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460" w:lineRule="exact"/>
        <w:ind w:left="-199" w:leftChars="-95" w:right="-283" w:rightChars="-135" w:firstLine="964" w:firstLineChars="200"/>
        <w:jc w:val="both"/>
        <w:textAlignment w:val="auto"/>
        <w:rPr>
          <w:rFonts w:hint="eastAsia" w:ascii="楷体" w:hAnsi="楷体" w:eastAsia="楷体" w:cs="楷体"/>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hint="eastAsia" w:ascii="楷体" w:hAnsi="楷体" w:eastAsia="楷体" w:cs="楷体"/>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hint="eastAsia" w:ascii="楷体" w:hAnsi="楷体" w:eastAsia="楷体" w:cs="楷体"/>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hint="eastAsia" w:ascii="楷体" w:hAnsi="楷体" w:eastAsia="楷体" w:cs="楷体"/>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hint="eastAsia" w:ascii="楷体" w:hAnsi="楷体" w:eastAsia="楷体" w:cs="楷体"/>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hint="eastAsia" w:ascii="楷体" w:hAnsi="楷体" w:eastAsia="楷体" w:cs="楷体"/>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hint="eastAsia" w:ascii="楷体" w:hAnsi="楷体" w:eastAsia="楷体" w:cs="楷体"/>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hint="eastAsia" w:ascii="楷体" w:hAnsi="楷体" w:eastAsia="楷体" w:cs="楷体"/>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hint="eastAsia" w:ascii="楷体" w:hAnsi="楷体" w:eastAsia="楷体" w:cs="楷体"/>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hint="eastAsia" w:ascii="楷体" w:hAnsi="楷体" w:eastAsia="楷体" w:cs="楷体"/>
          <w:b/>
          <w:snapToGrid/>
          <w:color w:val="000000" w:themeColor="text1"/>
          <w:sz w:val="48"/>
          <w:szCs w:val="48"/>
          <w14:textFill>
            <w14:solidFill>
              <w14:schemeClr w14:val="tx1"/>
            </w14:solidFill>
          </w14:textFill>
        </w:rPr>
      </w:pPr>
    </w:p>
    <w:p>
      <w:pPr>
        <w:pStyle w:val="2"/>
        <w:ind w:firstLine="784" w:firstLineChars="100"/>
        <w:rPr>
          <w:rFonts w:hint="eastAsia" w:ascii="楷体" w:hAnsi="楷体" w:eastAsia="楷体" w:cs="楷体"/>
          <w:lang w:eastAsia="zh-CN"/>
        </w:rPr>
      </w:pPr>
      <w:r>
        <w:rPr>
          <w:rFonts w:hint="eastAsia" w:ascii="楷体" w:hAnsi="楷体" w:eastAsia="楷体" w:cs="楷体"/>
          <w:spacing w:val="111"/>
          <w:kern w:val="0"/>
          <w:sz w:val="56"/>
          <w:szCs w:val="28"/>
          <w:fitText w:val="7612" w:id="568161019"/>
        </w:rPr>
        <w:t>巴中市巴州区</w:t>
      </w:r>
      <w:r>
        <w:rPr>
          <w:rFonts w:hint="eastAsia" w:ascii="楷体" w:hAnsi="楷体" w:eastAsia="楷体" w:cs="楷体"/>
          <w:spacing w:val="111"/>
          <w:kern w:val="0"/>
          <w:sz w:val="56"/>
          <w:szCs w:val="28"/>
          <w:fitText w:val="7612" w:id="568161019"/>
          <w:lang w:eastAsia="zh-CN"/>
        </w:rPr>
        <w:t>鼎山中</w:t>
      </w:r>
      <w:r>
        <w:rPr>
          <w:rFonts w:hint="eastAsia" w:ascii="楷体" w:hAnsi="楷体" w:eastAsia="楷体" w:cs="楷体"/>
          <w:spacing w:val="7"/>
          <w:kern w:val="0"/>
          <w:sz w:val="56"/>
          <w:szCs w:val="28"/>
          <w:fitText w:val="7612" w:id="568161019"/>
          <w:lang w:eastAsia="zh-CN"/>
        </w:rPr>
        <w:t>学</w:t>
      </w:r>
    </w:p>
    <w:p>
      <w:pPr>
        <w:pStyle w:val="2"/>
        <w:ind w:firstLine="2209" w:firstLineChars="500"/>
        <w:rPr>
          <w:rFonts w:hint="eastAsia" w:ascii="楷体" w:hAnsi="楷体" w:eastAsia="楷体" w:cs="楷体"/>
        </w:rPr>
      </w:pPr>
      <w:r>
        <w:rPr>
          <w:rFonts w:hint="eastAsia" w:ascii="楷体" w:hAnsi="楷体" w:eastAsia="楷体" w:cs="楷体"/>
        </w:rPr>
        <w:t>202</w:t>
      </w:r>
      <w:r>
        <w:rPr>
          <w:rFonts w:hint="eastAsia" w:ascii="楷体" w:hAnsi="楷体" w:eastAsia="楷体" w:cs="楷体"/>
        </w:rPr>
        <w:t>3</w:t>
      </w:r>
      <w:r>
        <w:rPr>
          <w:rFonts w:hint="eastAsia" w:ascii="楷体" w:hAnsi="楷体" w:eastAsia="楷体" w:cs="楷体"/>
        </w:rPr>
        <w:t xml:space="preserve"> 年部门预算编制说明</w:t>
      </w:r>
    </w:p>
    <w:p>
      <w:pPr>
        <w:pStyle w:val="2"/>
        <w:ind w:firstLine="3092" w:firstLineChars="700"/>
        <w:rPr>
          <w:rFonts w:hint="eastAsia" w:ascii="楷体" w:hAnsi="楷体" w:eastAsia="楷体" w:cs="楷体"/>
        </w:rPr>
      </w:pPr>
      <w:r>
        <w:rPr>
          <w:rFonts w:hint="eastAsia" w:ascii="楷体" w:hAnsi="楷体" w:eastAsia="楷体" w:cs="楷体"/>
        </w:rPr>
        <w:t>202</w:t>
      </w:r>
      <w:r>
        <w:rPr>
          <w:rFonts w:hint="eastAsia" w:ascii="楷体" w:hAnsi="楷体" w:eastAsia="楷体" w:cs="楷体"/>
        </w:rPr>
        <w:t>3</w:t>
      </w:r>
      <w:r>
        <w:rPr>
          <w:rFonts w:hint="eastAsia" w:ascii="楷体" w:hAnsi="楷体" w:eastAsia="楷体" w:cs="楷体"/>
        </w:rPr>
        <w:t>年</w:t>
      </w:r>
      <w:r>
        <w:rPr>
          <w:rFonts w:hint="eastAsia" w:ascii="楷体" w:hAnsi="楷体" w:eastAsia="楷体" w:cs="楷体"/>
        </w:rPr>
        <w:t>3</w:t>
      </w:r>
      <w:r>
        <w:rPr>
          <w:rFonts w:hint="eastAsia" w:ascii="楷体" w:hAnsi="楷体" w:eastAsia="楷体" w:cs="楷体"/>
        </w:rPr>
        <w:t>月</w:t>
      </w:r>
      <w:r>
        <w:rPr>
          <w:rFonts w:hint="eastAsia" w:ascii="楷体" w:hAnsi="楷体" w:eastAsia="楷体" w:cs="楷体"/>
          <w:lang w:val="en-US" w:eastAsia="zh-CN"/>
        </w:rPr>
        <w:t>6</w:t>
      </w:r>
      <w:r>
        <w:rPr>
          <w:rFonts w:hint="eastAsia" w:ascii="楷体" w:hAnsi="楷体" w:eastAsia="楷体" w:cs="楷体"/>
        </w:rPr>
        <w:t>日</w:t>
      </w:r>
    </w:p>
    <w:p>
      <w:pPr>
        <w:pStyle w:val="2"/>
        <w:rPr>
          <w:rFonts w:hint="eastAsia" w:ascii="楷体" w:hAnsi="楷体" w:eastAsia="楷体" w:cs="楷体"/>
        </w:rPr>
      </w:pPr>
    </w:p>
    <w:p>
      <w:pPr>
        <w:spacing w:before="278" w:line="214" w:lineRule="auto"/>
        <w:ind w:firstLine="803" w:firstLineChars="200"/>
        <w:jc w:val="center"/>
        <w:outlineLvl w:val="0"/>
        <w:rPr>
          <w:rFonts w:hint="eastAsia" w:ascii="楷体" w:hAnsi="楷体" w:eastAsia="楷体" w:cs="楷体"/>
          <w:b/>
          <w:bCs/>
          <w:snapToGrid/>
          <w:kern w:val="2"/>
          <w:sz w:val="40"/>
          <w:szCs w:val="40"/>
        </w:rPr>
      </w:pPr>
    </w:p>
    <w:p>
      <w:pPr>
        <w:spacing w:before="278" w:line="214" w:lineRule="auto"/>
        <w:ind w:firstLine="803" w:firstLineChars="200"/>
        <w:jc w:val="center"/>
        <w:outlineLvl w:val="0"/>
        <w:rPr>
          <w:rFonts w:hint="eastAsia" w:ascii="楷体" w:hAnsi="楷体" w:eastAsia="楷体" w:cs="楷体"/>
          <w:b/>
          <w:bCs/>
          <w:snapToGrid/>
          <w:kern w:val="2"/>
          <w:sz w:val="40"/>
          <w:szCs w:val="40"/>
        </w:rPr>
      </w:pPr>
    </w:p>
    <w:p>
      <w:pPr>
        <w:spacing w:before="278" w:line="214" w:lineRule="auto"/>
        <w:jc w:val="both"/>
        <w:outlineLvl w:val="0"/>
        <w:rPr>
          <w:rFonts w:hint="eastAsia" w:ascii="楷体" w:hAnsi="楷体" w:eastAsia="楷体" w:cs="楷体"/>
          <w:b/>
          <w:bCs/>
          <w:snapToGrid/>
          <w:kern w:val="2"/>
          <w:sz w:val="40"/>
          <w:szCs w:val="40"/>
        </w:rPr>
      </w:pPr>
    </w:p>
    <w:p>
      <w:pPr>
        <w:spacing w:before="278" w:line="214" w:lineRule="auto"/>
        <w:jc w:val="both"/>
        <w:outlineLvl w:val="0"/>
        <w:rPr>
          <w:rFonts w:hint="eastAsia" w:ascii="楷体" w:hAnsi="楷体" w:eastAsia="楷体" w:cs="楷体"/>
          <w:b/>
          <w:bCs/>
          <w:snapToGrid/>
          <w:kern w:val="2"/>
          <w:sz w:val="40"/>
          <w:szCs w:val="40"/>
        </w:rPr>
      </w:pPr>
    </w:p>
    <w:p>
      <w:pPr>
        <w:spacing w:before="278" w:line="214" w:lineRule="auto"/>
        <w:jc w:val="both"/>
        <w:outlineLvl w:val="0"/>
        <w:rPr>
          <w:rFonts w:hint="eastAsia" w:ascii="楷体" w:hAnsi="楷体" w:eastAsia="楷体" w:cs="楷体"/>
          <w:b/>
          <w:bCs/>
          <w:snapToGrid/>
          <w:kern w:val="2"/>
          <w:sz w:val="40"/>
          <w:szCs w:val="40"/>
        </w:rPr>
      </w:pPr>
    </w:p>
    <w:p>
      <w:pPr>
        <w:spacing w:before="57" w:line="437" w:lineRule="exact"/>
        <w:ind w:left="686"/>
        <w:jc w:val="center"/>
        <w:outlineLvl w:val="1"/>
        <w:rPr>
          <w:rFonts w:hint="eastAsia" w:ascii="楷体" w:hAnsi="楷体" w:eastAsia="楷体" w:cs="楷体"/>
          <w:color w:val="333333"/>
          <w:spacing w:val="6"/>
          <w:position w:val="2"/>
          <w:sz w:val="31"/>
          <w:szCs w:val="31"/>
        </w:rPr>
      </w:pPr>
    </w:p>
    <w:p>
      <w:pPr>
        <w:spacing w:before="57" w:line="437" w:lineRule="exact"/>
        <w:ind w:left="686"/>
        <w:jc w:val="center"/>
        <w:outlineLvl w:val="1"/>
        <w:rPr>
          <w:rFonts w:hint="eastAsia" w:ascii="楷体" w:hAnsi="楷体" w:eastAsia="楷体" w:cs="楷体"/>
          <w:color w:val="333333"/>
          <w:spacing w:val="6"/>
          <w:position w:val="2"/>
          <w:sz w:val="31"/>
          <w:szCs w:val="31"/>
        </w:rPr>
      </w:pPr>
      <w:r>
        <w:rPr>
          <w:rFonts w:hint="eastAsia" w:ascii="楷体" w:hAnsi="楷体" w:eastAsia="楷体" w:cs="楷体"/>
          <w:color w:val="333333"/>
          <w:spacing w:val="6"/>
          <w:position w:val="2"/>
          <w:sz w:val="31"/>
          <w:szCs w:val="31"/>
        </w:rPr>
        <w:t>目录</w:t>
      </w:r>
    </w:p>
    <w:p>
      <w:pPr>
        <w:spacing w:before="57" w:line="437" w:lineRule="exact"/>
        <w:ind w:left="686"/>
        <w:outlineLvl w:val="1"/>
        <w:rPr>
          <w:rFonts w:hint="eastAsia" w:ascii="楷体" w:hAnsi="楷体" w:eastAsia="楷体" w:cs="楷体"/>
          <w:color w:val="333333"/>
          <w:spacing w:val="6"/>
          <w:position w:val="2"/>
          <w:sz w:val="31"/>
          <w:szCs w:val="31"/>
        </w:rPr>
      </w:pPr>
      <w:r>
        <w:rPr>
          <w:rFonts w:hint="eastAsia" w:ascii="楷体" w:hAnsi="楷体" w:eastAsia="楷体" w:cs="楷体"/>
          <w:color w:val="333333"/>
          <w:spacing w:val="6"/>
          <w:position w:val="2"/>
          <w:sz w:val="31"/>
          <w:szCs w:val="31"/>
        </w:rPr>
        <w:t>第一部分 巴中市巴州区</w:t>
      </w:r>
      <w:r>
        <w:rPr>
          <w:rFonts w:hint="eastAsia" w:ascii="楷体" w:hAnsi="楷体" w:eastAsia="楷体" w:cs="楷体"/>
          <w:color w:val="333333"/>
          <w:spacing w:val="6"/>
          <w:position w:val="2"/>
          <w:sz w:val="31"/>
          <w:szCs w:val="31"/>
          <w:lang w:eastAsia="zh-CN"/>
        </w:rPr>
        <w:t>鼎山中学</w:t>
      </w:r>
      <w:r>
        <w:rPr>
          <w:rFonts w:hint="eastAsia" w:ascii="楷体" w:hAnsi="楷体" w:eastAsia="楷体" w:cs="楷体"/>
          <w:color w:val="333333"/>
          <w:spacing w:val="6"/>
          <w:position w:val="2"/>
          <w:sz w:val="31"/>
          <w:szCs w:val="31"/>
        </w:rPr>
        <w:t>概况</w:t>
      </w:r>
    </w:p>
    <w:p>
      <w:pPr>
        <w:spacing w:before="57" w:line="437" w:lineRule="exact"/>
        <w:ind w:left="686"/>
        <w:outlineLvl w:val="1"/>
        <w:rPr>
          <w:rFonts w:hint="eastAsia" w:ascii="楷体" w:hAnsi="楷体" w:eastAsia="楷体" w:cs="楷体"/>
          <w:color w:val="333333"/>
          <w:spacing w:val="6"/>
          <w:position w:val="2"/>
          <w:sz w:val="31"/>
          <w:szCs w:val="31"/>
        </w:rPr>
      </w:pPr>
      <w:r>
        <w:rPr>
          <w:rFonts w:hint="eastAsia" w:ascii="楷体" w:hAnsi="楷体" w:eastAsia="楷体" w:cs="楷体"/>
          <w:color w:val="333333"/>
          <w:spacing w:val="6"/>
          <w:position w:val="2"/>
          <w:sz w:val="31"/>
          <w:szCs w:val="31"/>
        </w:rPr>
        <w:t>一、基本职能及主要工作</w:t>
      </w:r>
    </w:p>
    <w:p>
      <w:pPr>
        <w:spacing w:before="57" w:line="437" w:lineRule="exact"/>
        <w:ind w:left="686"/>
        <w:outlineLvl w:val="1"/>
        <w:rPr>
          <w:rFonts w:hint="eastAsia" w:ascii="楷体" w:hAnsi="楷体" w:eastAsia="楷体" w:cs="楷体"/>
          <w:color w:val="333333"/>
          <w:spacing w:val="6"/>
          <w:position w:val="2"/>
          <w:sz w:val="31"/>
          <w:szCs w:val="31"/>
        </w:rPr>
      </w:pPr>
      <w:r>
        <w:rPr>
          <w:rFonts w:hint="eastAsia" w:ascii="楷体" w:hAnsi="楷体" w:eastAsia="楷体" w:cs="楷体"/>
          <w:color w:val="333333"/>
          <w:spacing w:val="12"/>
          <w:position w:val="2"/>
          <w:sz w:val="31"/>
          <w:szCs w:val="31"/>
        </w:rPr>
        <w:t>二</w:t>
      </w:r>
      <w:r>
        <w:rPr>
          <w:rFonts w:hint="eastAsia" w:ascii="楷体" w:hAnsi="楷体" w:eastAsia="楷体" w:cs="楷体"/>
          <w:color w:val="333333"/>
          <w:spacing w:val="7"/>
          <w:position w:val="2"/>
          <w:sz w:val="31"/>
          <w:szCs w:val="31"/>
        </w:rPr>
        <w:t>、</w:t>
      </w:r>
      <w:r>
        <w:rPr>
          <w:rFonts w:hint="eastAsia" w:ascii="楷体" w:hAnsi="楷体" w:eastAsia="楷体" w:cs="楷体"/>
          <w:color w:val="333333"/>
          <w:spacing w:val="6"/>
          <w:position w:val="2"/>
          <w:sz w:val="31"/>
          <w:szCs w:val="31"/>
        </w:rPr>
        <w:t>部门预算单位构成</w:t>
      </w:r>
    </w:p>
    <w:p>
      <w:pPr>
        <w:spacing w:before="57" w:line="437" w:lineRule="exact"/>
        <w:ind w:firstLine="644" w:firstLineChars="200"/>
        <w:outlineLvl w:val="1"/>
        <w:rPr>
          <w:rFonts w:hint="eastAsia" w:ascii="楷体" w:hAnsi="楷体" w:eastAsia="楷体" w:cs="楷体"/>
          <w:color w:val="333333"/>
          <w:spacing w:val="6"/>
          <w:position w:val="2"/>
          <w:sz w:val="31"/>
          <w:szCs w:val="31"/>
        </w:rPr>
      </w:pPr>
      <w:r>
        <w:rPr>
          <w:rFonts w:hint="eastAsia" w:ascii="楷体" w:hAnsi="楷体" w:eastAsia="楷体" w:cs="楷体"/>
          <w:color w:val="333333"/>
          <w:spacing w:val="6"/>
          <w:position w:val="2"/>
          <w:sz w:val="31"/>
          <w:szCs w:val="31"/>
        </w:rPr>
        <w:t>第二部分 巴中市巴州区</w:t>
      </w:r>
      <w:r>
        <w:rPr>
          <w:rFonts w:hint="eastAsia" w:ascii="楷体" w:hAnsi="楷体" w:eastAsia="楷体" w:cs="楷体"/>
          <w:color w:val="333333"/>
          <w:spacing w:val="6"/>
          <w:position w:val="2"/>
          <w:sz w:val="31"/>
          <w:szCs w:val="31"/>
          <w:lang w:eastAsia="zh-CN"/>
        </w:rPr>
        <w:t>鼎山中学</w:t>
      </w:r>
      <w:r>
        <w:rPr>
          <w:rFonts w:hint="eastAsia" w:ascii="楷体" w:hAnsi="楷体" w:eastAsia="楷体" w:cs="楷体"/>
          <w:color w:val="333333"/>
          <w:spacing w:val="6"/>
          <w:position w:val="2"/>
          <w:sz w:val="31"/>
          <w:szCs w:val="31"/>
        </w:rPr>
        <w:t>2023年部门预算表</w:t>
      </w:r>
    </w:p>
    <w:p>
      <w:pPr>
        <w:spacing w:before="198" w:line="523" w:lineRule="exact"/>
        <w:ind w:left="681"/>
        <w:outlineLvl w:val="1"/>
        <w:rPr>
          <w:rFonts w:hint="eastAsia" w:ascii="楷体" w:hAnsi="楷体" w:eastAsia="楷体" w:cs="楷体"/>
          <w:sz w:val="31"/>
          <w:szCs w:val="31"/>
        </w:rPr>
      </w:pPr>
      <w:r>
        <w:rPr>
          <w:rFonts w:hint="eastAsia" w:ascii="楷体" w:hAnsi="楷体" w:eastAsia="楷体" w:cs="楷体"/>
          <w:color w:val="333333"/>
          <w:spacing w:val="9"/>
          <w:position w:val="3"/>
          <w:sz w:val="31"/>
          <w:szCs w:val="31"/>
        </w:rPr>
        <w:t>一</w:t>
      </w:r>
      <w:r>
        <w:rPr>
          <w:rFonts w:hint="eastAsia" w:ascii="楷体" w:hAnsi="楷体" w:eastAsia="楷体" w:cs="楷体"/>
          <w:color w:val="333333"/>
          <w:spacing w:val="6"/>
          <w:position w:val="3"/>
          <w:sz w:val="31"/>
          <w:szCs w:val="31"/>
        </w:rPr>
        <w:t>、部门收支总表</w:t>
      </w:r>
    </w:p>
    <w:p>
      <w:pPr>
        <w:spacing w:before="57" w:line="437" w:lineRule="exact"/>
        <w:ind w:left="686"/>
        <w:outlineLvl w:val="1"/>
        <w:rPr>
          <w:rFonts w:hint="eastAsia" w:ascii="楷体" w:hAnsi="楷体" w:eastAsia="楷体" w:cs="楷体"/>
          <w:sz w:val="31"/>
          <w:szCs w:val="31"/>
        </w:rPr>
      </w:pPr>
      <w:r>
        <w:rPr>
          <w:rFonts w:hint="eastAsia" w:ascii="楷体" w:hAnsi="楷体" w:eastAsia="楷体" w:cs="楷体"/>
          <w:color w:val="333333"/>
          <w:spacing w:val="6"/>
          <w:position w:val="2"/>
          <w:sz w:val="31"/>
          <w:szCs w:val="31"/>
        </w:rPr>
        <w:t>二、部门收入总</w:t>
      </w:r>
      <w:r>
        <w:rPr>
          <w:rFonts w:hint="eastAsia" w:ascii="楷体" w:hAnsi="楷体" w:eastAsia="楷体" w:cs="楷体"/>
          <w:color w:val="333333"/>
          <w:spacing w:val="4"/>
          <w:position w:val="2"/>
          <w:sz w:val="31"/>
          <w:szCs w:val="31"/>
        </w:rPr>
        <w:t>表</w:t>
      </w:r>
    </w:p>
    <w:p>
      <w:pPr>
        <w:spacing w:before="144" w:line="415" w:lineRule="exact"/>
        <w:ind w:left="684"/>
        <w:outlineLvl w:val="1"/>
        <w:rPr>
          <w:rFonts w:hint="eastAsia" w:ascii="楷体" w:hAnsi="楷体" w:eastAsia="楷体" w:cs="楷体"/>
          <w:sz w:val="31"/>
          <w:szCs w:val="31"/>
        </w:rPr>
      </w:pPr>
      <w:r>
        <w:rPr>
          <w:rFonts w:hint="eastAsia" w:ascii="楷体" w:hAnsi="楷体" w:eastAsia="楷体" w:cs="楷体"/>
          <w:color w:val="333333"/>
          <w:spacing w:val="6"/>
          <w:position w:val="1"/>
          <w:sz w:val="31"/>
          <w:szCs w:val="31"/>
        </w:rPr>
        <w:t>三、部门支出总表</w:t>
      </w:r>
    </w:p>
    <w:p>
      <w:pPr>
        <w:spacing w:before="164"/>
        <w:ind w:left="713"/>
        <w:outlineLvl w:val="1"/>
        <w:rPr>
          <w:rFonts w:hint="eastAsia" w:ascii="楷体" w:hAnsi="楷体" w:eastAsia="楷体" w:cs="楷体"/>
          <w:sz w:val="31"/>
          <w:szCs w:val="31"/>
        </w:rPr>
      </w:pPr>
      <w:r>
        <w:rPr>
          <w:rFonts w:hint="eastAsia" w:ascii="楷体" w:hAnsi="楷体" w:eastAsia="楷体" w:cs="楷体"/>
          <w:color w:val="333333"/>
          <w:spacing w:val="5"/>
          <w:sz w:val="31"/>
          <w:szCs w:val="31"/>
        </w:rPr>
        <w:t>四、财政拨款收支预算总</w:t>
      </w:r>
      <w:r>
        <w:rPr>
          <w:rFonts w:hint="eastAsia" w:ascii="楷体" w:hAnsi="楷体" w:eastAsia="楷体" w:cs="楷体"/>
          <w:color w:val="333333"/>
          <w:spacing w:val="3"/>
          <w:sz w:val="31"/>
          <w:szCs w:val="31"/>
        </w:rPr>
        <w:t>表</w:t>
      </w:r>
    </w:p>
    <w:p>
      <w:pPr>
        <w:spacing w:before="178" w:line="226" w:lineRule="auto"/>
        <w:ind w:left="681"/>
        <w:outlineLvl w:val="1"/>
        <w:rPr>
          <w:rFonts w:hint="eastAsia" w:ascii="楷体" w:hAnsi="楷体" w:eastAsia="楷体" w:cs="楷体"/>
          <w:sz w:val="31"/>
          <w:szCs w:val="31"/>
        </w:rPr>
      </w:pPr>
      <w:r>
        <w:rPr>
          <w:rFonts w:hint="eastAsia" w:ascii="楷体" w:hAnsi="楷体" w:eastAsia="楷体" w:cs="楷体"/>
          <w:color w:val="333333"/>
          <w:spacing w:val="8"/>
          <w:sz w:val="31"/>
          <w:szCs w:val="31"/>
        </w:rPr>
        <w:t>五、财政拨款支出预算表 (部门经济分类科目</w:t>
      </w:r>
      <w:r>
        <w:rPr>
          <w:rFonts w:hint="eastAsia" w:ascii="楷体" w:hAnsi="楷体" w:eastAsia="楷体" w:cs="楷体"/>
          <w:color w:val="333333"/>
          <w:spacing w:val="3"/>
          <w:sz w:val="31"/>
          <w:szCs w:val="31"/>
        </w:rPr>
        <w:t>)</w:t>
      </w:r>
    </w:p>
    <w:p>
      <w:pPr>
        <w:spacing w:before="201" w:line="236" w:lineRule="auto"/>
        <w:ind w:left="678"/>
        <w:outlineLvl w:val="1"/>
        <w:rPr>
          <w:rFonts w:hint="eastAsia" w:ascii="楷体" w:hAnsi="楷体" w:eastAsia="楷体" w:cs="楷体"/>
          <w:sz w:val="31"/>
          <w:szCs w:val="31"/>
        </w:rPr>
      </w:pPr>
      <w:r>
        <w:rPr>
          <w:rFonts w:hint="eastAsia" w:ascii="楷体" w:hAnsi="楷体" w:eastAsia="楷体" w:cs="楷体"/>
          <w:color w:val="333333"/>
          <w:spacing w:val="9"/>
          <w:sz w:val="31"/>
          <w:szCs w:val="31"/>
        </w:rPr>
        <w:t>六</w:t>
      </w:r>
      <w:r>
        <w:rPr>
          <w:rFonts w:hint="eastAsia" w:ascii="楷体" w:hAnsi="楷体" w:eastAsia="楷体" w:cs="楷体"/>
          <w:color w:val="333333"/>
          <w:spacing w:val="8"/>
          <w:sz w:val="31"/>
          <w:szCs w:val="31"/>
        </w:rPr>
        <w:t>、一般公共预算支出预算表</w:t>
      </w:r>
    </w:p>
    <w:p>
      <w:pPr>
        <w:spacing w:before="182" w:line="239" w:lineRule="auto"/>
        <w:ind w:left="682"/>
        <w:outlineLvl w:val="1"/>
        <w:rPr>
          <w:rFonts w:hint="eastAsia" w:ascii="楷体" w:hAnsi="楷体" w:eastAsia="楷体" w:cs="楷体"/>
          <w:sz w:val="31"/>
          <w:szCs w:val="31"/>
        </w:rPr>
      </w:pPr>
      <w:r>
        <w:rPr>
          <w:rFonts w:hint="eastAsia" w:ascii="楷体" w:hAnsi="楷体" w:eastAsia="楷体" w:cs="楷体"/>
          <w:color w:val="333333"/>
          <w:spacing w:val="8"/>
          <w:sz w:val="31"/>
          <w:szCs w:val="31"/>
        </w:rPr>
        <w:t>七、一般公共预算基本支出预算</w:t>
      </w:r>
      <w:r>
        <w:rPr>
          <w:rFonts w:hint="eastAsia" w:ascii="楷体" w:hAnsi="楷体" w:eastAsia="楷体" w:cs="楷体"/>
          <w:color w:val="333333"/>
          <w:spacing w:val="7"/>
          <w:sz w:val="31"/>
          <w:szCs w:val="31"/>
        </w:rPr>
        <w:t>表</w:t>
      </w:r>
    </w:p>
    <w:p>
      <w:pPr>
        <w:spacing w:before="179" w:line="239" w:lineRule="auto"/>
        <w:ind w:left="674"/>
        <w:outlineLvl w:val="1"/>
        <w:rPr>
          <w:rFonts w:hint="eastAsia" w:ascii="楷体" w:hAnsi="楷体" w:eastAsia="楷体" w:cs="楷体"/>
          <w:sz w:val="31"/>
          <w:szCs w:val="31"/>
        </w:rPr>
      </w:pPr>
      <w:r>
        <w:rPr>
          <w:rFonts w:hint="eastAsia" w:ascii="楷体" w:hAnsi="楷体" w:eastAsia="楷体" w:cs="楷体"/>
          <w:color w:val="333333"/>
          <w:spacing w:val="15"/>
          <w:sz w:val="31"/>
          <w:szCs w:val="31"/>
        </w:rPr>
        <w:t>八</w:t>
      </w:r>
      <w:r>
        <w:rPr>
          <w:rFonts w:hint="eastAsia" w:ascii="楷体" w:hAnsi="楷体" w:eastAsia="楷体" w:cs="楷体"/>
          <w:color w:val="333333"/>
          <w:spacing w:val="8"/>
          <w:sz w:val="31"/>
          <w:szCs w:val="31"/>
        </w:rPr>
        <w:t>、一般公共预算项目支出预算表</w:t>
      </w:r>
    </w:p>
    <w:p>
      <w:pPr>
        <w:spacing w:before="180" w:line="230" w:lineRule="auto"/>
        <w:ind w:left="687"/>
        <w:outlineLvl w:val="1"/>
        <w:rPr>
          <w:rFonts w:hint="eastAsia" w:ascii="楷体" w:hAnsi="楷体" w:eastAsia="楷体" w:cs="楷体"/>
          <w:sz w:val="31"/>
          <w:szCs w:val="31"/>
        </w:rPr>
      </w:pPr>
      <w:r>
        <w:rPr>
          <w:rFonts w:hint="eastAsia" w:ascii="楷体" w:hAnsi="楷体" w:eastAsia="楷体" w:cs="楷体"/>
          <w:color w:val="333333"/>
          <w:spacing w:val="12"/>
          <w:sz w:val="31"/>
          <w:szCs w:val="31"/>
        </w:rPr>
        <w:t>九</w:t>
      </w:r>
      <w:r>
        <w:rPr>
          <w:rFonts w:hint="eastAsia" w:ascii="楷体" w:hAnsi="楷体" w:eastAsia="楷体" w:cs="楷体"/>
          <w:color w:val="333333"/>
          <w:spacing w:val="8"/>
          <w:sz w:val="31"/>
          <w:szCs w:val="31"/>
        </w:rPr>
        <w:t>、一般公共预算“三公”经费支出预算表</w:t>
      </w:r>
    </w:p>
    <w:p>
      <w:pPr>
        <w:spacing w:before="192" w:line="228" w:lineRule="auto"/>
        <w:ind w:left="684"/>
        <w:outlineLvl w:val="1"/>
        <w:rPr>
          <w:rFonts w:hint="eastAsia" w:ascii="楷体" w:hAnsi="楷体" w:eastAsia="楷体" w:cs="楷体"/>
          <w:sz w:val="31"/>
          <w:szCs w:val="31"/>
        </w:rPr>
      </w:pPr>
      <w:r>
        <w:rPr>
          <w:rFonts w:hint="eastAsia" w:ascii="楷体" w:hAnsi="楷体" w:eastAsia="楷体" w:cs="楷体"/>
          <w:color w:val="333333"/>
          <w:spacing w:val="10"/>
          <w:sz w:val="31"/>
          <w:szCs w:val="31"/>
        </w:rPr>
        <w:t>十</w:t>
      </w:r>
      <w:r>
        <w:rPr>
          <w:rFonts w:hint="eastAsia" w:ascii="楷体" w:hAnsi="楷体" w:eastAsia="楷体" w:cs="楷体"/>
          <w:color w:val="333333"/>
          <w:spacing w:val="7"/>
          <w:sz w:val="31"/>
          <w:szCs w:val="31"/>
        </w:rPr>
        <w:t>、政府性基金预算支出表</w:t>
      </w:r>
    </w:p>
    <w:p>
      <w:pPr>
        <w:spacing w:before="198" w:line="228" w:lineRule="auto"/>
        <w:ind w:left="684"/>
        <w:outlineLvl w:val="1"/>
        <w:rPr>
          <w:rFonts w:hint="eastAsia" w:ascii="楷体" w:hAnsi="楷体" w:eastAsia="楷体" w:cs="楷体"/>
          <w:sz w:val="31"/>
          <w:szCs w:val="31"/>
        </w:rPr>
      </w:pPr>
      <w:r>
        <w:rPr>
          <w:rFonts w:hint="eastAsia" w:ascii="楷体" w:hAnsi="楷体" w:eastAsia="楷体" w:cs="楷体"/>
          <w:color w:val="333333"/>
          <w:spacing w:val="16"/>
          <w:sz w:val="31"/>
          <w:szCs w:val="31"/>
        </w:rPr>
        <w:t>十</w:t>
      </w:r>
      <w:r>
        <w:rPr>
          <w:rFonts w:hint="eastAsia" w:ascii="楷体" w:hAnsi="楷体" w:eastAsia="楷体" w:cs="楷体"/>
          <w:color w:val="333333"/>
          <w:spacing w:val="9"/>
          <w:sz w:val="31"/>
          <w:szCs w:val="31"/>
        </w:rPr>
        <w:t>一</w:t>
      </w:r>
      <w:r>
        <w:rPr>
          <w:rFonts w:hint="eastAsia" w:ascii="楷体" w:hAnsi="楷体" w:eastAsia="楷体" w:cs="楷体"/>
          <w:color w:val="333333"/>
          <w:spacing w:val="8"/>
          <w:sz w:val="31"/>
          <w:szCs w:val="31"/>
        </w:rPr>
        <w:t>、政府性基金预算“三公”经费支出预算表</w:t>
      </w:r>
    </w:p>
    <w:p>
      <w:pPr>
        <w:spacing w:before="198" w:line="227" w:lineRule="auto"/>
        <w:ind w:left="684"/>
        <w:outlineLvl w:val="1"/>
        <w:rPr>
          <w:rFonts w:hint="eastAsia" w:ascii="楷体" w:hAnsi="楷体" w:eastAsia="楷体" w:cs="楷体"/>
          <w:sz w:val="31"/>
          <w:szCs w:val="31"/>
        </w:rPr>
      </w:pPr>
      <w:r>
        <w:rPr>
          <w:rFonts w:hint="eastAsia" w:ascii="楷体" w:hAnsi="楷体" w:eastAsia="楷体" w:cs="楷体"/>
          <w:color w:val="333333"/>
          <w:spacing w:val="-5"/>
          <w:sz w:val="31"/>
          <w:szCs w:val="31"/>
        </w:rPr>
        <w:t>十</w:t>
      </w:r>
      <w:r>
        <w:rPr>
          <w:rFonts w:hint="eastAsia" w:ascii="楷体" w:hAnsi="楷体" w:eastAsia="楷体" w:cs="楷体"/>
          <w:color w:val="333333"/>
          <w:spacing w:val="-3"/>
          <w:sz w:val="31"/>
          <w:szCs w:val="31"/>
        </w:rPr>
        <w:t>二、国有资本经营预算支出表</w:t>
      </w:r>
    </w:p>
    <w:p>
      <w:pPr>
        <w:spacing w:before="197" w:line="228" w:lineRule="auto"/>
        <w:ind w:left="684"/>
        <w:outlineLvl w:val="1"/>
        <w:rPr>
          <w:rFonts w:hint="eastAsia" w:ascii="楷体" w:hAnsi="楷体" w:eastAsia="楷体" w:cs="楷体"/>
          <w:sz w:val="31"/>
          <w:szCs w:val="31"/>
        </w:rPr>
      </w:pPr>
      <w:r>
        <w:rPr>
          <w:rFonts w:hint="eastAsia" w:ascii="楷体" w:hAnsi="楷体" w:eastAsia="楷体" w:cs="楷体"/>
          <w:color w:val="333333"/>
          <w:spacing w:val="8"/>
          <w:sz w:val="31"/>
          <w:szCs w:val="31"/>
        </w:rPr>
        <w:t>十三、部门预算项目支出绩效目标表</w:t>
      </w:r>
    </w:p>
    <w:p>
      <w:pPr>
        <w:spacing w:before="198" w:line="360" w:lineRule="auto"/>
        <w:ind w:left="684"/>
        <w:outlineLvl w:val="1"/>
        <w:rPr>
          <w:rFonts w:hint="eastAsia" w:ascii="楷体" w:hAnsi="楷体" w:eastAsia="楷体" w:cs="楷体"/>
          <w:sz w:val="31"/>
          <w:szCs w:val="31"/>
        </w:rPr>
      </w:pPr>
      <w:r>
        <w:rPr>
          <w:rFonts w:hint="eastAsia" w:ascii="楷体" w:hAnsi="楷体" w:eastAsia="楷体" w:cs="楷体"/>
          <w:color w:val="333333"/>
          <w:spacing w:val="14"/>
          <w:sz w:val="31"/>
          <w:szCs w:val="31"/>
        </w:rPr>
        <w:t>十</w:t>
      </w:r>
      <w:r>
        <w:rPr>
          <w:rFonts w:hint="eastAsia" w:ascii="楷体" w:hAnsi="楷体" w:eastAsia="楷体" w:cs="楷体"/>
          <w:color w:val="333333"/>
          <w:spacing w:val="10"/>
          <w:sz w:val="31"/>
          <w:szCs w:val="31"/>
        </w:rPr>
        <w:t>四</w:t>
      </w:r>
      <w:r>
        <w:rPr>
          <w:rFonts w:hint="eastAsia" w:ascii="楷体" w:hAnsi="楷体" w:eastAsia="楷体" w:cs="楷体"/>
          <w:color w:val="333333"/>
          <w:spacing w:val="7"/>
          <w:sz w:val="31"/>
          <w:szCs w:val="31"/>
        </w:rPr>
        <w:t>、部门整体支出绩效目标表</w:t>
      </w:r>
    </w:p>
    <w:p>
      <w:pPr>
        <w:spacing w:before="101" w:line="360" w:lineRule="auto"/>
        <w:ind w:firstLine="648" w:firstLineChars="200"/>
        <w:outlineLvl w:val="0"/>
        <w:rPr>
          <w:rFonts w:hint="eastAsia" w:ascii="楷体" w:hAnsi="楷体" w:eastAsia="楷体" w:cs="楷体"/>
          <w:color w:val="333333"/>
          <w:spacing w:val="7"/>
          <w:sz w:val="31"/>
          <w:szCs w:val="31"/>
        </w:rPr>
      </w:pPr>
      <w:r>
        <w:rPr>
          <w:rFonts w:hint="eastAsia" w:ascii="楷体" w:hAnsi="楷体" w:eastAsia="楷体" w:cs="楷体"/>
          <w:color w:val="333333"/>
          <w:spacing w:val="7"/>
          <w:sz w:val="31"/>
          <w:szCs w:val="31"/>
        </w:rPr>
        <w:t>第三部分</w:t>
      </w:r>
      <w:r>
        <w:rPr>
          <w:rFonts w:hint="eastAsia" w:ascii="楷体" w:hAnsi="楷体" w:eastAsia="楷体" w:cs="楷体"/>
          <w:color w:val="333333"/>
          <w:spacing w:val="7"/>
          <w:sz w:val="31"/>
          <w:szCs w:val="31"/>
          <w:lang w:val="en-US" w:eastAsia="zh-CN"/>
        </w:rPr>
        <w:t xml:space="preserve"> </w:t>
      </w:r>
      <w:r>
        <w:rPr>
          <w:rFonts w:hint="eastAsia" w:ascii="楷体" w:hAnsi="楷体" w:eastAsia="楷体" w:cs="楷体"/>
          <w:color w:val="333333"/>
          <w:spacing w:val="7"/>
          <w:sz w:val="31"/>
          <w:szCs w:val="31"/>
        </w:rPr>
        <w:t>巴中市巴州区</w:t>
      </w:r>
      <w:r>
        <w:rPr>
          <w:rFonts w:hint="eastAsia" w:ascii="楷体" w:hAnsi="楷体" w:eastAsia="楷体" w:cs="楷体"/>
          <w:color w:val="333333"/>
          <w:spacing w:val="7"/>
          <w:sz w:val="31"/>
          <w:szCs w:val="31"/>
          <w:lang w:eastAsia="zh-CN"/>
        </w:rPr>
        <w:t>鼎山中学2023</w:t>
      </w:r>
      <w:r>
        <w:rPr>
          <w:rFonts w:hint="eastAsia" w:ascii="楷体" w:hAnsi="楷体" w:eastAsia="楷体" w:cs="楷体"/>
          <w:color w:val="333333"/>
          <w:spacing w:val="7"/>
          <w:sz w:val="31"/>
          <w:szCs w:val="31"/>
        </w:rPr>
        <w:t>年部门预算情况说明</w:t>
      </w:r>
    </w:p>
    <w:p>
      <w:pPr>
        <w:pStyle w:val="8"/>
        <w:ind w:firstLine="648" w:firstLineChars="200"/>
        <w:jc w:val="both"/>
        <w:rPr>
          <w:rFonts w:hint="eastAsia" w:ascii="楷体" w:hAnsi="楷体" w:eastAsia="楷体" w:cs="楷体"/>
          <w:b w:val="0"/>
          <w:bCs w:val="0"/>
          <w:color w:val="333333"/>
          <w:spacing w:val="7"/>
          <w:sz w:val="31"/>
          <w:szCs w:val="31"/>
        </w:rPr>
        <w:sectPr>
          <w:footerReference r:id="rId3" w:type="default"/>
          <w:pgSz w:w="11906" w:h="16839"/>
          <w:pgMar w:top="1431" w:right="1785" w:bottom="855" w:left="1785" w:header="0" w:footer="572" w:gutter="0"/>
          <w:cols w:space="720" w:num="1"/>
        </w:sectPr>
      </w:pPr>
      <w:r>
        <w:rPr>
          <w:rFonts w:hint="eastAsia" w:ascii="楷体" w:hAnsi="楷体" w:eastAsia="楷体" w:cs="楷体"/>
          <w:b w:val="0"/>
          <w:bCs w:val="0"/>
          <w:color w:val="333333"/>
          <w:spacing w:val="7"/>
          <w:sz w:val="31"/>
          <w:szCs w:val="31"/>
        </w:rPr>
        <w:t>第四部分 名词解释</w:t>
      </w:r>
    </w:p>
    <w:p>
      <w:pPr>
        <w:spacing w:before="198" w:line="514" w:lineRule="exact"/>
        <w:ind w:left="3053" w:leftChars="1454" w:firstLine="324" w:firstLineChars="100"/>
        <w:outlineLvl w:val="1"/>
        <w:rPr>
          <w:rFonts w:hint="eastAsia" w:ascii="楷体" w:hAnsi="楷体" w:eastAsia="楷体" w:cs="楷体"/>
          <w:color w:val="333333"/>
          <w:spacing w:val="7"/>
          <w:sz w:val="31"/>
          <w:szCs w:val="31"/>
        </w:rPr>
      </w:pPr>
      <w:r>
        <w:rPr>
          <w:rFonts w:hint="eastAsia" w:ascii="楷体" w:hAnsi="楷体" w:eastAsia="楷体" w:cs="楷体"/>
          <w:color w:val="333333"/>
          <w:spacing w:val="7"/>
          <w:sz w:val="31"/>
          <w:szCs w:val="31"/>
        </w:rPr>
        <w:t>第一部分</w:t>
      </w:r>
    </w:p>
    <w:p>
      <w:pPr>
        <w:spacing w:before="198" w:line="514" w:lineRule="exact"/>
        <w:ind w:left="2364" w:leftChars="200" w:hanging="1944" w:hangingChars="600"/>
        <w:outlineLvl w:val="1"/>
        <w:rPr>
          <w:rFonts w:hint="eastAsia" w:ascii="楷体" w:hAnsi="楷体" w:eastAsia="楷体" w:cs="楷体"/>
          <w:b/>
          <w:bCs/>
          <w:snapToGrid/>
          <w:kern w:val="2"/>
          <w:sz w:val="44"/>
          <w:szCs w:val="44"/>
        </w:rPr>
      </w:pPr>
      <w:r>
        <w:rPr>
          <w:rFonts w:hint="eastAsia" w:ascii="楷体" w:hAnsi="楷体" w:eastAsia="楷体" w:cs="楷体"/>
          <w:color w:val="333333"/>
          <w:spacing w:val="7"/>
          <w:sz w:val="31"/>
          <w:szCs w:val="31"/>
        </w:rPr>
        <w:t>巴中市巴州区</w:t>
      </w:r>
      <w:r>
        <w:rPr>
          <w:rFonts w:hint="eastAsia" w:ascii="楷体" w:hAnsi="楷体" w:eastAsia="楷体" w:cs="楷体"/>
          <w:color w:val="333333"/>
          <w:spacing w:val="7"/>
          <w:sz w:val="31"/>
          <w:szCs w:val="31"/>
          <w:lang w:eastAsia="zh-CN"/>
        </w:rPr>
        <w:t>鼎山中学</w:t>
      </w:r>
      <w:r>
        <w:rPr>
          <w:rFonts w:hint="eastAsia" w:ascii="楷体" w:hAnsi="楷体" w:eastAsia="楷体" w:cs="楷体"/>
          <w:color w:val="333333"/>
          <w:spacing w:val="7"/>
          <w:sz w:val="31"/>
          <w:szCs w:val="31"/>
        </w:rPr>
        <w:t>概况</w:t>
      </w:r>
    </w:p>
    <w:p>
      <w:pPr>
        <w:spacing w:before="198" w:line="360" w:lineRule="auto"/>
        <w:ind w:firstLine="648" w:firstLineChars="200"/>
        <w:outlineLvl w:val="1"/>
        <w:rPr>
          <w:rFonts w:hint="eastAsia" w:ascii="楷体" w:hAnsi="楷体" w:eastAsia="楷体" w:cs="楷体"/>
          <w:color w:val="333333"/>
          <w:spacing w:val="7"/>
          <w:sz w:val="31"/>
          <w:szCs w:val="31"/>
        </w:rPr>
      </w:pPr>
      <w:r>
        <w:rPr>
          <w:rFonts w:hint="eastAsia" w:ascii="楷体" w:hAnsi="楷体" w:eastAsia="楷体" w:cs="楷体"/>
          <w:color w:val="333333"/>
          <w:spacing w:val="7"/>
          <w:sz w:val="31"/>
          <w:szCs w:val="31"/>
        </w:rPr>
        <w:t>一、基本职能及主要工作</w:t>
      </w:r>
    </w:p>
    <w:p>
      <w:pPr>
        <w:widowControl w:val="0"/>
        <w:kinsoku/>
        <w:autoSpaceDE/>
        <w:autoSpaceDN/>
        <w:adjustRightInd/>
        <w:snapToGrid/>
        <w:spacing w:line="360" w:lineRule="auto"/>
        <w:ind w:firstLine="640" w:firstLineChars="200"/>
        <w:jc w:val="both"/>
        <w:textAlignment w:val="auto"/>
        <w:rPr>
          <w:rFonts w:hint="eastAsia" w:ascii="楷体" w:hAnsi="楷体" w:eastAsia="楷体" w:cs="楷体"/>
          <w:snapToGrid/>
          <w:color w:val="000000" w:themeColor="text1"/>
          <w:kern w:val="2"/>
          <w:sz w:val="32"/>
          <w:szCs w:val="32"/>
          <w14:textFill>
            <w14:solidFill>
              <w14:schemeClr w14:val="tx1"/>
            </w14:solidFill>
          </w14:textFill>
        </w:rPr>
      </w:pPr>
      <w:r>
        <w:rPr>
          <w:rFonts w:hint="eastAsia" w:ascii="楷体" w:hAnsi="楷体" w:eastAsia="楷体" w:cs="楷体"/>
          <w:snapToGrid/>
          <w:color w:val="000000" w:themeColor="text1"/>
          <w:kern w:val="2"/>
          <w:sz w:val="32"/>
          <w:szCs w:val="32"/>
          <w14:textFill>
            <w14:solidFill>
              <w14:schemeClr w14:val="tx1"/>
            </w14:solidFill>
          </w14:textFill>
        </w:rPr>
        <w:t>实施义务教育，促进基础教育发展</w:t>
      </w:r>
    </w:p>
    <w:p>
      <w:pPr>
        <w:spacing w:before="198" w:line="360" w:lineRule="auto"/>
        <w:ind w:firstLine="640" w:firstLineChars="200"/>
        <w:outlineLvl w:val="1"/>
        <w:rPr>
          <w:rFonts w:hint="eastAsia" w:ascii="楷体" w:hAnsi="楷体" w:eastAsia="楷体" w:cs="楷体"/>
          <w:snapToGrid/>
          <w:color w:val="000000" w:themeColor="text1"/>
          <w:kern w:val="2"/>
          <w:sz w:val="32"/>
          <w:szCs w:val="32"/>
          <w14:textFill>
            <w14:solidFill>
              <w14:schemeClr w14:val="tx1"/>
            </w14:solidFill>
          </w14:textFill>
        </w:rPr>
      </w:pPr>
      <w:r>
        <w:rPr>
          <w:rFonts w:hint="eastAsia" w:ascii="楷体" w:hAnsi="楷体" w:eastAsia="楷体" w:cs="楷体"/>
          <w:snapToGrid/>
          <w:color w:val="000000" w:themeColor="text1"/>
          <w:kern w:val="2"/>
          <w:sz w:val="32"/>
          <w:szCs w:val="32"/>
          <w14:textFill>
            <w14:solidFill>
              <w14:schemeClr w14:val="tx1"/>
            </w14:solidFill>
          </w14:textFill>
        </w:rPr>
        <w:t>(二)巴中市巴州区</w:t>
      </w:r>
      <w:r>
        <w:rPr>
          <w:rFonts w:hint="eastAsia" w:ascii="楷体" w:hAnsi="楷体" w:eastAsia="楷体" w:cs="楷体"/>
          <w:snapToGrid/>
          <w:color w:val="000000" w:themeColor="text1"/>
          <w:kern w:val="2"/>
          <w:sz w:val="32"/>
          <w:szCs w:val="32"/>
          <w:lang w:eastAsia="zh-CN"/>
          <w14:textFill>
            <w14:solidFill>
              <w14:schemeClr w14:val="tx1"/>
            </w14:solidFill>
          </w14:textFill>
        </w:rPr>
        <w:t>鼎山中学</w:t>
      </w:r>
      <w:r>
        <w:rPr>
          <w:rFonts w:hint="eastAsia" w:ascii="楷体" w:hAnsi="楷体" w:eastAsia="楷体" w:cs="楷体"/>
          <w:snapToGrid/>
          <w:color w:val="000000" w:themeColor="text1"/>
          <w:kern w:val="2"/>
          <w:sz w:val="32"/>
          <w:szCs w:val="32"/>
          <w14:textFill>
            <w14:solidFill>
              <w14:schemeClr w14:val="tx1"/>
            </w14:solidFill>
          </w14:textFill>
        </w:rPr>
        <w:t>2023年重点工作</w:t>
      </w:r>
    </w:p>
    <w:p>
      <w:pPr>
        <w:widowControl w:val="0"/>
        <w:kinsoku/>
        <w:autoSpaceDE/>
        <w:autoSpaceDN/>
        <w:adjustRightInd/>
        <w:snapToGrid/>
        <w:spacing w:line="360" w:lineRule="auto"/>
        <w:ind w:firstLine="640" w:firstLineChars="200"/>
        <w:jc w:val="both"/>
        <w:textAlignment w:val="auto"/>
        <w:rPr>
          <w:rFonts w:hint="eastAsia" w:ascii="楷体" w:hAnsi="楷体" w:eastAsia="楷体" w:cs="楷体"/>
          <w:snapToGrid/>
          <w:color w:val="000000" w:themeColor="text1"/>
          <w:kern w:val="2"/>
          <w:sz w:val="32"/>
          <w:szCs w:val="32"/>
          <w14:textFill>
            <w14:solidFill>
              <w14:schemeClr w14:val="tx1"/>
            </w14:solidFill>
          </w14:textFill>
        </w:rPr>
      </w:pPr>
      <w:r>
        <w:rPr>
          <w:rFonts w:hint="eastAsia" w:ascii="楷体" w:hAnsi="楷体" w:eastAsia="楷体" w:cs="楷体"/>
          <w:snapToGrid/>
          <w:color w:val="000000" w:themeColor="text1"/>
          <w:kern w:val="2"/>
          <w:sz w:val="32"/>
          <w:szCs w:val="32"/>
          <w14:textFill>
            <w14:solidFill>
              <w14:schemeClr w14:val="tx1"/>
            </w14:solidFill>
          </w14:textFill>
        </w:rPr>
        <w:t>一是：按时发放教职工工资，及时缴纳“五险一金”。</w:t>
      </w:r>
    </w:p>
    <w:p>
      <w:pPr>
        <w:wordWrap w:val="0"/>
        <w:spacing w:line="480" w:lineRule="atLeast"/>
        <w:ind w:firstLine="640" w:firstLineChars="200"/>
        <w:rPr>
          <w:rFonts w:hint="eastAsia" w:ascii="楷体" w:hAnsi="楷体" w:eastAsia="楷体" w:cs="楷体"/>
          <w:snapToGrid/>
          <w:color w:val="000000" w:themeColor="text1"/>
          <w:kern w:val="2"/>
          <w:sz w:val="32"/>
          <w:szCs w:val="32"/>
          <w14:textFill>
            <w14:solidFill>
              <w14:schemeClr w14:val="tx1"/>
            </w14:solidFill>
          </w14:textFill>
        </w:rPr>
      </w:pPr>
      <w:r>
        <w:rPr>
          <w:rFonts w:hint="eastAsia" w:ascii="楷体" w:hAnsi="楷体" w:eastAsia="楷体" w:cs="楷体"/>
          <w:snapToGrid/>
          <w:color w:val="000000" w:themeColor="text1"/>
          <w:kern w:val="2"/>
          <w:sz w:val="32"/>
          <w:szCs w:val="32"/>
          <w14:textFill>
            <w14:solidFill>
              <w14:schemeClr w14:val="tx1"/>
            </w14:solidFill>
          </w14:textFill>
        </w:rPr>
        <w:t>二是：做好2023年度学校教育教学活动有序开展的后勤保障工作。</w:t>
      </w:r>
    </w:p>
    <w:p>
      <w:pPr>
        <w:spacing w:before="198" w:line="360" w:lineRule="auto"/>
        <w:ind w:firstLine="640" w:firstLineChars="200"/>
        <w:outlineLvl w:val="1"/>
        <w:rPr>
          <w:rFonts w:hint="eastAsia" w:ascii="楷体" w:hAnsi="楷体" w:eastAsia="楷体" w:cs="楷体"/>
          <w:snapToGrid/>
          <w:color w:val="000000" w:themeColor="text1"/>
          <w:kern w:val="2"/>
          <w:sz w:val="32"/>
          <w:szCs w:val="32"/>
          <w14:textFill>
            <w14:solidFill>
              <w14:schemeClr w14:val="tx1"/>
            </w14:solidFill>
          </w14:textFill>
        </w:rPr>
      </w:pPr>
      <w:r>
        <w:rPr>
          <w:rFonts w:hint="eastAsia" w:ascii="楷体" w:hAnsi="楷体" w:eastAsia="楷体" w:cs="楷体"/>
          <w:snapToGrid/>
          <w:color w:val="000000" w:themeColor="text1"/>
          <w:kern w:val="2"/>
          <w:sz w:val="32"/>
          <w:szCs w:val="32"/>
          <w14:textFill>
            <w14:solidFill>
              <w14:schemeClr w14:val="tx1"/>
            </w14:solidFill>
          </w14:textFill>
        </w:rPr>
        <w:t>三是：有序开展教育教学活动顺利完成全年教育教学任务。</w:t>
      </w:r>
      <w:r>
        <w:rPr>
          <w:rFonts w:hint="eastAsia" w:ascii="楷体" w:hAnsi="楷体" w:eastAsia="楷体" w:cs="楷体"/>
          <w:snapToGrid/>
          <w:color w:val="000000" w:themeColor="text1"/>
          <w:kern w:val="2"/>
          <w:sz w:val="32"/>
          <w:szCs w:val="32"/>
          <w14:textFill>
            <w14:solidFill>
              <w14:schemeClr w14:val="tx1"/>
            </w14:solidFill>
          </w14:textFill>
        </w:rPr>
        <w:tab/>
      </w:r>
    </w:p>
    <w:p>
      <w:pPr>
        <w:spacing w:before="198" w:line="360" w:lineRule="auto"/>
        <w:ind w:firstLine="640" w:firstLineChars="200"/>
        <w:outlineLvl w:val="1"/>
        <w:rPr>
          <w:rFonts w:hint="eastAsia" w:ascii="楷体" w:hAnsi="楷体" w:eastAsia="楷体" w:cs="楷体"/>
          <w:snapToGrid/>
          <w:color w:val="000000" w:themeColor="text1"/>
          <w:kern w:val="2"/>
          <w:sz w:val="32"/>
          <w:szCs w:val="32"/>
          <w14:textFill>
            <w14:solidFill>
              <w14:schemeClr w14:val="tx1"/>
            </w14:solidFill>
          </w14:textFill>
        </w:rPr>
      </w:pPr>
      <w:r>
        <w:rPr>
          <w:rFonts w:hint="eastAsia" w:ascii="楷体" w:hAnsi="楷体" w:eastAsia="楷体" w:cs="楷体"/>
          <w:snapToGrid/>
          <w:color w:val="000000" w:themeColor="text1"/>
          <w:kern w:val="2"/>
          <w:sz w:val="32"/>
          <w:szCs w:val="32"/>
          <w14:textFill>
            <w14:solidFill>
              <w14:schemeClr w14:val="tx1"/>
            </w14:solidFill>
          </w14:textFill>
        </w:rPr>
        <w:t>二、部门预算单位构成</w:t>
      </w:r>
    </w:p>
    <w:p>
      <w:pPr>
        <w:spacing w:before="198" w:line="360" w:lineRule="auto"/>
        <w:ind w:firstLine="640" w:firstLineChars="200"/>
        <w:outlineLvl w:val="1"/>
        <w:rPr>
          <w:rFonts w:hint="eastAsia" w:ascii="楷体" w:hAnsi="楷体" w:eastAsia="楷体" w:cs="楷体"/>
          <w:snapToGrid/>
          <w:color w:val="000000" w:themeColor="text1"/>
          <w:kern w:val="2"/>
          <w:sz w:val="32"/>
          <w:szCs w:val="32"/>
          <w14:textFill>
            <w14:solidFill>
              <w14:schemeClr w14:val="tx1"/>
            </w14:solidFill>
          </w14:textFill>
        </w:rPr>
      </w:pPr>
      <w:r>
        <w:rPr>
          <w:rFonts w:hint="eastAsia" w:ascii="楷体" w:hAnsi="楷体" w:eastAsia="楷体" w:cs="楷体"/>
          <w:snapToGrid/>
          <w:color w:val="000000" w:themeColor="text1"/>
          <w:kern w:val="2"/>
          <w:sz w:val="32"/>
          <w:szCs w:val="32"/>
          <w14:textFill>
            <w14:solidFill>
              <w14:schemeClr w14:val="tx1"/>
            </w14:solidFill>
          </w14:textFill>
        </w:rPr>
        <w:t>巴中市巴州区</w:t>
      </w:r>
      <w:r>
        <w:rPr>
          <w:rFonts w:hint="eastAsia" w:ascii="楷体" w:hAnsi="楷体" w:eastAsia="楷体" w:cs="楷体"/>
          <w:snapToGrid/>
          <w:color w:val="000000" w:themeColor="text1"/>
          <w:kern w:val="2"/>
          <w:sz w:val="32"/>
          <w:szCs w:val="32"/>
          <w:lang w:eastAsia="zh-CN"/>
          <w14:textFill>
            <w14:solidFill>
              <w14:schemeClr w14:val="tx1"/>
            </w14:solidFill>
          </w14:textFill>
        </w:rPr>
        <w:t>鼎山中学</w:t>
      </w:r>
      <w:r>
        <w:rPr>
          <w:rFonts w:hint="eastAsia" w:ascii="楷体" w:hAnsi="楷体" w:eastAsia="楷体" w:cs="楷体"/>
          <w:snapToGrid/>
          <w:color w:val="000000" w:themeColor="text1"/>
          <w:kern w:val="2"/>
          <w:sz w:val="32"/>
          <w:szCs w:val="32"/>
          <w14:textFill>
            <w14:solidFill>
              <w14:schemeClr w14:val="tx1"/>
            </w14:solidFill>
          </w14:textFill>
        </w:rPr>
        <w:t>为二级预算单位，系1个全额拨款事业单位。</w:t>
      </w:r>
    </w:p>
    <w:p>
      <w:pPr>
        <w:widowControl w:val="0"/>
        <w:kinsoku/>
        <w:autoSpaceDE/>
        <w:autoSpaceDN/>
        <w:adjustRightInd/>
        <w:snapToGrid/>
        <w:spacing w:line="360" w:lineRule="auto"/>
        <w:ind w:firstLine="640" w:firstLineChars="200"/>
        <w:jc w:val="both"/>
        <w:textAlignment w:val="auto"/>
        <w:rPr>
          <w:rFonts w:hint="eastAsia" w:ascii="楷体" w:hAnsi="楷体" w:eastAsia="楷体" w:cs="楷体"/>
          <w:snapToGrid/>
          <w:color w:val="000000" w:themeColor="text1"/>
          <w:kern w:val="2"/>
          <w:sz w:val="32"/>
          <w:szCs w:val="32"/>
          <w14:textFill>
            <w14:solidFill>
              <w14:schemeClr w14:val="tx1"/>
            </w14:solidFill>
          </w14:textFill>
        </w:rPr>
      </w:pPr>
      <w:r>
        <w:rPr>
          <w:rFonts w:hint="eastAsia" w:ascii="楷体" w:hAnsi="楷体" w:eastAsia="楷体" w:cs="楷体"/>
          <w:snapToGrid/>
          <w:color w:val="000000" w:themeColor="text1"/>
          <w:kern w:val="2"/>
          <w:sz w:val="32"/>
          <w:szCs w:val="32"/>
          <w14:textFill>
            <w14:solidFill>
              <w14:schemeClr w14:val="tx1"/>
            </w14:solidFill>
          </w14:textFill>
        </w:rPr>
        <w:t>主要包括：</w:t>
      </w:r>
    </w:p>
    <w:tbl>
      <w:tblPr>
        <w:tblStyle w:val="11"/>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vAlign w:val="center"/>
          </w:tcPr>
          <w:p>
            <w:pPr>
              <w:widowControl w:val="0"/>
              <w:kinsoku/>
              <w:autoSpaceDE/>
              <w:autoSpaceDN/>
              <w:adjustRightInd/>
              <w:snapToGrid/>
              <w:jc w:val="center"/>
              <w:textAlignment w:val="auto"/>
              <w:rPr>
                <w:rFonts w:hint="eastAsia" w:ascii="楷体" w:hAnsi="楷体" w:eastAsia="楷体" w:cs="楷体"/>
                <w:snapToGrid/>
                <w:color w:val="000000" w:themeColor="text1"/>
                <w:kern w:val="2"/>
                <w:sz w:val="32"/>
                <w:szCs w:val="32"/>
                <w14:textFill>
                  <w14:solidFill>
                    <w14:schemeClr w14:val="tx1"/>
                  </w14:solidFill>
                </w14:textFill>
              </w:rPr>
            </w:pPr>
            <w:r>
              <w:rPr>
                <w:rFonts w:hint="eastAsia" w:ascii="楷体" w:hAnsi="楷体" w:eastAsia="楷体" w:cs="楷体"/>
                <w:snapToGrid/>
                <w:color w:val="000000" w:themeColor="text1"/>
                <w:kern w:val="2"/>
                <w:sz w:val="32"/>
                <w:szCs w:val="32"/>
                <w14:textFill>
                  <w14:solidFill>
                    <w14:schemeClr w14:val="tx1"/>
                  </w14:solidFill>
                </w14:textFill>
              </w:rPr>
              <w:t>序号</w:t>
            </w:r>
          </w:p>
        </w:tc>
        <w:tc>
          <w:tcPr>
            <w:tcW w:w="6621" w:type="dxa"/>
            <w:vAlign w:val="center"/>
          </w:tcPr>
          <w:p>
            <w:pPr>
              <w:widowControl w:val="0"/>
              <w:kinsoku/>
              <w:autoSpaceDE/>
              <w:autoSpaceDN/>
              <w:adjustRightInd/>
              <w:snapToGrid/>
              <w:jc w:val="center"/>
              <w:textAlignment w:val="auto"/>
              <w:rPr>
                <w:rFonts w:hint="eastAsia" w:ascii="楷体" w:hAnsi="楷体" w:eastAsia="楷体" w:cs="楷体"/>
                <w:snapToGrid/>
                <w:color w:val="000000" w:themeColor="text1"/>
                <w:kern w:val="2"/>
                <w:sz w:val="32"/>
                <w:szCs w:val="32"/>
                <w14:textFill>
                  <w14:solidFill>
                    <w14:schemeClr w14:val="tx1"/>
                  </w14:solidFill>
                </w14:textFill>
              </w:rPr>
            </w:pPr>
            <w:r>
              <w:rPr>
                <w:rFonts w:hint="eastAsia" w:ascii="楷体" w:hAnsi="楷体" w:eastAsia="楷体" w:cs="楷体"/>
                <w:snapToGrid/>
                <w:color w:val="000000" w:themeColor="text1"/>
                <w:kern w:val="2"/>
                <w:sz w:val="32"/>
                <w:szCs w:val="32"/>
                <w14:textFill>
                  <w14:solidFill>
                    <w14:schemeClr w14:val="tx1"/>
                  </w14:solidFill>
                </w14:textFill>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widowControl w:val="0"/>
              <w:kinsoku/>
              <w:autoSpaceDE/>
              <w:autoSpaceDN/>
              <w:adjustRightInd/>
              <w:snapToGrid/>
              <w:jc w:val="center"/>
              <w:textAlignment w:val="auto"/>
              <w:rPr>
                <w:rFonts w:hint="eastAsia" w:ascii="楷体" w:hAnsi="楷体" w:eastAsia="楷体" w:cs="楷体"/>
                <w:snapToGrid/>
                <w:color w:val="000000" w:themeColor="text1"/>
                <w:kern w:val="2"/>
                <w:sz w:val="32"/>
                <w:szCs w:val="32"/>
                <w14:textFill>
                  <w14:solidFill>
                    <w14:schemeClr w14:val="tx1"/>
                  </w14:solidFill>
                </w14:textFill>
              </w:rPr>
            </w:pPr>
            <w:r>
              <w:rPr>
                <w:rFonts w:hint="eastAsia" w:ascii="楷体" w:hAnsi="楷体" w:eastAsia="楷体" w:cs="楷体"/>
                <w:snapToGrid/>
                <w:color w:val="000000" w:themeColor="text1"/>
                <w:kern w:val="2"/>
                <w:sz w:val="32"/>
                <w:szCs w:val="32"/>
                <w14:textFill>
                  <w14:solidFill>
                    <w14:schemeClr w14:val="tx1"/>
                  </w14:solidFill>
                </w14:textFill>
              </w:rPr>
              <w:t>1</w:t>
            </w:r>
          </w:p>
        </w:tc>
        <w:tc>
          <w:tcPr>
            <w:tcW w:w="6621" w:type="dxa"/>
            <w:vAlign w:val="center"/>
          </w:tcPr>
          <w:p>
            <w:pPr>
              <w:widowControl w:val="0"/>
              <w:kinsoku/>
              <w:autoSpaceDE/>
              <w:autoSpaceDN/>
              <w:adjustRightInd/>
              <w:snapToGrid/>
              <w:jc w:val="center"/>
              <w:textAlignment w:val="auto"/>
              <w:rPr>
                <w:rFonts w:hint="eastAsia" w:ascii="楷体" w:hAnsi="楷体" w:eastAsia="楷体" w:cs="楷体"/>
                <w:snapToGrid/>
                <w:color w:val="000000" w:themeColor="text1"/>
                <w:kern w:val="2"/>
                <w:sz w:val="32"/>
                <w:szCs w:val="32"/>
                <w:lang w:eastAsia="zh-CN"/>
                <w14:textFill>
                  <w14:solidFill>
                    <w14:schemeClr w14:val="tx1"/>
                  </w14:solidFill>
                </w14:textFill>
              </w:rPr>
            </w:pPr>
            <w:r>
              <w:rPr>
                <w:rFonts w:hint="eastAsia" w:ascii="楷体" w:hAnsi="楷体" w:eastAsia="楷体" w:cs="楷体"/>
                <w:snapToGrid/>
                <w:color w:val="000000" w:themeColor="text1"/>
                <w:kern w:val="2"/>
                <w:sz w:val="32"/>
                <w:szCs w:val="32"/>
                <w14:textFill>
                  <w14:solidFill>
                    <w14:schemeClr w14:val="tx1"/>
                  </w14:solidFill>
                </w14:textFill>
              </w:rPr>
              <w:t>巴中市巴州区</w:t>
            </w:r>
            <w:r>
              <w:rPr>
                <w:rFonts w:hint="eastAsia" w:ascii="楷体" w:hAnsi="楷体" w:eastAsia="楷体" w:cs="楷体"/>
                <w:snapToGrid/>
                <w:color w:val="000000" w:themeColor="text1"/>
                <w:kern w:val="2"/>
                <w:sz w:val="32"/>
                <w:szCs w:val="32"/>
                <w:lang w:eastAsia="zh-CN"/>
                <w14:textFill>
                  <w14:solidFill>
                    <w14:schemeClr w14:val="tx1"/>
                  </w14:solidFill>
                </w14:textFill>
              </w:rPr>
              <w:t>鼎山中学</w:t>
            </w:r>
          </w:p>
        </w:tc>
      </w:tr>
    </w:tbl>
    <w:p>
      <w:pPr>
        <w:widowControl w:val="0"/>
        <w:kinsoku/>
        <w:autoSpaceDE/>
        <w:autoSpaceDN/>
        <w:adjustRightInd/>
        <w:snapToGrid/>
        <w:ind w:firstLine="640" w:firstLineChars="200"/>
        <w:jc w:val="both"/>
        <w:textAlignment w:val="auto"/>
        <w:rPr>
          <w:rFonts w:hint="eastAsia" w:ascii="楷体" w:hAnsi="楷体" w:eastAsia="楷体" w:cs="楷体"/>
          <w:snapToGrid/>
          <w:color w:val="000000" w:themeColor="text1"/>
          <w:kern w:val="2"/>
          <w:sz w:val="32"/>
          <w:szCs w:val="32"/>
          <w14:textFill>
            <w14:solidFill>
              <w14:schemeClr w14:val="tx1"/>
            </w14:solidFill>
          </w14:textFill>
        </w:rPr>
        <w:sectPr>
          <w:footerReference r:id="rId4" w:type="default"/>
          <w:pgSz w:w="11906" w:h="16839"/>
          <w:pgMar w:top="1431" w:right="1711" w:bottom="856" w:left="1785" w:header="0" w:footer="575" w:gutter="0"/>
          <w:cols w:space="720" w:num="1"/>
        </w:sectPr>
      </w:pPr>
    </w:p>
    <w:p>
      <w:pPr>
        <w:spacing w:before="198" w:line="514" w:lineRule="exact"/>
        <w:outlineLvl w:val="1"/>
        <w:rPr>
          <w:rFonts w:hint="eastAsia" w:ascii="楷体" w:hAnsi="楷体" w:eastAsia="楷体" w:cs="楷体"/>
          <w:b/>
          <w:bCs/>
          <w:snapToGrid/>
          <w:kern w:val="2"/>
          <w:sz w:val="44"/>
          <w:szCs w:val="44"/>
        </w:rPr>
      </w:pPr>
    </w:p>
    <w:p>
      <w:pPr>
        <w:spacing w:before="198" w:line="514" w:lineRule="exact"/>
        <w:outlineLvl w:val="1"/>
        <w:rPr>
          <w:rFonts w:hint="eastAsia" w:ascii="楷体" w:hAnsi="楷体" w:eastAsia="楷体" w:cs="楷体"/>
          <w:b/>
          <w:bCs/>
          <w:snapToGrid/>
          <w:kern w:val="2"/>
          <w:sz w:val="44"/>
          <w:szCs w:val="44"/>
        </w:rPr>
      </w:pPr>
    </w:p>
    <w:p>
      <w:pPr>
        <w:spacing w:before="198" w:line="514" w:lineRule="exact"/>
        <w:outlineLvl w:val="1"/>
        <w:rPr>
          <w:rFonts w:hint="eastAsia" w:ascii="楷体" w:hAnsi="楷体" w:eastAsia="楷体" w:cs="楷体"/>
          <w:b/>
          <w:bCs/>
          <w:snapToGrid/>
          <w:kern w:val="2"/>
          <w:sz w:val="48"/>
          <w:szCs w:val="48"/>
        </w:rPr>
      </w:pPr>
    </w:p>
    <w:p>
      <w:pPr>
        <w:spacing w:before="198" w:line="514" w:lineRule="exact"/>
        <w:outlineLvl w:val="1"/>
        <w:rPr>
          <w:rFonts w:hint="eastAsia" w:ascii="楷体" w:hAnsi="楷体" w:eastAsia="楷体" w:cs="楷体"/>
          <w:b/>
          <w:bCs/>
          <w:snapToGrid/>
          <w:kern w:val="2"/>
          <w:sz w:val="48"/>
          <w:szCs w:val="48"/>
        </w:rPr>
      </w:pPr>
    </w:p>
    <w:p>
      <w:pPr>
        <w:spacing w:before="198" w:line="514" w:lineRule="exact"/>
        <w:outlineLvl w:val="1"/>
        <w:rPr>
          <w:rFonts w:hint="eastAsia" w:ascii="楷体" w:hAnsi="楷体" w:eastAsia="楷体" w:cs="楷体"/>
          <w:b/>
          <w:bCs/>
          <w:snapToGrid/>
          <w:kern w:val="2"/>
          <w:sz w:val="48"/>
          <w:szCs w:val="48"/>
        </w:rPr>
      </w:pPr>
    </w:p>
    <w:p>
      <w:pPr>
        <w:spacing w:before="198" w:line="514" w:lineRule="exact"/>
        <w:outlineLvl w:val="1"/>
        <w:rPr>
          <w:rFonts w:hint="eastAsia" w:ascii="楷体" w:hAnsi="楷体" w:eastAsia="楷体" w:cs="楷体"/>
          <w:b/>
          <w:bCs/>
          <w:snapToGrid/>
          <w:kern w:val="2"/>
          <w:sz w:val="48"/>
          <w:szCs w:val="48"/>
        </w:rPr>
      </w:pPr>
    </w:p>
    <w:p>
      <w:pPr>
        <w:spacing w:before="198" w:line="514" w:lineRule="exact"/>
        <w:outlineLvl w:val="1"/>
        <w:rPr>
          <w:rFonts w:hint="eastAsia" w:ascii="楷体" w:hAnsi="楷体" w:eastAsia="楷体" w:cs="楷体"/>
          <w:b/>
          <w:bCs/>
          <w:snapToGrid/>
          <w:kern w:val="2"/>
          <w:sz w:val="48"/>
          <w:szCs w:val="48"/>
        </w:rPr>
      </w:pPr>
    </w:p>
    <w:p>
      <w:pPr>
        <w:spacing w:before="198" w:line="360" w:lineRule="auto"/>
        <w:ind w:firstLine="1928" w:firstLineChars="400"/>
        <w:outlineLvl w:val="1"/>
        <w:rPr>
          <w:rFonts w:hint="eastAsia" w:ascii="楷体" w:hAnsi="楷体" w:eastAsia="楷体" w:cs="楷体"/>
          <w:b/>
          <w:bCs/>
          <w:snapToGrid/>
          <w:kern w:val="2"/>
          <w:sz w:val="48"/>
          <w:szCs w:val="48"/>
        </w:rPr>
      </w:pPr>
      <w:r>
        <w:rPr>
          <w:rFonts w:hint="eastAsia" w:ascii="楷体" w:hAnsi="楷体" w:eastAsia="楷体" w:cs="楷体"/>
          <w:b/>
          <w:bCs/>
          <w:snapToGrid/>
          <w:kern w:val="2"/>
          <w:sz w:val="48"/>
          <w:szCs w:val="48"/>
        </w:rPr>
        <w:t>第二部分</w:t>
      </w:r>
    </w:p>
    <w:p>
      <w:pPr>
        <w:spacing w:before="198" w:line="360" w:lineRule="auto"/>
        <w:ind w:left="1915" w:leftChars="912"/>
        <w:outlineLvl w:val="1"/>
        <w:rPr>
          <w:rFonts w:hint="eastAsia" w:ascii="楷体" w:hAnsi="楷体" w:eastAsia="楷体" w:cs="楷体"/>
          <w:b/>
          <w:bCs/>
          <w:snapToGrid/>
          <w:kern w:val="2"/>
          <w:sz w:val="48"/>
          <w:szCs w:val="48"/>
          <w:lang w:eastAsia="zh-CN"/>
        </w:rPr>
      </w:pPr>
      <w:r>
        <w:rPr>
          <w:rFonts w:hint="eastAsia" w:ascii="楷体" w:hAnsi="楷体" w:eastAsia="楷体" w:cs="楷体"/>
          <w:b/>
          <w:bCs/>
          <w:snapToGrid/>
          <w:kern w:val="2"/>
          <w:sz w:val="48"/>
          <w:szCs w:val="48"/>
        </w:rPr>
        <w:t>巴中市巴州区</w:t>
      </w:r>
      <w:r>
        <w:rPr>
          <w:rFonts w:hint="eastAsia" w:ascii="楷体" w:hAnsi="楷体" w:eastAsia="楷体" w:cs="楷体"/>
          <w:b/>
          <w:bCs/>
          <w:snapToGrid/>
          <w:kern w:val="2"/>
          <w:sz w:val="48"/>
          <w:szCs w:val="48"/>
          <w:lang w:eastAsia="zh-CN"/>
        </w:rPr>
        <w:t>鼎山中学</w:t>
      </w:r>
    </w:p>
    <w:p>
      <w:pPr>
        <w:spacing w:before="198" w:line="360" w:lineRule="auto"/>
        <w:ind w:left="1915" w:leftChars="912"/>
        <w:outlineLvl w:val="1"/>
        <w:rPr>
          <w:rFonts w:hint="eastAsia" w:ascii="楷体" w:hAnsi="楷体" w:eastAsia="楷体" w:cs="楷体"/>
          <w:b/>
          <w:bCs/>
          <w:snapToGrid/>
          <w:kern w:val="2"/>
          <w:sz w:val="48"/>
          <w:szCs w:val="48"/>
        </w:rPr>
      </w:pPr>
      <w:r>
        <w:rPr>
          <w:rFonts w:hint="eastAsia" w:ascii="楷体" w:hAnsi="楷体" w:eastAsia="楷体" w:cs="楷体"/>
          <w:b/>
          <w:bCs/>
          <w:snapToGrid/>
          <w:kern w:val="2"/>
          <w:sz w:val="48"/>
          <w:szCs w:val="48"/>
        </w:rPr>
        <w:t>2023年部门预算表</w:t>
      </w:r>
    </w:p>
    <w:p>
      <w:pPr>
        <w:spacing w:before="198" w:line="360" w:lineRule="auto"/>
        <w:ind w:firstLine="1928" w:firstLineChars="400"/>
        <w:outlineLvl w:val="1"/>
        <w:rPr>
          <w:rFonts w:hint="eastAsia" w:ascii="楷体" w:hAnsi="楷体" w:eastAsia="楷体" w:cs="楷体"/>
          <w:b/>
          <w:bCs/>
          <w:snapToGrid/>
          <w:kern w:val="2"/>
          <w:sz w:val="48"/>
          <w:szCs w:val="48"/>
        </w:rPr>
        <w:sectPr>
          <w:footerReference r:id="rId5" w:type="default"/>
          <w:pgSz w:w="11906" w:h="16839"/>
          <w:pgMar w:top="1431" w:right="1785" w:bottom="871" w:left="1785" w:header="0" w:footer="587" w:gutter="0"/>
          <w:cols w:space="720" w:num="1"/>
        </w:sectPr>
      </w:pPr>
    </w:p>
    <w:tbl>
      <w:tblPr>
        <w:tblStyle w:val="11"/>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hint="eastAsia" w:ascii="楷体" w:hAnsi="楷体" w:eastAsia="楷体" w:cs="楷体"/>
              </w:rPr>
            </w:pPr>
          </w:p>
        </w:tc>
        <w:tc>
          <w:tcPr>
            <w:tcW w:w="1467" w:type="dxa"/>
            <w:tcBorders>
              <w:top w:val="nil"/>
              <w:left w:val="single" w:color="FFFFFF" w:sz="2" w:space="0"/>
              <w:bottom w:val="nil"/>
              <w:right w:val="single" w:color="FFFFFF" w:sz="2" w:space="0"/>
            </w:tcBorders>
          </w:tcPr>
          <w:p>
            <w:pPr>
              <w:rPr>
                <w:rFonts w:hint="eastAsia" w:ascii="楷体" w:hAnsi="楷体" w:eastAsia="楷体" w:cs="楷体"/>
              </w:rPr>
            </w:pPr>
          </w:p>
        </w:tc>
        <w:tc>
          <w:tcPr>
            <w:tcW w:w="2816" w:type="dxa"/>
            <w:tcBorders>
              <w:top w:val="single" w:color="FFFFFF" w:sz="2" w:space="0"/>
              <w:left w:val="single" w:color="FFFFFF" w:sz="2" w:space="0"/>
              <w:bottom w:val="nil"/>
              <w:right w:val="single" w:color="FFFFFF" w:sz="2" w:space="0"/>
            </w:tcBorders>
          </w:tcPr>
          <w:p>
            <w:pPr>
              <w:rPr>
                <w:rFonts w:hint="eastAsia" w:ascii="楷体" w:hAnsi="楷体" w:eastAsia="楷体" w:cs="楷体"/>
              </w:rPr>
            </w:pPr>
          </w:p>
        </w:tc>
        <w:tc>
          <w:tcPr>
            <w:tcW w:w="1472" w:type="dxa"/>
            <w:tcBorders>
              <w:top w:val="single" w:color="FFFFFF" w:sz="2" w:space="0"/>
              <w:left w:val="single" w:color="FFFFFF" w:sz="2" w:space="0"/>
              <w:bottom w:val="nil"/>
              <w:right w:val="single" w:color="FFFFFF" w:sz="2" w:space="0"/>
            </w:tcBorders>
          </w:tcPr>
          <w:p>
            <w:pPr>
              <w:spacing w:before="89" w:line="221" w:lineRule="auto"/>
              <w:ind w:left="26"/>
              <w:rPr>
                <w:rFonts w:hint="eastAsia" w:ascii="楷体" w:hAnsi="楷体" w:eastAsia="楷体" w:cs="楷体"/>
                <w:sz w:val="22"/>
                <w:szCs w:val="22"/>
              </w:rPr>
            </w:pPr>
            <w:r>
              <w:rPr>
                <w:rFonts w:hint="eastAsia" w:ascii="楷体" w:hAnsi="楷体" w:eastAsia="楷体" w:cs="楷体"/>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tcPr>
          <w:p>
            <w:pPr>
              <w:spacing w:before="171" w:line="228" w:lineRule="auto"/>
              <w:ind w:left="3224"/>
              <w:rPr>
                <w:rFonts w:hint="eastAsia" w:ascii="楷体" w:hAnsi="楷体" w:eastAsia="楷体" w:cs="楷体"/>
                <w:sz w:val="31"/>
                <w:szCs w:val="31"/>
              </w:rPr>
            </w:pPr>
            <w:r>
              <w:rPr>
                <w:rFonts w:hint="eastAsia" w:ascii="楷体" w:hAnsi="楷体" w:eastAsia="楷体" w:cs="楷体"/>
                <w:spacing w:val="9"/>
                <w:sz w:val="31"/>
                <w:szCs w:val="31"/>
              </w:rPr>
              <w:t>部</w:t>
            </w:r>
            <w:r>
              <w:rPr>
                <w:rFonts w:hint="eastAsia" w:ascii="楷体" w:hAnsi="楷体" w:eastAsia="楷体" w:cs="楷体"/>
                <w:spacing w:val="7"/>
                <w:sz w:val="31"/>
                <w:szCs w:val="31"/>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tcPr>
          <w:p>
            <w:pPr>
              <w:spacing w:before="86" w:line="221" w:lineRule="auto"/>
              <w:ind w:left="26"/>
              <w:rPr>
                <w:rFonts w:hint="eastAsia" w:ascii="楷体" w:hAnsi="楷体" w:eastAsia="楷体" w:cs="楷体"/>
                <w:sz w:val="22"/>
                <w:szCs w:val="22"/>
                <w:lang w:eastAsia="zh-CN"/>
              </w:rPr>
            </w:pPr>
            <w:r>
              <w:rPr>
                <w:rFonts w:hint="eastAsia" w:ascii="楷体" w:hAnsi="楷体" w:eastAsia="楷体" w:cs="楷体"/>
                <w:spacing w:val="-2"/>
                <w:sz w:val="22"/>
                <w:szCs w:val="22"/>
              </w:rPr>
              <w:t>部</w:t>
            </w:r>
            <w:r>
              <w:rPr>
                <w:rFonts w:hint="eastAsia" w:ascii="楷体" w:hAnsi="楷体" w:eastAsia="楷体" w:cs="楷体"/>
                <w:spacing w:val="-1"/>
                <w:sz w:val="22"/>
                <w:szCs w:val="22"/>
              </w:rPr>
              <w:t>门：</w:t>
            </w:r>
            <w:r>
              <w:rPr>
                <w:rFonts w:hint="eastAsia" w:ascii="楷体" w:hAnsi="楷体" w:eastAsia="楷体" w:cs="楷体"/>
                <w:spacing w:val="-1"/>
                <w:sz w:val="22"/>
                <w:szCs w:val="22"/>
                <w:lang w:eastAsia="zh-CN"/>
              </w:rPr>
              <w:t>151070</w:t>
            </w:r>
            <w:r>
              <w:rPr>
                <w:rFonts w:hint="eastAsia" w:ascii="楷体" w:hAnsi="楷体" w:eastAsia="楷体" w:cs="楷体"/>
                <w:spacing w:val="-1"/>
                <w:sz w:val="22"/>
                <w:szCs w:val="22"/>
              </w:rPr>
              <w:t>-巴中市巴州区</w:t>
            </w:r>
            <w:r>
              <w:rPr>
                <w:rFonts w:hint="eastAsia" w:ascii="楷体" w:hAnsi="楷体" w:eastAsia="楷体" w:cs="楷体"/>
                <w:spacing w:val="-1"/>
                <w:sz w:val="22"/>
                <w:szCs w:val="22"/>
                <w:lang w:eastAsia="zh-CN"/>
              </w:rPr>
              <w:t>鼎山中学</w:t>
            </w:r>
          </w:p>
        </w:tc>
        <w:tc>
          <w:tcPr>
            <w:tcW w:w="4283" w:type="dxa"/>
            <w:gridSpan w:val="2"/>
            <w:tcBorders>
              <w:top w:val="nil"/>
              <w:left w:val="nil"/>
              <w:bottom w:val="single" w:color="auto" w:sz="4" w:space="0"/>
              <w:right w:val="nil"/>
            </w:tcBorders>
          </w:tcPr>
          <w:p>
            <w:pPr>
              <w:rPr>
                <w:rFonts w:hint="eastAsia" w:ascii="楷体" w:hAnsi="楷体" w:eastAsia="楷体" w:cs="楷体"/>
              </w:rPr>
            </w:pPr>
          </w:p>
        </w:tc>
        <w:tc>
          <w:tcPr>
            <w:tcW w:w="1472" w:type="dxa"/>
            <w:tcBorders>
              <w:top w:val="nil"/>
              <w:left w:val="nil"/>
              <w:bottom w:val="single" w:color="auto" w:sz="4" w:space="0"/>
              <w:right w:val="nil"/>
            </w:tcBorders>
          </w:tcPr>
          <w:p>
            <w:pPr>
              <w:spacing w:before="86" w:line="221" w:lineRule="auto"/>
              <w:ind w:left="25"/>
              <w:rPr>
                <w:rFonts w:hint="eastAsia" w:ascii="楷体" w:hAnsi="楷体" w:eastAsia="楷体" w:cs="楷体"/>
                <w:sz w:val="22"/>
                <w:szCs w:val="22"/>
              </w:rPr>
            </w:pPr>
            <w:r>
              <w:rPr>
                <w:rFonts w:hint="eastAsia" w:ascii="楷体" w:hAnsi="楷体" w:eastAsia="楷体" w:cs="楷体"/>
                <w:spacing w:val="-17"/>
                <w:sz w:val="22"/>
                <w:szCs w:val="22"/>
              </w:rPr>
              <w:t>金</w:t>
            </w:r>
            <w:r>
              <w:rPr>
                <w:rFonts w:hint="eastAsia" w:ascii="楷体" w:hAnsi="楷体" w:eastAsia="楷体" w:cs="楷体"/>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hint="eastAsia" w:ascii="楷体" w:hAnsi="楷体" w:eastAsia="楷体" w:cs="楷体"/>
                <w:sz w:val="22"/>
                <w:szCs w:val="22"/>
              </w:rPr>
            </w:pPr>
            <w:r>
              <w:rPr>
                <w:rFonts w:hint="eastAsia" w:ascii="楷体" w:hAnsi="楷体" w:eastAsia="楷体" w:cs="楷体"/>
                <w:spacing w:val="-2"/>
                <w:sz w:val="22"/>
                <w:szCs w:val="22"/>
              </w:rPr>
              <w:t>收</w:t>
            </w:r>
            <w:r>
              <w:rPr>
                <w:rFonts w:hint="eastAsia" w:ascii="楷体" w:hAnsi="楷体" w:eastAsia="楷体" w:cs="楷体"/>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hint="eastAsia" w:ascii="楷体" w:hAnsi="楷体" w:eastAsia="楷体" w:cs="楷体"/>
                <w:sz w:val="22"/>
                <w:szCs w:val="22"/>
              </w:rPr>
            </w:pPr>
            <w:r>
              <w:rPr>
                <w:rFonts w:hint="eastAsia" w:ascii="楷体" w:hAnsi="楷体" w:eastAsia="楷体" w:cs="楷体"/>
                <w:spacing w:val="5"/>
                <w:sz w:val="22"/>
                <w:szCs w:val="22"/>
              </w:rPr>
              <w:t>支</w:t>
            </w:r>
            <w:r>
              <w:rPr>
                <w:rFonts w:hint="eastAsia" w:ascii="楷体" w:hAnsi="楷体" w:eastAsia="楷体" w:cs="楷体"/>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hint="eastAsia" w:ascii="楷体" w:hAnsi="楷体" w:eastAsia="楷体" w:cs="楷体"/>
                <w:sz w:val="22"/>
                <w:szCs w:val="22"/>
              </w:rPr>
            </w:pPr>
            <w:r>
              <w:rPr>
                <w:rFonts w:hint="eastAsia" w:ascii="楷体" w:hAnsi="楷体" w:eastAsia="楷体" w:cs="楷体"/>
                <w:spacing w:val="7"/>
                <w:sz w:val="22"/>
                <w:szCs w:val="22"/>
              </w:rPr>
              <w:t>项</w:t>
            </w:r>
            <w:r>
              <w:rPr>
                <w:rFonts w:hint="eastAsia" w:ascii="楷体" w:hAnsi="楷体" w:eastAsia="楷体" w:cs="楷体"/>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hint="eastAsia" w:ascii="楷体" w:hAnsi="楷体" w:eastAsia="楷体" w:cs="楷体"/>
                <w:sz w:val="22"/>
                <w:szCs w:val="22"/>
              </w:rPr>
            </w:pPr>
            <w:r>
              <w:rPr>
                <w:rFonts w:hint="eastAsia" w:ascii="楷体" w:hAnsi="楷体" w:eastAsia="楷体" w:cs="楷体"/>
                <w:spacing w:val="-4"/>
                <w:sz w:val="22"/>
                <w:szCs w:val="22"/>
              </w:rPr>
              <w:t>预</w:t>
            </w:r>
            <w:r>
              <w:rPr>
                <w:rFonts w:hint="eastAsia" w:ascii="楷体" w:hAnsi="楷体" w:eastAsia="楷体" w:cs="楷体"/>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hint="eastAsia" w:ascii="楷体" w:hAnsi="楷体" w:eastAsia="楷体" w:cs="楷体"/>
                <w:sz w:val="22"/>
                <w:szCs w:val="22"/>
              </w:rPr>
            </w:pPr>
            <w:r>
              <w:rPr>
                <w:rFonts w:hint="eastAsia" w:ascii="楷体" w:hAnsi="楷体" w:eastAsia="楷体" w:cs="楷体"/>
                <w:spacing w:val="7"/>
                <w:sz w:val="22"/>
                <w:szCs w:val="22"/>
              </w:rPr>
              <w:t>项</w:t>
            </w:r>
            <w:r>
              <w:rPr>
                <w:rFonts w:hint="eastAsia" w:ascii="楷体" w:hAnsi="楷体" w:eastAsia="楷体" w:cs="楷体"/>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hint="eastAsia" w:ascii="楷体" w:hAnsi="楷体" w:eastAsia="楷体" w:cs="楷体"/>
                <w:sz w:val="22"/>
                <w:szCs w:val="22"/>
              </w:rPr>
            </w:pPr>
            <w:r>
              <w:rPr>
                <w:rFonts w:hint="eastAsia" w:ascii="楷体" w:hAnsi="楷体" w:eastAsia="楷体" w:cs="楷体"/>
                <w:spacing w:val="-4"/>
                <w:sz w:val="22"/>
                <w:szCs w:val="22"/>
              </w:rPr>
              <w:t>预</w:t>
            </w:r>
            <w:r>
              <w:rPr>
                <w:rFonts w:hint="eastAsia" w:ascii="楷体" w:hAnsi="楷体" w:eastAsia="楷体" w:cs="楷体"/>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spacing w:before="108" w:line="311" w:lineRule="exact"/>
              <w:ind w:left="26"/>
              <w:rPr>
                <w:rFonts w:hint="eastAsia" w:ascii="楷体" w:hAnsi="楷体" w:eastAsia="楷体" w:cs="楷体"/>
                <w:sz w:val="22"/>
                <w:szCs w:val="22"/>
              </w:rPr>
            </w:pPr>
            <w:r>
              <w:rPr>
                <w:rFonts w:hint="eastAsia" w:ascii="楷体" w:hAnsi="楷体" w:eastAsia="楷体" w:cs="楷体"/>
                <w:spacing w:val="-11"/>
                <w:sz w:val="22"/>
                <w:szCs w:val="22"/>
              </w:rPr>
              <w:t>一</w:t>
            </w:r>
            <w:r>
              <w:rPr>
                <w:rFonts w:hint="eastAsia" w:ascii="楷体" w:hAnsi="楷体" w:eastAsia="楷体" w:cs="楷体"/>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8"/>
                <w:szCs w:val="28"/>
                <w:lang w:val="en-US" w:eastAsia="zh-CN"/>
              </w:rPr>
            </w:pPr>
            <w:r>
              <w:rPr>
                <w:rFonts w:hint="eastAsia" w:ascii="楷体" w:hAnsi="楷体" w:eastAsia="楷体" w:cs="楷体"/>
                <w:sz w:val="24"/>
                <w:szCs w:val="24"/>
                <w:lang w:val="en-US" w:eastAsia="zh-CN"/>
              </w:rPr>
              <w:t>1746.89</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hint="eastAsia" w:ascii="楷体" w:hAnsi="楷体" w:eastAsia="楷体" w:cs="楷体"/>
                <w:sz w:val="22"/>
                <w:szCs w:val="22"/>
              </w:rPr>
            </w:pPr>
            <w:r>
              <w:rPr>
                <w:rFonts w:hint="eastAsia" w:ascii="楷体" w:hAnsi="楷体" w:eastAsia="楷体" w:cs="楷体"/>
                <w:spacing w:val="-2"/>
                <w:sz w:val="22"/>
                <w:szCs w:val="22"/>
              </w:rPr>
              <w:t>一、</w:t>
            </w:r>
            <w:r>
              <w:rPr>
                <w:rFonts w:hint="eastAsia" w:ascii="楷体" w:hAnsi="楷体" w:eastAsia="楷体" w:cs="楷体"/>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rPr>
                <w:rFonts w:hint="eastAsia" w:ascii="楷体" w:hAnsi="楷体" w:eastAsia="楷体" w:cs="楷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z w:val="22"/>
                <w:szCs w:val="22"/>
              </w:rPr>
            </w:pPr>
            <w:r>
              <w:rPr>
                <w:rFonts w:hint="eastAsia" w:ascii="楷体" w:hAnsi="楷体" w:eastAsia="楷体" w:cs="楷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hint="eastAsia" w:ascii="楷体" w:hAnsi="楷体" w:eastAsia="楷体" w:cs="楷体"/>
                <w:sz w:val="22"/>
                <w:szCs w:val="22"/>
              </w:rPr>
            </w:pPr>
            <w:r>
              <w:rPr>
                <w:rFonts w:hint="eastAsia" w:ascii="楷体" w:hAnsi="楷体" w:eastAsia="楷体" w:cs="楷体"/>
                <w:spacing w:val="-2"/>
                <w:position w:val="1"/>
                <w:sz w:val="22"/>
                <w:szCs w:val="22"/>
              </w:rPr>
              <w:t>二、教育支</w:t>
            </w:r>
            <w:r>
              <w:rPr>
                <w:rFonts w:hint="eastAsia" w:ascii="楷体" w:hAnsi="楷体" w:eastAsia="楷体" w:cs="楷体"/>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jc w:val="center"/>
              <w:rPr>
                <w:rFonts w:hint="eastAsia" w:ascii="楷体" w:hAnsi="楷体" w:eastAsia="楷体" w:cs="楷体"/>
                <w:sz w:val="22"/>
                <w:szCs w:val="22"/>
              </w:rPr>
            </w:pPr>
            <w:r>
              <w:rPr>
                <w:rFonts w:hint="eastAsia" w:ascii="楷体" w:hAnsi="楷体" w:eastAsia="楷体" w:cs="楷体"/>
                <w:sz w:val="28"/>
                <w:szCs w:val="28"/>
                <w:lang w:val="en-US" w:eastAsia="zh-CN"/>
              </w:rPr>
              <w:t>1788.89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r>
              <w:rPr>
                <w:rFonts w:hint="eastAsia" w:ascii="楷体" w:hAnsi="楷体" w:eastAsia="楷体" w:cs="楷体"/>
                <w:sz w:val="22"/>
                <w:szCs w:val="22"/>
              </w:rPr>
              <w:t xml:space="preserve">三、国有资本经营预算拨款收入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rPr>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hint="eastAsia" w:ascii="楷体" w:hAnsi="楷体" w:eastAsia="楷体" w:cs="楷体"/>
                <w:sz w:val="22"/>
                <w:szCs w:val="22"/>
              </w:rPr>
            </w:pPr>
            <w:r>
              <w:rPr>
                <w:rFonts w:hint="eastAsia" w:ascii="楷体" w:hAnsi="楷体" w:eastAsia="楷体" w:cs="楷体"/>
                <w:spacing w:val="-1"/>
                <w:sz w:val="22"/>
                <w:szCs w:val="22"/>
              </w:rPr>
              <w:t>三、社会保障和</w:t>
            </w:r>
            <w:r>
              <w:rPr>
                <w:rFonts w:hint="eastAsia" w:ascii="楷体" w:hAnsi="楷体" w:eastAsia="楷体" w:cs="楷体"/>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96"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r>
              <w:rPr>
                <w:rFonts w:hint="eastAsia" w:ascii="楷体" w:hAnsi="楷体" w:eastAsia="楷体" w:cs="楷体"/>
                <w:sz w:val="22"/>
                <w:szCs w:val="22"/>
              </w:rPr>
              <w:t xml:space="preserve">四、事业收入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lang w:val="en-US" w:eastAsia="zh-CN"/>
              </w:rPr>
            </w:pPr>
            <w:r>
              <w:rPr>
                <w:rFonts w:hint="eastAsia" w:ascii="楷体" w:hAnsi="楷体" w:eastAsia="楷体" w:cs="楷体"/>
                <w:sz w:val="24"/>
                <w:szCs w:val="24"/>
                <w:lang w:val="en-US" w:eastAsia="zh-CN"/>
              </w:rPr>
              <w:t>42</w:t>
            </w: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hint="eastAsia" w:ascii="楷体" w:hAnsi="楷体" w:eastAsia="楷体" w:cs="楷体"/>
                <w:sz w:val="22"/>
                <w:szCs w:val="22"/>
              </w:rPr>
            </w:pPr>
            <w:r>
              <w:rPr>
                <w:rFonts w:hint="eastAsia" w:ascii="楷体" w:hAnsi="楷体" w:eastAsia="楷体" w:cs="楷体"/>
                <w:spacing w:val="-6"/>
                <w:sz w:val="22"/>
                <w:szCs w:val="22"/>
              </w:rPr>
              <w:t>四</w:t>
            </w:r>
            <w:r>
              <w:rPr>
                <w:rFonts w:hint="eastAsia" w:ascii="楷体" w:hAnsi="楷体" w:eastAsia="楷体" w:cs="楷体"/>
                <w:spacing w:val="-4"/>
                <w:sz w:val="22"/>
                <w:szCs w:val="22"/>
              </w:rPr>
              <w:t>、</w:t>
            </w:r>
            <w:r>
              <w:rPr>
                <w:rFonts w:hint="eastAsia" w:ascii="楷体" w:hAnsi="楷体" w:eastAsia="楷体" w:cs="楷体"/>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hint="eastAsia" w:ascii="楷体" w:hAnsi="楷体" w:eastAsia="楷体" w:cs="楷体"/>
                <w:sz w:val="22"/>
                <w:szCs w:val="22"/>
              </w:rPr>
            </w:pPr>
            <w:r>
              <w:rPr>
                <w:rFonts w:hint="eastAsia" w:ascii="楷体" w:hAnsi="楷体" w:eastAsia="楷体" w:cs="楷体"/>
                <w:spacing w:val="-2"/>
                <w:sz w:val="22"/>
                <w:szCs w:val="22"/>
              </w:rPr>
              <w:t>五、住</w:t>
            </w:r>
            <w:r>
              <w:rPr>
                <w:rFonts w:hint="eastAsia" w:ascii="楷体" w:hAnsi="楷体" w:eastAsia="楷体" w:cs="楷体"/>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tcPr>
          <w:p>
            <w:pPr>
              <w:spacing w:before="142" w:line="209" w:lineRule="auto"/>
              <w:ind w:left="597"/>
              <w:jc w:val="center"/>
              <w:rPr>
                <w:rFonts w:hint="eastAsia" w:ascii="楷体" w:hAnsi="楷体" w:eastAsia="楷体" w:cs="楷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281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281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hint="eastAsia" w:ascii="楷体" w:hAnsi="楷体" w:eastAsia="楷体" w:cs="楷体"/>
                <w:sz w:val="22"/>
                <w:szCs w:val="22"/>
              </w:rPr>
            </w:pPr>
            <w:r>
              <w:rPr>
                <w:rFonts w:hint="eastAsia" w:ascii="楷体" w:hAnsi="楷体" w:eastAsia="楷体" w:cs="楷体"/>
                <w:spacing w:val="1"/>
                <w:sz w:val="22"/>
                <w:szCs w:val="22"/>
              </w:rPr>
              <w:t>本年收</w:t>
            </w:r>
            <w:r>
              <w:rPr>
                <w:rFonts w:hint="eastAsia" w:ascii="楷体" w:hAnsi="楷体" w:eastAsia="楷体" w:cs="楷体"/>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b/>
                <w:bCs/>
                <w:sz w:val="22"/>
                <w:szCs w:val="22"/>
                <w:lang w:val="en-US"/>
              </w:rPr>
            </w:pPr>
            <w:r>
              <w:rPr>
                <w:rFonts w:hint="eastAsia" w:ascii="楷体" w:hAnsi="楷体" w:eastAsia="楷体" w:cs="楷体"/>
                <w:sz w:val="28"/>
                <w:szCs w:val="28"/>
                <w:lang w:val="en-US" w:eastAsia="zh-CN"/>
              </w:rPr>
              <w:t>1788.89</w:t>
            </w: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hint="eastAsia" w:ascii="楷体" w:hAnsi="楷体" w:eastAsia="楷体" w:cs="楷体"/>
                <w:sz w:val="22"/>
                <w:szCs w:val="22"/>
              </w:rPr>
            </w:pPr>
            <w:r>
              <w:rPr>
                <w:rFonts w:hint="eastAsia" w:ascii="楷体" w:hAnsi="楷体" w:eastAsia="楷体" w:cs="楷体"/>
                <w:spacing w:val="-1"/>
                <w:sz w:val="22"/>
                <w:szCs w:val="22"/>
              </w:rPr>
              <w:t>本 年</w:t>
            </w:r>
            <w:r>
              <w:rPr>
                <w:rFonts w:hint="eastAsia" w:ascii="楷体" w:hAnsi="楷体" w:eastAsia="楷体" w:cs="楷体"/>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b/>
                <w:bCs/>
                <w:sz w:val="22"/>
                <w:szCs w:val="22"/>
              </w:rPr>
            </w:pPr>
            <w:r>
              <w:rPr>
                <w:rFonts w:hint="eastAsia" w:ascii="楷体" w:hAnsi="楷体" w:eastAsia="楷体" w:cs="楷体"/>
                <w:sz w:val="28"/>
                <w:szCs w:val="28"/>
                <w:lang w:val="en-US" w:eastAsia="zh-CN"/>
              </w:rPr>
              <w:t>1788.89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hint="eastAsia" w:ascii="楷体" w:hAnsi="楷体" w:eastAsia="楷体" w:cs="楷体"/>
                <w:sz w:val="22"/>
                <w:szCs w:val="22"/>
              </w:rPr>
            </w:pPr>
            <w:r>
              <w:rPr>
                <w:rFonts w:hint="eastAsia" w:ascii="楷体" w:hAnsi="楷体" w:eastAsia="楷体" w:cs="楷体"/>
                <w:spacing w:val="-2"/>
                <w:position w:val="1"/>
                <w:sz w:val="22"/>
                <w:szCs w:val="22"/>
              </w:rPr>
              <w:t>二、上年结</w:t>
            </w:r>
            <w:r>
              <w:rPr>
                <w:rFonts w:hint="eastAsia" w:ascii="楷体" w:hAnsi="楷体" w:eastAsia="楷体" w:cs="楷体"/>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tcPr>
          <w:p>
            <w:pPr>
              <w:spacing w:before="142" w:line="207" w:lineRule="auto"/>
              <w:ind w:left="582"/>
              <w:jc w:val="center"/>
              <w:rPr>
                <w:rFonts w:hint="eastAsia" w:ascii="楷体" w:hAnsi="楷体" w:eastAsia="楷体" w:cs="楷体"/>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281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281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hint="eastAsia" w:ascii="楷体" w:hAnsi="楷体" w:eastAsia="楷体" w:cs="楷体"/>
                <w:sz w:val="22"/>
                <w:szCs w:val="22"/>
              </w:rPr>
            </w:pPr>
            <w:r>
              <w:rPr>
                <w:rFonts w:hint="eastAsia" w:ascii="楷体" w:hAnsi="楷体" w:eastAsia="楷体" w:cs="楷体"/>
                <w:spacing w:val="-1"/>
                <w:sz w:val="22"/>
                <w:szCs w:val="22"/>
              </w:rPr>
              <w:t>收</w:t>
            </w:r>
            <w:r>
              <w:rPr>
                <w:rFonts w:hint="eastAsia" w:ascii="楷体" w:hAnsi="楷体" w:eastAsia="楷体" w:cs="楷体"/>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b/>
                <w:bCs/>
                <w:sz w:val="22"/>
                <w:szCs w:val="22"/>
                <w:lang w:val="en-US"/>
              </w:rPr>
            </w:pPr>
            <w:r>
              <w:rPr>
                <w:rFonts w:hint="eastAsia" w:ascii="楷体" w:hAnsi="楷体" w:eastAsia="楷体" w:cs="楷体"/>
                <w:sz w:val="28"/>
                <w:szCs w:val="28"/>
                <w:lang w:val="en-US" w:eastAsia="zh-CN"/>
              </w:rPr>
              <w:t>1788.89</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hint="eastAsia" w:ascii="楷体" w:hAnsi="楷体" w:eastAsia="楷体" w:cs="楷体"/>
                <w:sz w:val="22"/>
                <w:szCs w:val="22"/>
              </w:rPr>
            </w:pPr>
            <w:r>
              <w:rPr>
                <w:rFonts w:hint="eastAsia" w:ascii="楷体" w:hAnsi="楷体" w:eastAsia="楷体" w:cs="楷体"/>
                <w:spacing w:val="1"/>
                <w:sz w:val="22"/>
                <w:szCs w:val="22"/>
              </w:rPr>
              <w:t>支出</w:t>
            </w:r>
            <w:r>
              <w:rPr>
                <w:rFonts w:hint="eastAsia" w:ascii="楷体" w:hAnsi="楷体" w:eastAsia="楷体" w:cs="楷体"/>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b/>
                <w:bCs/>
                <w:sz w:val="22"/>
                <w:szCs w:val="22"/>
              </w:rPr>
            </w:pPr>
            <w:r>
              <w:rPr>
                <w:rFonts w:hint="eastAsia" w:ascii="楷体" w:hAnsi="楷体" w:eastAsia="楷体" w:cs="楷体"/>
                <w:sz w:val="28"/>
                <w:szCs w:val="28"/>
                <w:lang w:val="en-US" w:eastAsia="zh-CN"/>
              </w:rPr>
              <w:t>1788.89</w:t>
            </w:r>
          </w:p>
        </w:tc>
      </w:tr>
    </w:tbl>
    <w:p>
      <w:pPr>
        <w:rPr>
          <w:rFonts w:hint="eastAsia" w:ascii="楷体" w:hAnsi="楷体" w:eastAsia="楷体" w:cs="楷体"/>
        </w:rPr>
        <w:sectPr>
          <w:footerReference r:id="rId6" w:type="default"/>
          <w:pgSz w:w="11906" w:h="16839"/>
          <w:pgMar w:top="1431" w:right="1780" w:bottom="856" w:left="1780" w:header="0" w:footer="575" w:gutter="0"/>
          <w:cols w:space="720" w:num="1"/>
        </w:sectPr>
      </w:pPr>
    </w:p>
    <w:tbl>
      <w:tblPr>
        <w:tblStyle w:val="11"/>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375"/>
        <w:gridCol w:w="11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firstLine="408" w:firstLineChars="200"/>
              <w:jc w:val="right"/>
              <w:rPr>
                <w:rFonts w:hint="eastAsia" w:ascii="楷体" w:hAnsi="楷体" w:eastAsia="楷体" w:cs="楷体"/>
                <w:sz w:val="22"/>
                <w:szCs w:val="22"/>
              </w:rPr>
            </w:pPr>
            <w:r>
              <w:rPr>
                <w:rFonts w:hint="eastAsia" w:ascii="楷体" w:hAnsi="楷体" w:eastAsia="楷体" w:cs="楷体"/>
                <w:spacing w:val="-8"/>
                <w:sz w:val="22"/>
                <w:szCs w:val="22"/>
              </w:rPr>
              <w:t>部</w:t>
            </w:r>
            <w:r>
              <w:rPr>
                <w:rFonts w:hint="eastAsia" w:ascii="楷体" w:hAnsi="楷体" w:eastAsia="楷体" w:cs="楷体"/>
                <w:spacing w:val="-6"/>
                <w:sz w:val="22"/>
                <w:szCs w:val="22"/>
              </w:rPr>
              <w:t>门</w:t>
            </w:r>
            <w:r>
              <w:rPr>
                <w:rFonts w:hint="eastAsia" w:ascii="楷体" w:hAnsi="楷体" w:eastAsia="楷体" w:cs="楷体"/>
                <w:spacing w:val="-4"/>
                <w:sz w:val="22"/>
                <w:szCs w:val="22"/>
              </w:rPr>
              <w:t>公开表 1-1</w:t>
            </w:r>
          </w:p>
          <w:p>
            <w:pPr>
              <w:spacing w:before="157" w:line="225" w:lineRule="auto"/>
              <w:ind w:left="3220" w:firstLine="652" w:firstLineChars="200"/>
              <w:rPr>
                <w:rFonts w:hint="eastAsia" w:ascii="楷体" w:hAnsi="楷体" w:eastAsia="楷体" w:cs="楷体"/>
                <w:sz w:val="31"/>
                <w:szCs w:val="31"/>
              </w:rPr>
            </w:pPr>
            <w:r>
              <w:rPr>
                <w:rFonts w:hint="eastAsia" w:ascii="楷体" w:hAnsi="楷体" w:eastAsia="楷体" w:cs="楷体"/>
                <w:spacing w:val="8"/>
                <w:sz w:val="31"/>
                <w:szCs w:val="31"/>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3"/>
            <w:tcBorders>
              <w:top w:val="nil"/>
              <w:left w:val="nil"/>
              <w:bottom w:val="single" w:color="auto" w:sz="4" w:space="0"/>
              <w:right w:val="nil"/>
            </w:tcBorders>
            <w:vAlign w:val="center"/>
          </w:tcPr>
          <w:p>
            <w:pPr>
              <w:jc w:val="center"/>
              <w:rPr>
                <w:rFonts w:hint="eastAsia" w:ascii="楷体" w:hAnsi="楷体" w:eastAsia="楷体" w:cs="楷体"/>
                <w:lang w:eastAsia="zh-CN"/>
              </w:rPr>
            </w:pPr>
            <w:r>
              <w:rPr>
                <w:rFonts w:hint="eastAsia" w:ascii="楷体" w:hAnsi="楷体" w:eastAsia="楷体" w:cs="楷体"/>
                <w:spacing w:val="-2"/>
                <w:sz w:val="22"/>
                <w:szCs w:val="22"/>
              </w:rPr>
              <w:t>部</w:t>
            </w:r>
            <w:r>
              <w:rPr>
                <w:rFonts w:hint="eastAsia" w:ascii="楷体" w:hAnsi="楷体" w:eastAsia="楷体" w:cs="楷体"/>
                <w:spacing w:val="-1"/>
                <w:sz w:val="22"/>
                <w:szCs w:val="22"/>
              </w:rPr>
              <w:t>门：</w:t>
            </w:r>
            <w:r>
              <w:rPr>
                <w:rFonts w:hint="eastAsia" w:ascii="楷体" w:hAnsi="楷体" w:eastAsia="楷体" w:cs="楷体"/>
                <w:spacing w:val="-1"/>
                <w:sz w:val="22"/>
                <w:szCs w:val="22"/>
                <w:lang w:eastAsia="zh-CN"/>
              </w:rPr>
              <w:t>151070</w:t>
            </w:r>
            <w:r>
              <w:rPr>
                <w:rFonts w:hint="eastAsia" w:ascii="楷体" w:hAnsi="楷体" w:eastAsia="楷体" w:cs="楷体"/>
                <w:spacing w:val="-1"/>
                <w:sz w:val="22"/>
                <w:szCs w:val="22"/>
              </w:rPr>
              <w:t>-巴中市巴州区</w:t>
            </w:r>
            <w:r>
              <w:rPr>
                <w:rFonts w:hint="eastAsia" w:ascii="楷体" w:hAnsi="楷体" w:eastAsia="楷体" w:cs="楷体"/>
                <w:spacing w:val="-1"/>
                <w:sz w:val="22"/>
                <w:szCs w:val="22"/>
                <w:lang w:eastAsia="zh-CN"/>
              </w:rPr>
              <w:t>鼎山中学</w:t>
            </w:r>
          </w:p>
        </w:tc>
        <w:tc>
          <w:tcPr>
            <w:tcW w:w="2457" w:type="dxa"/>
            <w:gridSpan w:val="2"/>
            <w:tcBorders>
              <w:top w:val="nil"/>
              <w:left w:val="nil"/>
              <w:bottom w:val="single" w:color="auto" w:sz="4" w:space="0"/>
              <w:right w:val="nil"/>
            </w:tcBorders>
          </w:tcPr>
          <w:p>
            <w:pPr>
              <w:spacing w:before="101" w:line="221" w:lineRule="auto"/>
              <w:ind w:left="570"/>
              <w:jc w:val="right"/>
              <w:rPr>
                <w:rFonts w:hint="eastAsia" w:ascii="楷体" w:hAnsi="楷体" w:eastAsia="楷体" w:cs="楷体"/>
                <w:sz w:val="22"/>
                <w:szCs w:val="22"/>
              </w:rPr>
            </w:pPr>
            <w:r>
              <w:rPr>
                <w:rFonts w:hint="eastAsia" w:ascii="楷体" w:hAnsi="楷体" w:eastAsia="楷体" w:cs="楷体"/>
                <w:spacing w:val="-2"/>
                <w:sz w:val="22"/>
                <w:szCs w:val="22"/>
              </w:rPr>
              <w:t>金额单</w:t>
            </w:r>
            <w:r>
              <w:rPr>
                <w:rFonts w:hint="eastAsia" w:ascii="楷体" w:hAnsi="楷体" w:eastAsia="楷体" w:cs="楷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hint="eastAsia" w:ascii="楷体" w:hAnsi="楷体" w:eastAsia="楷体" w:cs="楷体"/>
                <w:sz w:val="22"/>
                <w:szCs w:val="22"/>
              </w:rPr>
            </w:pPr>
            <w:r>
              <w:rPr>
                <w:rFonts w:hint="eastAsia" w:ascii="楷体" w:hAnsi="楷体" w:eastAsia="楷体" w:cs="楷体"/>
                <w:spacing w:val="7"/>
                <w:sz w:val="22"/>
                <w:szCs w:val="22"/>
              </w:rPr>
              <w:t>项</w:t>
            </w:r>
            <w:r>
              <w:rPr>
                <w:rFonts w:hint="eastAsia" w:ascii="楷体" w:hAnsi="楷体" w:eastAsia="楷体" w:cs="楷体"/>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hint="eastAsia" w:ascii="楷体" w:hAnsi="楷体" w:eastAsia="楷体" w:cs="楷体"/>
                <w:sz w:val="22"/>
                <w:szCs w:val="22"/>
              </w:rPr>
            </w:pPr>
            <w:r>
              <w:rPr>
                <w:rFonts w:hint="eastAsia" w:ascii="楷体" w:hAnsi="楷体" w:eastAsia="楷体" w:cs="楷体"/>
                <w:spacing w:val="-4"/>
                <w:sz w:val="22"/>
                <w:szCs w:val="22"/>
              </w:rPr>
              <w:t>合计</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hint="eastAsia" w:ascii="楷体" w:hAnsi="楷体" w:eastAsia="楷体" w:cs="楷体"/>
                <w:sz w:val="22"/>
                <w:szCs w:val="22"/>
              </w:rPr>
            </w:pPr>
            <w:r>
              <w:rPr>
                <w:rFonts w:hint="eastAsia" w:ascii="楷体" w:hAnsi="楷体" w:eastAsia="楷体" w:cs="楷体"/>
                <w:spacing w:val="-2"/>
                <w:sz w:val="22"/>
                <w:szCs w:val="22"/>
              </w:rPr>
              <w:t>一般公</w:t>
            </w:r>
            <w:r>
              <w:rPr>
                <w:rFonts w:hint="eastAsia" w:ascii="楷体" w:hAnsi="楷体" w:eastAsia="楷体" w:cs="楷体"/>
                <w:spacing w:val="-1"/>
                <w:sz w:val="22"/>
                <w:szCs w:val="22"/>
              </w:rPr>
              <w:t>共预</w:t>
            </w:r>
            <w:r>
              <w:rPr>
                <w:rFonts w:hint="eastAsia" w:ascii="楷体" w:hAnsi="楷体" w:eastAsia="楷体" w:cs="楷体"/>
                <w:spacing w:val="-2"/>
                <w:sz w:val="22"/>
                <w:szCs w:val="22"/>
              </w:rPr>
              <w:t>算拨</w:t>
            </w:r>
            <w:r>
              <w:rPr>
                <w:rFonts w:hint="eastAsia" w:ascii="楷体" w:hAnsi="楷体" w:eastAsia="楷体" w:cs="楷体"/>
                <w:spacing w:val="-1"/>
                <w:sz w:val="22"/>
                <w:szCs w:val="22"/>
              </w:rPr>
              <w:t>款收入</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hint="eastAsia" w:ascii="楷体" w:hAnsi="楷体" w:eastAsia="楷体" w:cs="楷体"/>
                <w:sz w:val="22"/>
                <w:szCs w:val="22"/>
              </w:rPr>
            </w:pPr>
            <w:r>
              <w:rPr>
                <w:rFonts w:hint="eastAsia" w:ascii="楷体" w:hAnsi="楷体" w:eastAsia="楷体" w:cs="楷体"/>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hint="eastAsia" w:ascii="楷体" w:hAnsi="楷体" w:eastAsia="楷体" w:cs="楷体"/>
                <w:sz w:val="22"/>
                <w:szCs w:val="22"/>
              </w:rPr>
            </w:pPr>
            <w:r>
              <w:rPr>
                <w:rFonts w:hint="eastAsia" w:ascii="楷体" w:hAnsi="楷体" w:eastAsia="楷体" w:cs="楷体"/>
                <w:spacing w:val="-2"/>
                <w:sz w:val="22"/>
                <w:szCs w:val="22"/>
              </w:rPr>
              <w:t>单位代</w:t>
            </w:r>
            <w:r>
              <w:rPr>
                <w:rFonts w:hint="eastAsia" w:ascii="楷体" w:hAnsi="楷体" w:eastAsia="楷体" w:cs="楷体"/>
                <w:spacing w:val="-1"/>
                <w:sz w:val="22"/>
                <w:szCs w:val="22"/>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hint="eastAsia" w:ascii="楷体" w:hAnsi="楷体" w:eastAsia="楷体" w:cs="楷体"/>
                <w:sz w:val="22"/>
                <w:szCs w:val="22"/>
              </w:rPr>
            </w:pPr>
            <w:r>
              <w:rPr>
                <w:rFonts w:hint="eastAsia" w:ascii="楷体" w:hAnsi="楷体" w:eastAsia="楷体" w:cs="楷体"/>
                <w:spacing w:val="-1"/>
                <w:sz w:val="22"/>
                <w:szCs w:val="22"/>
              </w:rPr>
              <w:t>单位名称</w:t>
            </w:r>
            <w:r>
              <w:rPr>
                <w:rFonts w:hint="eastAsia" w:ascii="楷体" w:hAnsi="楷体" w:eastAsia="楷体" w:cs="楷体"/>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rPr>
            </w:pPr>
          </w:p>
        </w:tc>
        <w:tc>
          <w:tcPr>
            <w:tcW w:w="3193"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hint="eastAsia" w:ascii="楷体" w:hAnsi="楷体" w:eastAsia="楷体" w:cs="楷体"/>
                <w:sz w:val="22"/>
                <w:szCs w:val="22"/>
              </w:rPr>
            </w:pPr>
            <w:r>
              <w:rPr>
                <w:rFonts w:hint="eastAsia" w:ascii="楷体" w:hAnsi="楷体" w:eastAsia="楷体" w:cs="楷体"/>
                <w:spacing w:val="1"/>
                <w:sz w:val="22"/>
                <w:szCs w:val="22"/>
              </w:rPr>
              <w:t>合</w:t>
            </w:r>
            <w:r>
              <w:rPr>
                <w:rFonts w:hint="eastAsia" w:ascii="楷体" w:hAnsi="楷体" w:eastAsia="楷体" w:cs="楷体"/>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30"/>
                <w:szCs w:val="30"/>
              </w:rPr>
            </w:pPr>
            <w:r>
              <w:rPr>
                <w:rFonts w:hint="eastAsia" w:ascii="楷体" w:hAnsi="楷体" w:eastAsia="楷体" w:cs="楷体"/>
                <w:sz w:val="30"/>
                <w:szCs w:val="30"/>
                <w:lang w:val="en-US" w:eastAsia="zh-CN"/>
              </w:rPr>
              <w:t>1788.89</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30"/>
                <w:szCs w:val="30"/>
              </w:rPr>
            </w:pPr>
            <w:r>
              <w:rPr>
                <w:rFonts w:hint="eastAsia" w:ascii="楷体" w:hAnsi="楷体" w:eastAsia="楷体" w:cs="楷体"/>
                <w:sz w:val="30"/>
                <w:szCs w:val="30"/>
                <w:lang w:val="en-US" w:eastAsia="zh-CN"/>
              </w:rPr>
              <w:t>1788.89</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b/>
                <w:bCs/>
                <w:sz w:val="30"/>
                <w:szCs w:val="30"/>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lang w:eastAsia="zh-CN"/>
              </w:rPr>
            </w:pPr>
            <w:r>
              <w:rPr>
                <w:rFonts w:hint="eastAsia" w:ascii="楷体" w:hAnsi="楷体" w:eastAsia="楷体" w:cs="楷体"/>
                <w:lang w:eastAsia="zh-CN"/>
              </w:rPr>
              <w:t>151070</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lang w:eastAsia="zh-CN"/>
              </w:rPr>
            </w:pPr>
            <w:r>
              <w:rPr>
                <w:rFonts w:hint="eastAsia" w:ascii="楷体" w:hAnsi="楷体" w:eastAsia="楷体" w:cs="楷体"/>
                <w:spacing w:val="-1"/>
                <w:sz w:val="22"/>
                <w:szCs w:val="22"/>
              </w:rPr>
              <w:t>巴中市巴州区</w:t>
            </w:r>
            <w:r>
              <w:rPr>
                <w:rFonts w:hint="eastAsia" w:ascii="楷体" w:hAnsi="楷体" w:eastAsia="楷体" w:cs="楷体"/>
                <w:spacing w:val="-1"/>
                <w:sz w:val="22"/>
                <w:szCs w:val="22"/>
                <w:lang w:eastAsia="zh-CN"/>
              </w:rPr>
              <w:t>鼎山中学</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30"/>
                <w:szCs w:val="30"/>
                <w:lang w:val="en-US"/>
              </w:rPr>
            </w:pPr>
            <w:r>
              <w:rPr>
                <w:rFonts w:hint="eastAsia" w:ascii="楷体" w:hAnsi="楷体" w:eastAsia="楷体" w:cs="楷体"/>
                <w:sz w:val="30"/>
                <w:szCs w:val="30"/>
                <w:lang w:val="en-US" w:eastAsia="zh-CN"/>
              </w:rPr>
              <w:t>1788.89</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30"/>
                <w:szCs w:val="30"/>
              </w:rPr>
            </w:pPr>
            <w:r>
              <w:rPr>
                <w:rFonts w:hint="eastAsia" w:ascii="楷体" w:hAnsi="楷体" w:eastAsia="楷体" w:cs="楷体"/>
                <w:sz w:val="30"/>
                <w:szCs w:val="30"/>
                <w:lang w:val="en-US" w:eastAsia="zh-CN"/>
              </w:rPr>
              <w:t>1788.89</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30"/>
                <w:szCs w:val="30"/>
                <w:lang w:val="en-US" w:eastAsia="zh-CN"/>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hint="eastAsia" w:ascii="楷体" w:hAnsi="楷体" w:eastAsia="楷体" w:cs="楷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hint="eastAsia" w:ascii="楷体" w:hAnsi="楷体" w:eastAsia="楷体" w:cs="楷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hint="eastAsia" w:ascii="楷体" w:hAnsi="楷体" w:eastAsia="楷体" w:cs="楷体"/>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hint="eastAsia" w:ascii="楷体" w:hAnsi="楷体" w:eastAsia="楷体" w:cs="楷体"/>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hint="eastAsia" w:ascii="楷体" w:hAnsi="楷体" w:eastAsia="楷体" w:cs="楷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hint="eastAsia" w:ascii="楷体" w:hAnsi="楷体" w:eastAsia="楷体" w:cs="楷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hint="eastAsia" w:ascii="楷体" w:hAnsi="楷体" w:eastAsia="楷体" w:cs="楷体"/>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hint="eastAsia" w:ascii="楷体" w:hAnsi="楷体" w:eastAsia="楷体" w:cs="楷体"/>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hint="eastAsia" w:ascii="楷体" w:hAnsi="楷体" w:eastAsia="楷体" w:cs="楷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hint="eastAsia" w:ascii="楷体" w:hAnsi="楷体" w:eastAsia="楷体" w:cs="楷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hint="eastAsia" w:ascii="楷体" w:hAnsi="楷体" w:eastAsia="楷体" w:cs="楷体"/>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hint="eastAsia" w:ascii="楷体" w:hAnsi="楷体" w:eastAsia="楷体" w:cs="楷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hint="eastAsia" w:ascii="楷体" w:hAnsi="楷体" w:eastAsia="楷体" w:cs="楷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hint="eastAsia" w:ascii="楷体" w:hAnsi="楷体" w:eastAsia="楷体" w:cs="楷体"/>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hint="eastAsia" w:ascii="楷体" w:hAnsi="楷体" w:eastAsia="楷体" w:cs="楷体"/>
                <w:sz w:val="22"/>
                <w:szCs w:val="22"/>
              </w:rPr>
            </w:pPr>
          </w:p>
        </w:tc>
      </w:tr>
    </w:tbl>
    <w:p>
      <w:pPr>
        <w:rPr>
          <w:rFonts w:hint="eastAsia" w:ascii="楷体" w:hAnsi="楷体" w:eastAsia="楷体" w:cs="楷体"/>
        </w:rPr>
        <w:sectPr>
          <w:footerReference r:id="rId7" w:type="default"/>
          <w:pgSz w:w="11906" w:h="16839"/>
          <w:pgMar w:top="1431" w:right="1780" w:bottom="856" w:left="1780" w:header="0" w:footer="572" w:gutter="0"/>
          <w:cols w:space="720" w:num="1"/>
        </w:sectPr>
      </w:pPr>
    </w:p>
    <w:tbl>
      <w:tblPr>
        <w:tblStyle w:val="11"/>
        <w:tblW w:w="8506"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246"/>
        <w:gridCol w:w="1363"/>
        <w:gridCol w:w="1134"/>
        <w:gridCol w:w="1417"/>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506"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firstLine="412" w:firstLineChars="200"/>
              <w:jc w:val="right"/>
              <w:rPr>
                <w:rFonts w:hint="eastAsia" w:ascii="楷体" w:hAnsi="楷体" w:eastAsia="楷体" w:cs="楷体"/>
                <w:sz w:val="22"/>
                <w:szCs w:val="22"/>
              </w:rPr>
            </w:pPr>
            <w:r>
              <w:rPr>
                <w:rFonts w:hint="eastAsia" w:ascii="楷体" w:hAnsi="楷体" w:eastAsia="楷体" w:cs="楷体"/>
                <w:spacing w:val="-7"/>
                <w:sz w:val="22"/>
                <w:szCs w:val="22"/>
              </w:rPr>
              <w:t>部</w:t>
            </w:r>
            <w:r>
              <w:rPr>
                <w:rFonts w:hint="eastAsia" w:ascii="楷体" w:hAnsi="楷体" w:eastAsia="楷体" w:cs="楷体"/>
                <w:spacing w:val="-6"/>
                <w:sz w:val="22"/>
                <w:szCs w:val="22"/>
              </w:rPr>
              <w:t>门公开表 1-2</w:t>
            </w:r>
          </w:p>
          <w:p>
            <w:pPr>
              <w:spacing w:before="157" w:line="225" w:lineRule="auto"/>
              <w:ind w:left="3220" w:firstLine="652" w:firstLineChars="200"/>
              <w:rPr>
                <w:rFonts w:hint="eastAsia" w:ascii="楷体" w:hAnsi="楷体" w:eastAsia="楷体" w:cs="楷体"/>
                <w:sz w:val="31"/>
                <w:szCs w:val="31"/>
              </w:rPr>
            </w:pPr>
            <w:r>
              <w:rPr>
                <w:rFonts w:hint="eastAsia" w:ascii="楷体" w:hAnsi="楷体" w:eastAsia="楷体" w:cs="楷体"/>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592"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hint="eastAsia" w:ascii="楷体" w:hAnsi="楷体" w:eastAsia="楷体" w:cs="楷体"/>
                <w:sz w:val="22"/>
                <w:szCs w:val="22"/>
                <w:lang w:eastAsia="zh-CN"/>
              </w:rPr>
            </w:pPr>
            <w:r>
              <w:rPr>
                <w:rFonts w:hint="eastAsia" w:ascii="楷体" w:hAnsi="楷体" w:eastAsia="楷体" w:cs="楷体"/>
                <w:spacing w:val="-2"/>
                <w:sz w:val="22"/>
                <w:szCs w:val="22"/>
              </w:rPr>
              <w:t>部</w:t>
            </w:r>
            <w:r>
              <w:rPr>
                <w:rFonts w:hint="eastAsia" w:ascii="楷体" w:hAnsi="楷体" w:eastAsia="楷体" w:cs="楷体"/>
                <w:spacing w:val="-1"/>
                <w:sz w:val="22"/>
                <w:szCs w:val="22"/>
              </w:rPr>
              <w:t>门：</w:t>
            </w:r>
            <w:r>
              <w:rPr>
                <w:rFonts w:hint="eastAsia" w:ascii="楷体" w:hAnsi="楷体" w:eastAsia="楷体" w:cs="楷体"/>
                <w:spacing w:val="-1"/>
                <w:sz w:val="22"/>
                <w:szCs w:val="22"/>
                <w:lang w:eastAsia="zh-CN"/>
              </w:rPr>
              <w:t>151070</w:t>
            </w:r>
            <w:r>
              <w:rPr>
                <w:rFonts w:hint="eastAsia" w:ascii="楷体" w:hAnsi="楷体" w:eastAsia="楷体" w:cs="楷体"/>
                <w:spacing w:val="-1"/>
                <w:sz w:val="22"/>
                <w:szCs w:val="22"/>
              </w:rPr>
              <w:t>-巴中市巴州区</w:t>
            </w:r>
            <w:r>
              <w:rPr>
                <w:rFonts w:hint="eastAsia" w:ascii="楷体" w:hAnsi="楷体" w:eastAsia="楷体" w:cs="楷体"/>
                <w:spacing w:val="-1"/>
                <w:sz w:val="22"/>
                <w:szCs w:val="22"/>
                <w:lang w:eastAsia="zh-CN"/>
              </w:rPr>
              <w:t>鼎山中学</w:t>
            </w:r>
          </w:p>
        </w:tc>
        <w:tc>
          <w:tcPr>
            <w:tcW w:w="1363" w:type="dxa"/>
            <w:tcBorders>
              <w:top w:val="single" w:color="FFFFFF" w:sz="2" w:space="0"/>
              <w:left w:val="single" w:color="FFFFFF" w:sz="2" w:space="0"/>
              <w:bottom w:val="single" w:color="auto" w:sz="4" w:space="0"/>
              <w:right w:val="single" w:color="FFFFFF" w:sz="2" w:space="0"/>
            </w:tcBorders>
          </w:tcPr>
          <w:p>
            <w:pPr>
              <w:rPr>
                <w:rFonts w:hint="eastAsia" w:ascii="楷体" w:hAnsi="楷体" w:eastAsia="楷体" w:cs="楷体"/>
              </w:rPr>
            </w:pPr>
          </w:p>
        </w:tc>
        <w:tc>
          <w:tcPr>
            <w:tcW w:w="1134"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hint="eastAsia" w:ascii="楷体" w:hAnsi="楷体" w:eastAsia="楷体" w:cs="楷体"/>
                <w:sz w:val="22"/>
                <w:szCs w:val="22"/>
              </w:rPr>
            </w:pPr>
            <w:r>
              <w:rPr>
                <w:rFonts w:hint="eastAsia" w:ascii="楷体" w:hAnsi="楷体" w:eastAsia="楷体" w:cs="楷体"/>
                <w:spacing w:val="-12"/>
                <w:sz w:val="22"/>
                <w:szCs w:val="22"/>
              </w:rPr>
              <w:t>金额单位：</w:t>
            </w:r>
          </w:p>
        </w:tc>
        <w:tc>
          <w:tcPr>
            <w:tcW w:w="1417" w:type="dxa"/>
            <w:tcBorders>
              <w:top w:val="single" w:color="FFFFFF" w:sz="2" w:space="0"/>
              <w:left w:val="single" w:color="FFFFFF" w:sz="2" w:space="0"/>
              <w:bottom w:val="single" w:color="auto" w:sz="4" w:space="0"/>
              <w:right w:val="nil"/>
            </w:tcBorders>
          </w:tcPr>
          <w:p>
            <w:pPr>
              <w:spacing w:before="100" w:line="222" w:lineRule="auto"/>
              <w:ind w:left="28"/>
              <w:rPr>
                <w:rFonts w:hint="eastAsia" w:ascii="楷体" w:hAnsi="楷体" w:eastAsia="楷体" w:cs="楷体"/>
                <w:sz w:val="22"/>
                <w:szCs w:val="22"/>
              </w:rPr>
            </w:pPr>
            <w:r>
              <w:rPr>
                <w:rFonts w:hint="eastAsia" w:ascii="楷体" w:hAnsi="楷体" w:eastAsia="楷体" w:cs="楷体"/>
                <w:spacing w:val="-7"/>
                <w:sz w:val="22"/>
                <w:szCs w:val="22"/>
              </w:rPr>
              <w:t>万</w:t>
            </w:r>
            <w:r>
              <w:rPr>
                <w:rFonts w:hint="eastAsia" w:ascii="楷体" w:hAnsi="楷体" w:eastAsia="楷体" w:cs="楷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592"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hint="eastAsia" w:ascii="楷体" w:hAnsi="楷体" w:eastAsia="楷体" w:cs="楷体"/>
                <w:sz w:val="22"/>
                <w:szCs w:val="22"/>
              </w:rPr>
            </w:pPr>
            <w:r>
              <w:rPr>
                <w:rFonts w:hint="eastAsia" w:ascii="楷体" w:hAnsi="楷体" w:eastAsia="楷体" w:cs="楷体"/>
                <w:spacing w:val="7"/>
                <w:sz w:val="22"/>
                <w:szCs w:val="22"/>
              </w:rPr>
              <w:t>项</w:t>
            </w:r>
            <w:r>
              <w:rPr>
                <w:rFonts w:hint="eastAsia" w:ascii="楷体" w:hAnsi="楷体" w:eastAsia="楷体" w:cs="楷体"/>
                <w:spacing w:val="6"/>
                <w:sz w:val="22"/>
                <w:szCs w:val="22"/>
              </w:rPr>
              <w:t>目</w:t>
            </w:r>
          </w:p>
        </w:tc>
        <w:tc>
          <w:tcPr>
            <w:tcW w:w="136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31"/>
              <w:rPr>
                <w:rFonts w:hint="eastAsia" w:ascii="楷体" w:hAnsi="楷体" w:eastAsia="楷体" w:cs="楷体"/>
                <w:sz w:val="22"/>
                <w:szCs w:val="22"/>
              </w:rPr>
            </w:pPr>
            <w:r>
              <w:rPr>
                <w:rFonts w:hint="eastAsia" w:ascii="楷体" w:hAnsi="楷体" w:eastAsia="楷体" w:cs="楷体"/>
                <w:spacing w:val="-4"/>
                <w:sz w:val="22"/>
                <w:szCs w:val="22"/>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10"/>
              <w:rPr>
                <w:rFonts w:hint="eastAsia" w:ascii="楷体" w:hAnsi="楷体" w:eastAsia="楷体" w:cs="楷体"/>
                <w:sz w:val="22"/>
                <w:szCs w:val="22"/>
              </w:rPr>
            </w:pPr>
            <w:r>
              <w:rPr>
                <w:rFonts w:hint="eastAsia" w:ascii="楷体" w:hAnsi="楷体" w:eastAsia="楷体" w:cs="楷体"/>
                <w:spacing w:val="-2"/>
                <w:sz w:val="22"/>
                <w:szCs w:val="22"/>
              </w:rPr>
              <w:t>基本</w:t>
            </w:r>
            <w:r>
              <w:rPr>
                <w:rFonts w:hint="eastAsia" w:ascii="楷体" w:hAnsi="楷体" w:eastAsia="楷体" w:cs="楷体"/>
                <w:spacing w:val="-1"/>
                <w:sz w:val="22"/>
                <w:szCs w:val="22"/>
              </w:rPr>
              <w:t>支出</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17"/>
              <w:rPr>
                <w:rFonts w:hint="eastAsia" w:ascii="楷体" w:hAnsi="楷体" w:eastAsia="楷体" w:cs="楷体"/>
                <w:sz w:val="22"/>
                <w:szCs w:val="22"/>
              </w:rPr>
            </w:pPr>
            <w:r>
              <w:rPr>
                <w:rFonts w:hint="eastAsia" w:ascii="楷体" w:hAnsi="楷体" w:eastAsia="楷体" w:cs="楷体"/>
                <w:spacing w:val="-3"/>
                <w:sz w:val="22"/>
                <w:szCs w:val="22"/>
              </w:rPr>
              <w:t>项</w:t>
            </w:r>
            <w:r>
              <w:rPr>
                <w:rFonts w:hint="eastAsia" w:ascii="楷体" w:hAnsi="楷体" w:eastAsia="楷体" w:cs="楷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hint="eastAsia" w:ascii="楷体" w:hAnsi="楷体" w:eastAsia="楷体" w:cs="楷体"/>
                <w:sz w:val="22"/>
                <w:szCs w:val="22"/>
              </w:rPr>
            </w:pPr>
            <w:r>
              <w:rPr>
                <w:rFonts w:hint="eastAsia" w:ascii="楷体" w:hAnsi="楷体" w:eastAsia="楷体" w:cs="楷体"/>
                <w:spacing w:val="-2"/>
                <w:sz w:val="22"/>
                <w:szCs w:val="22"/>
              </w:rPr>
              <w:t>科目</w:t>
            </w:r>
            <w:r>
              <w:rPr>
                <w:rFonts w:hint="eastAsia" w:ascii="楷体" w:hAnsi="楷体" w:eastAsia="楷体" w:cs="楷体"/>
                <w:spacing w:val="-1"/>
                <w:sz w:val="22"/>
                <w:szCs w:val="22"/>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1" w:lineRule="auto"/>
              <w:ind w:left="122"/>
              <w:rPr>
                <w:rFonts w:hint="eastAsia" w:ascii="楷体" w:hAnsi="楷体" w:eastAsia="楷体" w:cs="楷体"/>
                <w:sz w:val="22"/>
                <w:szCs w:val="22"/>
              </w:rPr>
            </w:pPr>
            <w:r>
              <w:rPr>
                <w:rFonts w:hint="eastAsia" w:ascii="楷体" w:hAnsi="楷体" w:eastAsia="楷体" w:cs="楷体"/>
                <w:spacing w:val="-2"/>
                <w:sz w:val="22"/>
                <w:szCs w:val="22"/>
              </w:rPr>
              <w:t>单位代</w:t>
            </w:r>
            <w:r>
              <w:rPr>
                <w:rFonts w:hint="eastAsia" w:ascii="楷体" w:hAnsi="楷体" w:eastAsia="楷体" w:cs="楷体"/>
                <w:spacing w:val="-1"/>
                <w:sz w:val="22"/>
                <w:szCs w:val="22"/>
              </w:rPr>
              <w:t>码</w:t>
            </w:r>
          </w:p>
        </w:tc>
        <w:tc>
          <w:tcPr>
            <w:tcW w:w="224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487"/>
              <w:rPr>
                <w:rFonts w:hint="eastAsia" w:ascii="楷体" w:hAnsi="楷体" w:eastAsia="楷体" w:cs="楷体"/>
                <w:sz w:val="22"/>
                <w:szCs w:val="22"/>
              </w:rPr>
            </w:pPr>
            <w:r>
              <w:rPr>
                <w:rFonts w:hint="eastAsia" w:ascii="楷体" w:hAnsi="楷体" w:eastAsia="楷体" w:cs="楷体"/>
                <w:spacing w:val="-1"/>
                <w:sz w:val="22"/>
                <w:szCs w:val="22"/>
              </w:rPr>
              <w:t>单位名称</w:t>
            </w:r>
            <w:r>
              <w:rPr>
                <w:rFonts w:hint="eastAsia" w:ascii="楷体" w:hAnsi="楷体" w:eastAsia="楷体" w:cs="楷体"/>
                <w:sz w:val="22"/>
                <w:szCs w:val="22"/>
              </w:rPr>
              <w:t>(科目)</w:t>
            </w:r>
          </w:p>
        </w:tc>
        <w:tc>
          <w:tcPr>
            <w:tcW w:w="1363"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34"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17"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hint="eastAsia" w:ascii="楷体" w:hAnsi="楷体" w:eastAsia="楷体" w:cs="楷体"/>
                <w:sz w:val="22"/>
                <w:szCs w:val="22"/>
              </w:rPr>
            </w:pPr>
            <w:r>
              <w:rPr>
                <w:rFonts w:hint="eastAsia" w:ascii="楷体" w:hAnsi="楷体" w:eastAsia="楷体" w:cs="楷体"/>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hint="eastAsia" w:ascii="楷体" w:hAnsi="楷体" w:eastAsia="楷体" w:cs="楷体"/>
                <w:sz w:val="22"/>
                <w:szCs w:val="22"/>
              </w:rPr>
            </w:pPr>
            <w:r>
              <w:rPr>
                <w:rFonts w:hint="eastAsia" w:ascii="楷体" w:hAnsi="楷体" w:eastAsia="楷体" w:cs="楷体"/>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hint="eastAsia" w:ascii="楷体" w:hAnsi="楷体" w:eastAsia="楷体" w:cs="楷体"/>
                <w:sz w:val="22"/>
                <w:szCs w:val="22"/>
              </w:rPr>
            </w:pPr>
            <w:r>
              <w:rPr>
                <w:rFonts w:hint="eastAsia" w:ascii="楷体" w:hAnsi="楷体" w:eastAsia="楷体" w:cs="楷体"/>
                <w:sz w:val="22"/>
                <w:szCs w:val="22"/>
              </w:rPr>
              <w:t>项</w:t>
            </w:r>
          </w:p>
        </w:tc>
        <w:tc>
          <w:tcPr>
            <w:tcW w:w="1116"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246"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363"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34"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17"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pacing w:val="-12"/>
                <w:sz w:val="22"/>
                <w:szCs w:val="22"/>
              </w:rPr>
            </w:pPr>
            <w:r>
              <w:rPr>
                <w:rFonts w:hint="eastAsia" w:ascii="楷体" w:hAnsi="楷体" w:eastAsia="楷体" w:cs="楷体"/>
                <w:b/>
                <w:bCs/>
                <w:sz w:val="22"/>
                <w:szCs w:val="22"/>
              </w:rPr>
              <w:t>合    计</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pacing w:val="-12"/>
                <w:sz w:val="22"/>
                <w:szCs w:val="22"/>
              </w:rPr>
            </w:pPr>
            <w:r>
              <w:rPr>
                <w:rFonts w:hint="eastAsia" w:ascii="楷体" w:hAnsi="楷体" w:eastAsia="楷体" w:cs="楷体"/>
                <w:sz w:val="30"/>
                <w:szCs w:val="30"/>
                <w:lang w:val="en-US" w:eastAsia="zh-CN"/>
              </w:rPr>
              <w:t>1788.89</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pacing w:val="-12"/>
                <w:sz w:val="22"/>
                <w:szCs w:val="22"/>
              </w:rPr>
            </w:pPr>
            <w:r>
              <w:rPr>
                <w:rFonts w:hint="eastAsia" w:ascii="楷体" w:hAnsi="楷体" w:eastAsia="楷体" w:cs="楷体"/>
                <w:sz w:val="30"/>
                <w:szCs w:val="30"/>
                <w:lang w:val="en-US" w:eastAsia="zh-CN"/>
              </w:rPr>
              <w:t>1788.89</w:t>
            </w:r>
          </w:p>
        </w:tc>
        <w:tc>
          <w:tcPr>
            <w:tcW w:w="1417" w:type="dxa"/>
            <w:tcBorders>
              <w:top w:val="single" w:color="auto" w:sz="4" w:space="0"/>
              <w:left w:val="single" w:color="auto" w:sz="4" w:space="0"/>
              <w:bottom w:val="single" w:color="auto" w:sz="4" w:space="0"/>
              <w:right w:val="single" w:color="auto" w:sz="4" w:space="0"/>
            </w:tcBorders>
          </w:tcPr>
          <w:p>
            <w:pPr>
              <w:spacing w:before="169" w:line="184" w:lineRule="auto"/>
              <w:ind w:left="108"/>
              <w:jc w:val="center"/>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46"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pacing w:val="-12"/>
                <w:sz w:val="22"/>
                <w:szCs w:val="22"/>
              </w:rPr>
            </w:pPr>
            <w:r>
              <w:rPr>
                <w:rFonts w:hint="eastAsia" w:ascii="楷体" w:hAnsi="楷体" w:eastAsia="楷体" w:cs="楷体"/>
                <w:sz w:val="22"/>
                <w:szCs w:val="22"/>
              </w:rPr>
              <w:t>205</w:t>
            </w: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pacing w:val="-12"/>
                <w:sz w:val="22"/>
                <w:szCs w:val="22"/>
              </w:rPr>
            </w:pPr>
            <w:r>
              <w:rPr>
                <w:rFonts w:hint="eastAsia" w:ascii="楷体" w:hAnsi="楷体" w:eastAsia="楷体" w:cs="楷体"/>
                <w:sz w:val="22"/>
                <w:szCs w:val="22"/>
              </w:rPr>
              <w:t>02</w:t>
            </w: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pacing w:val="-12"/>
                <w:sz w:val="22"/>
                <w:szCs w:val="22"/>
              </w:rPr>
            </w:pPr>
            <w:r>
              <w:rPr>
                <w:rFonts w:hint="eastAsia" w:ascii="楷体" w:hAnsi="楷体" w:eastAsia="楷体" w:cs="楷体"/>
                <w:sz w:val="22"/>
                <w:szCs w:val="22"/>
              </w:rPr>
              <w:t>03</w:t>
            </w: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pacing w:val="-12"/>
                <w:sz w:val="22"/>
                <w:szCs w:val="22"/>
                <w:lang w:eastAsia="zh-CN"/>
              </w:rPr>
            </w:pPr>
            <w:r>
              <w:rPr>
                <w:rFonts w:hint="eastAsia" w:ascii="楷体" w:hAnsi="楷体" w:eastAsia="楷体" w:cs="楷体"/>
                <w:sz w:val="22"/>
                <w:szCs w:val="22"/>
                <w:lang w:eastAsia="zh-CN"/>
              </w:rPr>
              <w:t>151070</w:t>
            </w:r>
          </w:p>
        </w:tc>
        <w:tc>
          <w:tcPr>
            <w:tcW w:w="2246"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pacing w:val="-12"/>
                <w:sz w:val="22"/>
                <w:szCs w:val="22"/>
              </w:rPr>
            </w:pPr>
            <w:r>
              <w:rPr>
                <w:rStyle w:val="14"/>
                <w:rFonts w:hint="eastAsia" w:ascii="楷体" w:hAnsi="楷体" w:eastAsia="楷体" w:cs="楷体"/>
              </w:rPr>
              <w:t>教育支出</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pacing w:val="-12"/>
                <w:sz w:val="22"/>
                <w:szCs w:val="22"/>
              </w:rPr>
            </w:pPr>
            <w:r>
              <w:rPr>
                <w:rFonts w:hint="eastAsia" w:ascii="楷体" w:hAnsi="楷体" w:eastAsia="楷体" w:cs="楷体"/>
                <w:sz w:val="30"/>
                <w:szCs w:val="30"/>
                <w:lang w:val="en-US" w:eastAsia="zh-CN"/>
              </w:rPr>
              <w:t>1788.89</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pacing w:val="-12"/>
                <w:sz w:val="22"/>
                <w:szCs w:val="22"/>
              </w:rPr>
            </w:pPr>
            <w:r>
              <w:rPr>
                <w:rFonts w:hint="eastAsia" w:ascii="楷体" w:hAnsi="楷体" w:eastAsia="楷体" w:cs="楷体"/>
                <w:sz w:val="30"/>
                <w:szCs w:val="30"/>
                <w:lang w:val="en-US" w:eastAsia="zh-CN"/>
              </w:rPr>
              <w:t>1788.89</w:t>
            </w:r>
          </w:p>
        </w:tc>
        <w:tc>
          <w:tcPr>
            <w:tcW w:w="1417" w:type="dxa"/>
            <w:tcBorders>
              <w:top w:val="single" w:color="auto" w:sz="4" w:space="0"/>
              <w:left w:val="single" w:color="auto" w:sz="4" w:space="0"/>
              <w:bottom w:val="single" w:color="auto" w:sz="4" w:space="0"/>
              <w:right w:val="single" w:color="auto" w:sz="4" w:space="0"/>
            </w:tcBorders>
          </w:tcPr>
          <w:p>
            <w:pPr>
              <w:spacing w:before="171" w:line="184" w:lineRule="auto"/>
              <w:ind w:left="108"/>
              <w:jc w:val="center"/>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81"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pacing w:val="-12"/>
                <w:sz w:val="22"/>
                <w:szCs w:val="22"/>
              </w:rPr>
            </w:pPr>
          </w:p>
        </w:tc>
        <w:tc>
          <w:tcPr>
            <w:tcW w:w="136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楷体" w:hAnsi="楷体" w:eastAsia="楷体" w:cs="楷体"/>
                <w:spacing w:val="-12"/>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楷体" w:hAnsi="楷体" w:eastAsia="楷体" w:cs="楷体"/>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spacing w:before="170" w:line="207" w:lineRule="auto"/>
              <w:ind w:left="207"/>
              <w:jc w:val="center"/>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7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hint="eastAsia" w:ascii="楷体" w:hAnsi="楷体" w:eastAsia="楷体" w:cs="楷体"/>
                <w:spacing w:val="-12"/>
                <w:sz w:val="22"/>
                <w:szCs w:val="22"/>
              </w:rPr>
            </w:pPr>
          </w:p>
        </w:tc>
        <w:tc>
          <w:tcPr>
            <w:tcW w:w="136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1134"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spacing w:before="172" w:line="185" w:lineRule="auto"/>
              <w:ind w:left="422"/>
              <w:jc w:val="center"/>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8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hint="eastAsia" w:ascii="楷体" w:hAnsi="楷体" w:eastAsia="楷体" w:cs="楷体"/>
                <w:spacing w:val="-12"/>
                <w:sz w:val="22"/>
                <w:szCs w:val="22"/>
              </w:rPr>
            </w:pPr>
          </w:p>
        </w:tc>
        <w:tc>
          <w:tcPr>
            <w:tcW w:w="136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1134"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hint="eastAsia" w:ascii="楷体" w:hAnsi="楷体" w:eastAsia="楷体" w:cs="楷体"/>
                <w:spacing w:val="-12"/>
                <w:sz w:val="22"/>
                <w:szCs w:val="22"/>
              </w:rPr>
            </w:pPr>
          </w:p>
        </w:tc>
        <w:tc>
          <w:tcPr>
            <w:tcW w:w="136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1134"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楷体" w:hAnsi="楷体" w:eastAsia="楷体" w:cs="楷体"/>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spacing w:before="168" w:line="209" w:lineRule="auto"/>
              <w:ind w:left="219"/>
              <w:jc w:val="center"/>
              <w:rPr>
                <w:rFonts w:hint="eastAsia" w:ascii="楷体" w:hAnsi="楷体" w:eastAsia="楷体" w:cs="楷体"/>
                <w:sz w:val="22"/>
                <w:szCs w:val="22"/>
              </w:rPr>
            </w:pPr>
          </w:p>
        </w:tc>
      </w:tr>
    </w:tbl>
    <w:p>
      <w:pPr>
        <w:rPr>
          <w:rFonts w:hint="eastAsia" w:ascii="楷体" w:hAnsi="楷体" w:eastAsia="楷体" w:cs="楷体"/>
        </w:rPr>
        <w:sectPr>
          <w:footerReference r:id="rId8" w:type="default"/>
          <w:pgSz w:w="11906" w:h="16839"/>
          <w:pgMar w:top="1431" w:right="1780" w:bottom="856" w:left="1780" w:header="0" w:footer="575" w:gutter="0"/>
          <w:cols w:space="720" w:num="1"/>
        </w:sectPr>
      </w:pPr>
    </w:p>
    <w:tbl>
      <w:tblPr>
        <w:tblStyle w:val="11"/>
        <w:tblW w:w="8932"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2098"/>
        <w:gridCol w:w="1395"/>
        <w:gridCol w:w="1560"/>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932"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firstLine="408" w:firstLineChars="200"/>
              <w:jc w:val="right"/>
              <w:rPr>
                <w:rFonts w:hint="eastAsia" w:ascii="楷体" w:hAnsi="楷体" w:eastAsia="楷体" w:cs="楷体"/>
                <w:sz w:val="22"/>
                <w:szCs w:val="22"/>
              </w:rPr>
            </w:pPr>
            <w:r>
              <w:rPr>
                <w:rFonts w:hint="eastAsia" w:ascii="楷体" w:hAnsi="楷体" w:eastAsia="楷体" w:cs="楷体"/>
                <w:spacing w:val="-8"/>
                <w:sz w:val="22"/>
                <w:szCs w:val="22"/>
              </w:rPr>
              <w:t>部门公开表 2</w:t>
            </w:r>
          </w:p>
          <w:p>
            <w:pPr>
              <w:spacing w:before="156" w:line="227" w:lineRule="auto"/>
              <w:ind w:left="2578" w:firstLine="676" w:firstLineChars="200"/>
              <w:rPr>
                <w:rFonts w:hint="eastAsia" w:ascii="楷体" w:hAnsi="楷体" w:eastAsia="楷体" w:cs="楷体"/>
                <w:sz w:val="31"/>
                <w:szCs w:val="31"/>
              </w:rPr>
            </w:pPr>
            <w:r>
              <w:rPr>
                <w:rFonts w:hint="eastAsia" w:ascii="楷体" w:hAnsi="楷体" w:eastAsia="楷体" w:cs="楷体"/>
                <w:spacing w:val="14"/>
                <w:sz w:val="31"/>
                <w:szCs w:val="31"/>
              </w:rPr>
              <w:t>财</w:t>
            </w:r>
            <w:r>
              <w:rPr>
                <w:rFonts w:hint="eastAsia" w:ascii="楷体" w:hAnsi="楷体" w:eastAsia="楷体" w:cs="楷体"/>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879" w:type="dxa"/>
            <w:gridSpan w:val="2"/>
            <w:tcBorders>
              <w:top w:val="single" w:color="FFFFFF" w:sz="2" w:space="0"/>
              <w:left w:val="single" w:color="FFFFFF" w:sz="2" w:space="0"/>
              <w:bottom w:val="single" w:color="auto" w:sz="4" w:space="0"/>
              <w:right w:val="single" w:color="FFFFFF" w:sz="2" w:space="0"/>
            </w:tcBorders>
          </w:tcPr>
          <w:p>
            <w:pPr>
              <w:spacing w:before="101" w:line="221" w:lineRule="auto"/>
              <w:ind w:left="26"/>
              <w:rPr>
                <w:rFonts w:hint="eastAsia" w:ascii="楷体" w:hAnsi="楷体" w:eastAsia="楷体" w:cs="楷体"/>
                <w:sz w:val="22"/>
                <w:szCs w:val="22"/>
                <w:lang w:eastAsia="zh-CN"/>
              </w:rPr>
            </w:pPr>
            <w:r>
              <w:rPr>
                <w:rFonts w:hint="eastAsia" w:ascii="楷体" w:hAnsi="楷体" w:eastAsia="楷体" w:cs="楷体"/>
                <w:spacing w:val="-2"/>
                <w:sz w:val="22"/>
                <w:szCs w:val="22"/>
              </w:rPr>
              <w:t>部</w:t>
            </w:r>
            <w:r>
              <w:rPr>
                <w:rFonts w:hint="eastAsia" w:ascii="楷体" w:hAnsi="楷体" w:eastAsia="楷体" w:cs="楷体"/>
                <w:spacing w:val="-1"/>
                <w:sz w:val="22"/>
                <w:szCs w:val="22"/>
              </w:rPr>
              <w:t>门：</w:t>
            </w:r>
            <w:r>
              <w:rPr>
                <w:rFonts w:hint="eastAsia" w:ascii="楷体" w:hAnsi="楷体" w:eastAsia="楷体" w:cs="楷体"/>
                <w:spacing w:val="-1"/>
                <w:sz w:val="22"/>
                <w:szCs w:val="22"/>
                <w:lang w:eastAsia="zh-CN"/>
              </w:rPr>
              <w:t>151070</w:t>
            </w:r>
            <w:r>
              <w:rPr>
                <w:rFonts w:hint="eastAsia" w:ascii="楷体" w:hAnsi="楷体" w:eastAsia="楷体" w:cs="楷体"/>
                <w:spacing w:val="-1"/>
                <w:sz w:val="22"/>
                <w:szCs w:val="22"/>
              </w:rPr>
              <w:t>-巴中市巴州区</w:t>
            </w:r>
            <w:r>
              <w:rPr>
                <w:rFonts w:hint="eastAsia" w:ascii="楷体" w:hAnsi="楷体" w:eastAsia="楷体" w:cs="楷体"/>
                <w:spacing w:val="-1"/>
                <w:sz w:val="22"/>
                <w:szCs w:val="22"/>
                <w:lang w:eastAsia="zh-CN"/>
              </w:rPr>
              <w:t>鼎山中学</w:t>
            </w:r>
          </w:p>
        </w:tc>
        <w:tc>
          <w:tcPr>
            <w:tcW w:w="5053" w:type="dxa"/>
            <w:gridSpan w:val="3"/>
            <w:tcBorders>
              <w:top w:val="single" w:color="FFFFFF" w:sz="2" w:space="0"/>
              <w:left w:val="single" w:color="FFFFFF" w:sz="2" w:space="0"/>
              <w:bottom w:val="single" w:color="auto" w:sz="4" w:space="0"/>
              <w:right w:val="single" w:color="FFFFFF" w:sz="2" w:space="0"/>
            </w:tcBorders>
          </w:tcPr>
          <w:p>
            <w:pPr>
              <w:spacing w:before="101" w:line="221" w:lineRule="auto"/>
              <w:ind w:left="2817"/>
              <w:rPr>
                <w:rFonts w:hint="eastAsia" w:ascii="楷体" w:hAnsi="楷体" w:eastAsia="楷体" w:cs="楷体"/>
                <w:sz w:val="22"/>
                <w:szCs w:val="22"/>
              </w:rPr>
            </w:pPr>
            <w:r>
              <w:rPr>
                <w:rFonts w:hint="eastAsia" w:ascii="楷体" w:hAnsi="楷体" w:eastAsia="楷体" w:cs="楷体"/>
                <w:spacing w:val="-2"/>
                <w:sz w:val="22"/>
                <w:szCs w:val="22"/>
              </w:rPr>
              <w:t>金额单</w:t>
            </w:r>
            <w:r>
              <w:rPr>
                <w:rFonts w:hint="eastAsia" w:ascii="楷体" w:hAnsi="楷体" w:eastAsia="楷体" w:cs="楷体"/>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hint="eastAsia" w:ascii="楷体" w:hAnsi="楷体" w:eastAsia="楷体" w:cs="楷体"/>
                <w:sz w:val="22"/>
                <w:szCs w:val="22"/>
              </w:rPr>
            </w:pPr>
            <w:r>
              <w:rPr>
                <w:rFonts w:hint="eastAsia" w:ascii="楷体" w:hAnsi="楷体" w:eastAsia="楷体" w:cs="楷体"/>
                <w:spacing w:val="-2"/>
                <w:sz w:val="22"/>
                <w:szCs w:val="22"/>
              </w:rPr>
              <w:t>收</w:t>
            </w:r>
            <w:r>
              <w:rPr>
                <w:rFonts w:hint="eastAsia" w:ascii="楷体" w:hAnsi="楷体" w:eastAsia="楷体" w:cs="楷体"/>
                <w:spacing w:val="-1"/>
                <w:sz w:val="22"/>
                <w:szCs w:val="22"/>
              </w:rPr>
              <w:t>入</w:t>
            </w:r>
          </w:p>
        </w:tc>
        <w:tc>
          <w:tcPr>
            <w:tcW w:w="5053"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hint="eastAsia" w:ascii="楷体" w:hAnsi="楷体" w:eastAsia="楷体" w:cs="楷体"/>
                <w:sz w:val="22"/>
                <w:szCs w:val="22"/>
              </w:rPr>
            </w:pPr>
            <w:r>
              <w:rPr>
                <w:rFonts w:hint="eastAsia" w:ascii="楷体" w:hAnsi="楷体" w:eastAsia="楷体" w:cs="楷体"/>
                <w:spacing w:val="5"/>
                <w:sz w:val="22"/>
                <w:szCs w:val="22"/>
              </w:rPr>
              <w:t>支</w:t>
            </w:r>
            <w:r>
              <w:rPr>
                <w:rFonts w:hint="eastAsia" w:ascii="楷体" w:hAnsi="楷体" w:eastAsia="楷体" w:cs="楷体"/>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hint="eastAsia" w:ascii="楷体" w:hAnsi="楷体" w:eastAsia="楷体" w:cs="楷体"/>
                <w:sz w:val="22"/>
                <w:szCs w:val="22"/>
              </w:rPr>
            </w:pPr>
            <w:r>
              <w:rPr>
                <w:rFonts w:hint="eastAsia" w:ascii="楷体" w:hAnsi="楷体" w:eastAsia="楷体" w:cs="楷体"/>
                <w:spacing w:val="7"/>
                <w:sz w:val="22"/>
                <w:szCs w:val="22"/>
              </w:rPr>
              <w:t>项</w:t>
            </w:r>
            <w:r>
              <w:rPr>
                <w:rFonts w:hint="eastAsia" w:ascii="楷体" w:hAnsi="楷体" w:eastAsia="楷体" w:cs="楷体"/>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hint="eastAsia" w:ascii="楷体" w:hAnsi="楷体" w:eastAsia="楷体" w:cs="楷体"/>
                <w:sz w:val="22"/>
                <w:szCs w:val="22"/>
              </w:rPr>
            </w:pPr>
            <w:r>
              <w:rPr>
                <w:rFonts w:hint="eastAsia" w:ascii="楷体" w:hAnsi="楷体" w:eastAsia="楷体" w:cs="楷体"/>
                <w:spacing w:val="-4"/>
                <w:sz w:val="22"/>
                <w:szCs w:val="22"/>
              </w:rPr>
              <w:t>预</w:t>
            </w:r>
            <w:r>
              <w:rPr>
                <w:rFonts w:hint="eastAsia" w:ascii="楷体" w:hAnsi="楷体" w:eastAsia="楷体" w:cs="楷体"/>
                <w:spacing w:val="-2"/>
                <w:sz w:val="22"/>
                <w:szCs w:val="22"/>
              </w:rPr>
              <w:t>算数</w:t>
            </w:r>
          </w:p>
        </w:tc>
        <w:tc>
          <w:tcPr>
            <w:tcW w:w="2098"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hint="eastAsia" w:ascii="楷体" w:hAnsi="楷体" w:eastAsia="楷体" w:cs="楷体"/>
                <w:sz w:val="22"/>
                <w:szCs w:val="22"/>
              </w:rPr>
            </w:pPr>
            <w:r>
              <w:rPr>
                <w:rFonts w:hint="eastAsia" w:ascii="楷体" w:hAnsi="楷体" w:eastAsia="楷体" w:cs="楷体"/>
                <w:spacing w:val="7"/>
                <w:sz w:val="22"/>
                <w:szCs w:val="22"/>
              </w:rPr>
              <w:t>项</w:t>
            </w:r>
            <w:r>
              <w:rPr>
                <w:rFonts w:hint="eastAsia" w:ascii="楷体" w:hAnsi="楷体" w:eastAsia="楷体" w:cs="楷体"/>
                <w:spacing w:val="6"/>
                <w:sz w:val="22"/>
                <w:szCs w:val="22"/>
              </w:rPr>
              <w:t>目</w:t>
            </w:r>
          </w:p>
        </w:tc>
        <w:tc>
          <w:tcPr>
            <w:tcW w:w="1395"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hint="eastAsia" w:ascii="楷体" w:hAnsi="楷体" w:eastAsia="楷体" w:cs="楷体"/>
                <w:sz w:val="22"/>
                <w:szCs w:val="22"/>
              </w:rPr>
            </w:pPr>
            <w:r>
              <w:rPr>
                <w:rFonts w:hint="eastAsia" w:ascii="楷体" w:hAnsi="楷体" w:eastAsia="楷体" w:cs="楷体"/>
                <w:spacing w:val="-4"/>
                <w:sz w:val="22"/>
                <w:szCs w:val="22"/>
              </w:rPr>
              <w:t>合计</w:t>
            </w:r>
          </w:p>
        </w:tc>
        <w:tc>
          <w:tcPr>
            <w:tcW w:w="1560" w:type="dxa"/>
            <w:tcBorders>
              <w:top w:val="single" w:color="auto" w:sz="4" w:space="0"/>
              <w:left w:val="single" w:color="auto" w:sz="4" w:space="0"/>
              <w:bottom w:val="single" w:color="auto" w:sz="4" w:space="0"/>
              <w:right w:val="single" w:color="auto" w:sz="4" w:space="0"/>
            </w:tcBorders>
            <w:shd w:val="clear" w:color="auto" w:fill="EFF2F7"/>
          </w:tcPr>
          <w:p>
            <w:pPr>
              <w:spacing w:before="64" w:line="241" w:lineRule="auto"/>
              <w:ind w:left="488" w:right="35" w:hanging="437"/>
              <w:rPr>
                <w:rFonts w:hint="eastAsia" w:ascii="楷体" w:hAnsi="楷体" w:eastAsia="楷体" w:cs="楷体"/>
                <w:sz w:val="22"/>
                <w:szCs w:val="22"/>
              </w:rPr>
            </w:pPr>
            <w:r>
              <w:rPr>
                <w:rFonts w:hint="eastAsia" w:ascii="楷体" w:hAnsi="楷体" w:eastAsia="楷体" w:cs="楷体"/>
                <w:spacing w:val="-2"/>
                <w:sz w:val="22"/>
                <w:szCs w:val="22"/>
              </w:rPr>
              <w:t>一般公</w:t>
            </w:r>
            <w:r>
              <w:rPr>
                <w:rFonts w:hint="eastAsia" w:ascii="楷体" w:hAnsi="楷体" w:eastAsia="楷体" w:cs="楷体"/>
                <w:spacing w:val="-1"/>
                <w:sz w:val="22"/>
                <w:szCs w:val="22"/>
              </w:rPr>
              <w:t>共预</w:t>
            </w:r>
            <w:r>
              <w:rPr>
                <w:rFonts w:hint="eastAsia" w:ascii="楷体" w:hAnsi="楷体" w:eastAsia="楷体" w:cs="楷体"/>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spacing w:before="135" w:line="340" w:lineRule="exact"/>
              <w:ind w:left="26"/>
              <w:rPr>
                <w:rFonts w:hint="eastAsia" w:ascii="楷体" w:hAnsi="楷体" w:eastAsia="楷体" w:cs="楷体"/>
                <w:sz w:val="22"/>
                <w:szCs w:val="22"/>
              </w:rPr>
            </w:pPr>
            <w:r>
              <w:rPr>
                <w:rFonts w:hint="eastAsia" w:ascii="楷体" w:hAnsi="楷体" w:eastAsia="楷体" w:cs="楷体"/>
                <w:spacing w:val="-2"/>
                <w:position w:val="1"/>
                <w:sz w:val="22"/>
                <w:szCs w:val="22"/>
              </w:rPr>
              <w:t>一、本年收</w:t>
            </w:r>
            <w:r>
              <w:rPr>
                <w:rFonts w:hint="eastAsia" w:ascii="楷体" w:hAnsi="楷体" w:eastAsia="楷体" w:cs="楷体"/>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b/>
                <w:bCs/>
                <w:sz w:val="22"/>
                <w:szCs w:val="22"/>
              </w:rPr>
            </w:pPr>
            <w:r>
              <w:rPr>
                <w:rFonts w:hint="eastAsia" w:ascii="楷体" w:hAnsi="楷体" w:eastAsia="楷体" w:cs="楷体"/>
                <w:sz w:val="30"/>
                <w:szCs w:val="30"/>
                <w:lang w:val="en-US" w:eastAsia="zh-CN"/>
              </w:rPr>
              <w:t>1746.89</w:t>
            </w:r>
          </w:p>
        </w:tc>
        <w:tc>
          <w:tcPr>
            <w:tcW w:w="2098" w:type="dxa"/>
            <w:tcBorders>
              <w:top w:val="single" w:color="auto" w:sz="4" w:space="0"/>
              <w:left w:val="single" w:color="auto" w:sz="4" w:space="0"/>
              <w:bottom w:val="single" w:color="auto" w:sz="4" w:space="0"/>
              <w:right w:val="single" w:color="auto" w:sz="4" w:space="0"/>
            </w:tcBorders>
          </w:tcPr>
          <w:p>
            <w:pPr>
              <w:spacing w:before="135" w:line="340" w:lineRule="exact"/>
              <w:ind w:left="25"/>
              <w:jc w:val="left"/>
              <w:rPr>
                <w:rFonts w:hint="eastAsia" w:ascii="楷体" w:hAnsi="楷体" w:eastAsia="楷体" w:cs="楷体"/>
                <w:sz w:val="22"/>
                <w:szCs w:val="22"/>
              </w:rPr>
            </w:pPr>
            <w:r>
              <w:rPr>
                <w:rFonts w:hint="eastAsia" w:ascii="楷体" w:hAnsi="楷体" w:eastAsia="楷体" w:cs="楷体"/>
                <w:spacing w:val="-2"/>
                <w:position w:val="1"/>
                <w:sz w:val="22"/>
                <w:szCs w:val="22"/>
              </w:rPr>
              <w:t>一、本年支</w:t>
            </w:r>
            <w:r>
              <w:rPr>
                <w:rFonts w:hint="eastAsia" w:ascii="楷体" w:hAnsi="楷体" w:eastAsia="楷体" w:cs="楷体"/>
                <w:spacing w:val="-1"/>
                <w:position w:val="1"/>
                <w:sz w:val="22"/>
                <w:szCs w:val="22"/>
              </w:rPr>
              <w:t>出</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rPr>
            </w:pPr>
            <w:r>
              <w:rPr>
                <w:rFonts w:hint="eastAsia" w:ascii="楷体" w:hAnsi="楷体" w:eastAsia="楷体" w:cs="楷体"/>
                <w:sz w:val="30"/>
                <w:szCs w:val="30"/>
                <w:lang w:val="en-US" w:eastAsia="zh-CN"/>
              </w:rPr>
              <w:t>1746.89</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rPr>
            </w:pPr>
            <w:r>
              <w:rPr>
                <w:rFonts w:hint="eastAsia" w:ascii="楷体" w:hAnsi="楷体" w:eastAsia="楷体" w:cs="楷体"/>
                <w:sz w:val="30"/>
                <w:szCs w:val="30"/>
                <w:lang w:val="en-US" w:eastAsia="zh-CN"/>
              </w:rPr>
              <w:t>1746.89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hint="eastAsia" w:ascii="楷体" w:hAnsi="楷体" w:eastAsia="楷体" w:cs="楷体"/>
                <w:sz w:val="22"/>
                <w:szCs w:val="22"/>
              </w:rPr>
            </w:pPr>
            <w:r>
              <w:rPr>
                <w:rFonts w:hint="eastAsia" w:ascii="楷体" w:hAnsi="楷体" w:eastAsia="楷体" w:cs="楷体"/>
                <w:spacing w:val="-2"/>
                <w:sz w:val="22"/>
                <w:szCs w:val="22"/>
              </w:rPr>
              <w:t>一般</w:t>
            </w:r>
            <w:r>
              <w:rPr>
                <w:rFonts w:hint="eastAsia" w:ascii="楷体" w:hAnsi="楷体" w:eastAsia="楷体" w:cs="楷体"/>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b/>
                <w:bCs/>
                <w:sz w:val="22"/>
                <w:szCs w:val="22"/>
              </w:rPr>
            </w:pPr>
            <w:r>
              <w:rPr>
                <w:rFonts w:hint="eastAsia" w:ascii="楷体" w:hAnsi="楷体" w:eastAsia="楷体" w:cs="楷体"/>
                <w:sz w:val="30"/>
                <w:szCs w:val="30"/>
                <w:lang w:val="en-US" w:eastAsia="zh-CN"/>
              </w:rPr>
              <w:t>1746.89</w:t>
            </w: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5"/>
              <w:jc w:val="left"/>
              <w:rPr>
                <w:rFonts w:hint="eastAsia" w:ascii="楷体" w:hAnsi="楷体" w:eastAsia="楷体" w:cs="楷体"/>
                <w:sz w:val="22"/>
                <w:szCs w:val="22"/>
              </w:rPr>
            </w:pPr>
            <w:r>
              <w:rPr>
                <w:rFonts w:hint="eastAsia" w:ascii="楷体" w:hAnsi="楷体" w:eastAsia="楷体" w:cs="楷体"/>
                <w:spacing w:val="-2"/>
                <w:sz w:val="22"/>
                <w:szCs w:val="22"/>
              </w:rPr>
              <w:t>一般公</w:t>
            </w:r>
            <w:r>
              <w:rPr>
                <w:rFonts w:hint="eastAsia" w:ascii="楷体" w:hAnsi="楷体" w:eastAsia="楷体" w:cs="楷体"/>
                <w:spacing w:val="-1"/>
                <w:sz w:val="22"/>
                <w:szCs w:val="22"/>
              </w:rPr>
              <w:t>共服务支出</w:t>
            </w:r>
          </w:p>
        </w:tc>
        <w:tc>
          <w:tcPr>
            <w:tcW w:w="1395" w:type="dxa"/>
            <w:tcBorders>
              <w:top w:val="single" w:color="auto" w:sz="4" w:space="0"/>
              <w:left w:val="single" w:color="auto" w:sz="4" w:space="0"/>
              <w:bottom w:val="single" w:color="auto" w:sz="4" w:space="0"/>
              <w:right w:val="single" w:color="auto" w:sz="4" w:space="0"/>
            </w:tcBorders>
          </w:tcPr>
          <w:p>
            <w:pPr>
              <w:spacing w:before="172" w:line="184" w:lineRule="auto"/>
              <w:ind w:left="185"/>
              <w:jc w:val="center"/>
              <w:rPr>
                <w:rFonts w:hint="eastAsia" w:ascii="楷体" w:hAnsi="楷体" w:eastAsia="楷体" w:cs="楷体"/>
                <w:sz w:val="22"/>
                <w:szCs w:val="22"/>
              </w:rPr>
            </w:pPr>
          </w:p>
        </w:tc>
        <w:tc>
          <w:tcPr>
            <w:tcW w:w="1560" w:type="dxa"/>
            <w:tcBorders>
              <w:top w:val="single" w:color="auto" w:sz="4" w:space="0"/>
              <w:left w:val="single" w:color="auto" w:sz="4" w:space="0"/>
              <w:bottom w:val="single" w:color="auto" w:sz="4" w:space="0"/>
              <w:right w:val="single" w:color="auto" w:sz="4" w:space="0"/>
            </w:tcBorders>
          </w:tcPr>
          <w:p>
            <w:pPr>
              <w:spacing w:before="172" w:line="184" w:lineRule="auto"/>
              <w:ind w:left="185"/>
              <w:jc w:val="center"/>
              <w:rPr>
                <w:rFonts w:hint="eastAsia" w:ascii="楷体" w:hAnsi="楷体" w:eastAsia="楷体" w:cs="楷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78"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2098" w:type="dxa"/>
            <w:tcBorders>
              <w:top w:val="single" w:color="auto" w:sz="4" w:space="0"/>
              <w:left w:val="single" w:color="auto" w:sz="4" w:space="0"/>
              <w:bottom w:val="single" w:color="auto" w:sz="4" w:space="0"/>
              <w:right w:val="single" w:color="auto" w:sz="4" w:space="0"/>
            </w:tcBorders>
          </w:tcPr>
          <w:p>
            <w:pPr>
              <w:spacing w:before="136" w:line="221" w:lineRule="auto"/>
              <w:ind w:left="134"/>
              <w:jc w:val="left"/>
              <w:rPr>
                <w:rFonts w:hint="eastAsia" w:ascii="楷体" w:hAnsi="楷体" w:eastAsia="楷体" w:cs="楷体"/>
                <w:sz w:val="22"/>
                <w:szCs w:val="22"/>
              </w:rPr>
            </w:pPr>
            <w:r>
              <w:rPr>
                <w:rFonts w:hint="eastAsia" w:ascii="楷体" w:hAnsi="楷体" w:eastAsia="楷体" w:cs="楷体"/>
                <w:spacing w:val="-4"/>
                <w:sz w:val="22"/>
                <w:szCs w:val="22"/>
              </w:rPr>
              <w:t>教</w:t>
            </w:r>
            <w:r>
              <w:rPr>
                <w:rFonts w:hint="eastAsia" w:ascii="楷体" w:hAnsi="楷体" w:eastAsia="楷体" w:cs="楷体"/>
                <w:spacing w:val="-3"/>
                <w:sz w:val="22"/>
                <w:szCs w:val="22"/>
              </w:rPr>
              <w:t>育</w:t>
            </w:r>
            <w:r>
              <w:rPr>
                <w:rFonts w:hint="eastAsia" w:ascii="楷体" w:hAnsi="楷体" w:eastAsia="楷体" w:cs="楷体"/>
                <w:spacing w:val="-2"/>
                <w:sz w:val="22"/>
                <w:szCs w:val="22"/>
              </w:rPr>
              <w:t>支出</w:t>
            </w:r>
          </w:p>
        </w:tc>
        <w:tc>
          <w:tcPr>
            <w:tcW w:w="1395" w:type="dxa"/>
            <w:tcBorders>
              <w:top w:val="single" w:color="auto" w:sz="4" w:space="0"/>
              <w:left w:val="single" w:color="auto" w:sz="4" w:space="0"/>
              <w:bottom w:val="single" w:color="auto" w:sz="4" w:space="0"/>
              <w:right w:val="single" w:color="auto" w:sz="4" w:space="0"/>
            </w:tcBorders>
          </w:tcPr>
          <w:p>
            <w:pPr>
              <w:spacing w:before="171" w:line="185" w:lineRule="auto"/>
              <w:jc w:val="center"/>
              <w:rPr>
                <w:rFonts w:hint="eastAsia" w:ascii="楷体" w:hAnsi="楷体" w:eastAsia="楷体" w:cs="楷体"/>
                <w:sz w:val="22"/>
                <w:szCs w:val="22"/>
                <w:lang w:val="en-US"/>
              </w:rPr>
            </w:pPr>
            <w:r>
              <w:rPr>
                <w:rFonts w:hint="eastAsia" w:ascii="楷体" w:hAnsi="楷体" w:eastAsia="楷体" w:cs="楷体"/>
                <w:sz w:val="30"/>
                <w:szCs w:val="30"/>
                <w:lang w:val="en-US" w:eastAsia="zh-CN"/>
              </w:rPr>
              <w:t>1746.89</w:t>
            </w:r>
          </w:p>
        </w:tc>
        <w:tc>
          <w:tcPr>
            <w:tcW w:w="1560" w:type="dxa"/>
            <w:tcBorders>
              <w:top w:val="single" w:color="auto" w:sz="4" w:space="0"/>
              <w:left w:val="single" w:color="auto" w:sz="4" w:space="0"/>
              <w:bottom w:val="single" w:color="auto" w:sz="4" w:space="0"/>
              <w:right w:val="single" w:color="auto" w:sz="4" w:space="0"/>
            </w:tcBorders>
          </w:tcPr>
          <w:p>
            <w:pPr>
              <w:spacing w:before="171" w:line="185" w:lineRule="auto"/>
              <w:jc w:val="center"/>
              <w:rPr>
                <w:rFonts w:hint="eastAsia" w:ascii="楷体" w:hAnsi="楷体" w:eastAsia="楷体" w:cs="楷体"/>
                <w:sz w:val="22"/>
                <w:szCs w:val="22"/>
                <w:lang w:val="en-US"/>
              </w:rPr>
            </w:pPr>
            <w:r>
              <w:rPr>
                <w:rFonts w:hint="eastAsia" w:ascii="楷体" w:hAnsi="楷体" w:eastAsia="楷体" w:cs="楷体"/>
                <w:sz w:val="30"/>
                <w:szCs w:val="30"/>
                <w:lang w:val="en-US" w:eastAsia="zh-CN"/>
              </w:rPr>
              <w:t>1746.89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78"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2098" w:type="dxa"/>
            <w:tcBorders>
              <w:top w:val="single" w:color="auto" w:sz="4" w:space="0"/>
              <w:left w:val="single" w:color="auto" w:sz="4" w:space="0"/>
              <w:bottom w:val="single" w:color="auto" w:sz="4" w:space="0"/>
              <w:right w:val="single" w:color="auto" w:sz="4" w:space="0"/>
            </w:tcBorders>
          </w:tcPr>
          <w:p>
            <w:pPr>
              <w:spacing w:before="137" w:line="220" w:lineRule="auto"/>
              <w:ind w:left="133"/>
              <w:jc w:val="left"/>
              <w:rPr>
                <w:rFonts w:hint="eastAsia" w:ascii="楷体" w:hAnsi="楷体" w:eastAsia="楷体" w:cs="楷体"/>
                <w:sz w:val="22"/>
                <w:szCs w:val="22"/>
              </w:rPr>
            </w:pPr>
            <w:r>
              <w:rPr>
                <w:rFonts w:hint="eastAsia" w:ascii="楷体" w:hAnsi="楷体" w:eastAsia="楷体" w:cs="楷体"/>
                <w:spacing w:val="-1"/>
                <w:sz w:val="22"/>
                <w:szCs w:val="22"/>
              </w:rPr>
              <w:t>社会保障和就业支出</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8" w:line="292" w:lineRule="exact"/>
              <w:ind w:left="26"/>
              <w:rPr>
                <w:rFonts w:hint="eastAsia" w:ascii="楷体" w:hAnsi="楷体" w:eastAsia="楷体" w:cs="楷体"/>
                <w:sz w:val="22"/>
                <w:szCs w:val="22"/>
              </w:rPr>
            </w:pPr>
            <w:r>
              <w:rPr>
                <w:rFonts w:hint="eastAsia" w:ascii="楷体" w:hAnsi="楷体" w:eastAsia="楷体" w:cs="楷体"/>
                <w:spacing w:val="-2"/>
                <w:position w:val="1"/>
                <w:sz w:val="22"/>
                <w:szCs w:val="22"/>
              </w:rPr>
              <w:t>二、上年</w:t>
            </w:r>
            <w:r>
              <w:rPr>
                <w:rFonts w:hint="eastAsia" w:ascii="楷体" w:hAnsi="楷体" w:eastAsia="楷体" w:cs="楷体"/>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spacing w:before="172" w:line="207" w:lineRule="auto"/>
              <w:ind w:left="295"/>
              <w:jc w:val="center"/>
              <w:rPr>
                <w:rFonts w:hint="eastAsia" w:ascii="楷体" w:hAnsi="楷体" w:eastAsia="楷体" w:cs="楷体"/>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8" w:line="221" w:lineRule="auto"/>
              <w:ind w:left="133"/>
              <w:jc w:val="left"/>
              <w:rPr>
                <w:rFonts w:hint="eastAsia" w:ascii="楷体" w:hAnsi="楷体" w:eastAsia="楷体" w:cs="楷体"/>
                <w:sz w:val="22"/>
                <w:szCs w:val="22"/>
              </w:rPr>
            </w:pPr>
            <w:r>
              <w:rPr>
                <w:rFonts w:hint="eastAsia" w:ascii="楷体" w:hAnsi="楷体" w:eastAsia="楷体" w:cs="楷体"/>
                <w:spacing w:val="-2"/>
                <w:sz w:val="22"/>
                <w:szCs w:val="22"/>
              </w:rPr>
              <w:t>卫生健</w:t>
            </w:r>
            <w:r>
              <w:rPr>
                <w:rFonts w:hint="eastAsia" w:ascii="楷体" w:hAnsi="楷体" w:eastAsia="楷体" w:cs="楷体"/>
                <w:spacing w:val="-1"/>
                <w:sz w:val="22"/>
                <w:szCs w:val="22"/>
              </w:rPr>
              <w:t>康支出</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hint="eastAsia" w:ascii="楷体" w:hAnsi="楷体" w:eastAsia="楷体" w:cs="楷体"/>
                <w:sz w:val="22"/>
                <w:szCs w:val="22"/>
              </w:rPr>
            </w:pPr>
            <w:r>
              <w:rPr>
                <w:rFonts w:hint="eastAsia" w:ascii="楷体" w:hAnsi="楷体" w:eastAsia="楷体" w:cs="楷体"/>
                <w:spacing w:val="-2"/>
                <w:sz w:val="22"/>
                <w:szCs w:val="22"/>
              </w:rPr>
              <w:t>一般</w:t>
            </w:r>
            <w:r>
              <w:rPr>
                <w:rFonts w:hint="eastAsia" w:ascii="楷体" w:hAnsi="楷体" w:eastAsia="楷体" w:cs="楷体"/>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spacing w:before="171" w:line="207" w:lineRule="auto"/>
              <w:ind w:left="295"/>
              <w:jc w:val="center"/>
              <w:rPr>
                <w:rFonts w:hint="eastAsia" w:ascii="楷体" w:hAnsi="楷体" w:eastAsia="楷体" w:cs="楷体"/>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1"/>
              <w:jc w:val="left"/>
              <w:rPr>
                <w:rFonts w:hint="eastAsia" w:ascii="楷体" w:hAnsi="楷体" w:eastAsia="楷体" w:cs="楷体"/>
                <w:sz w:val="22"/>
                <w:szCs w:val="22"/>
              </w:rPr>
            </w:pPr>
            <w:r>
              <w:rPr>
                <w:rFonts w:hint="eastAsia" w:ascii="楷体" w:hAnsi="楷体" w:eastAsia="楷体" w:cs="楷体"/>
                <w:spacing w:val="-1"/>
                <w:sz w:val="22"/>
                <w:szCs w:val="22"/>
              </w:rPr>
              <w:t>住房保障支出</w:t>
            </w:r>
          </w:p>
        </w:tc>
        <w:tc>
          <w:tcPr>
            <w:tcW w:w="1395" w:type="dxa"/>
            <w:tcBorders>
              <w:top w:val="single" w:color="auto" w:sz="4" w:space="0"/>
              <w:left w:val="single" w:color="auto" w:sz="4" w:space="0"/>
              <w:bottom w:val="single" w:color="auto" w:sz="4" w:space="0"/>
              <w:right w:val="single" w:color="auto" w:sz="4" w:space="0"/>
            </w:tcBorders>
          </w:tcPr>
          <w:p>
            <w:pPr>
              <w:spacing w:before="171" w:line="209" w:lineRule="auto"/>
              <w:ind w:left="307"/>
              <w:jc w:val="center"/>
              <w:rPr>
                <w:rFonts w:hint="eastAsia" w:ascii="楷体" w:hAnsi="楷体" w:eastAsia="楷体" w:cs="楷体"/>
                <w:sz w:val="22"/>
                <w:szCs w:val="22"/>
              </w:rPr>
            </w:pPr>
          </w:p>
        </w:tc>
        <w:tc>
          <w:tcPr>
            <w:tcW w:w="1560" w:type="dxa"/>
            <w:tcBorders>
              <w:top w:val="single" w:color="auto" w:sz="4" w:space="0"/>
              <w:left w:val="single" w:color="auto" w:sz="4" w:space="0"/>
              <w:bottom w:val="single" w:color="auto" w:sz="4" w:space="0"/>
              <w:right w:val="single" w:color="auto" w:sz="4" w:space="0"/>
            </w:tcBorders>
          </w:tcPr>
          <w:p>
            <w:pPr>
              <w:spacing w:before="171" w:line="209" w:lineRule="auto"/>
              <w:ind w:left="307"/>
              <w:jc w:val="center"/>
              <w:rPr>
                <w:rFonts w:hint="eastAsia" w:ascii="楷体" w:hAnsi="楷体" w:eastAsia="楷体" w:cs="楷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78"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2098"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1560"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78"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098"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56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78"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098"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39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56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bl>
    <w:p>
      <w:pPr>
        <w:rPr>
          <w:rFonts w:hint="eastAsia" w:ascii="楷体" w:hAnsi="楷体" w:eastAsia="楷体" w:cs="楷体"/>
        </w:rPr>
        <w:sectPr>
          <w:footerReference r:id="rId9" w:type="default"/>
          <w:pgSz w:w="11906" w:h="16839"/>
          <w:pgMar w:top="1431" w:right="1780" w:bottom="856" w:left="1780" w:header="0" w:footer="572" w:gutter="0"/>
          <w:cols w:space="720" w:num="1"/>
        </w:sectPr>
      </w:pPr>
    </w:p>
    <w:tbl>
      <w:tblPr>
        <w:tblStyle w:val="11"/>
        <w:tblW w:w="10520" w:type="dxa"/>
        <w:tblInd w:w="0"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autofit"/>
        <w:tblCellMar>
          <w:top w:w="0" w:type="dxa"/>
          <w:left w:w="0" w:type="dxa"/>
          <w:bottom w:w="0" w:type="dxa"/>
          <w:right w:w="0" w:type="dxa"/>
        </w:tblCellMar>
      </w:tblPr>
      <w:tblGrid>
        <w:gridCol w:w="492"/>
        <w:gridCol w:w="460"/>
        <w:gridCol w:w="935"/>
        <w:gridCol w:w="2207"/>
        <w:gridCol w:w="654"/>
        <w:gridCol w:w="657"/>
        <w:gridCol w:w="655"/>
        <w:gridCol w:w="913"/>
        <w:gridCol w:w="679"/>
        <w:gridCol w:w="503"/>
        <w:gridCol w:w="502"/>
        <w:gridCol w:w="837"/>
        <w:gridCol w:w="1026"/>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gridSpan w:val="13"/>
            <w:tcBorders>
              <w:top w:val="single" w:color="FFFFFF" w:sz="2" w:space="0"/>
              <w:left w:val="single" w:color="FFFFFF" w:sz="2" w:space="0"/>
              <w:bottom w:val="single" w:color="auto" w:sz="4" w:space="0"/>
              <w:right w:val="single" w:color="FFFFFF" w:sz="2" w:space="0"/>
            </w:tcBorders>
            <w:vAlign w:val="center"/>
          </w:tcPr>
          <w:p>
            <w:pPr>
              <w:spacing w:before="72" w:line="221" w:lineRule="auto"/>
              <w:ind w:right="249" w:firstLine="408" w:firstLineChars="200"/>
              <w:jc w:val="right"/>
              <w:rPr>
                <w:rFonts w:hint="eastAsia" w:ascii="楷体" w:hAnsi="楷体" w:eastAsia="楷体" w:cs="楷体"/>
                <w:sz w:val="22"/>
                <w:szCs w:val="22"/>
              </w:rPr>
            </w:pPr>
            <w:r>
              <w:rPr>
                <w:rFonts w:hint="eastAsia" w:ascii="楷体" w:hAnsi="楷体" w:eastAsia="楷体" w:cs="楷体"/>
                <w:spacing w:val="-8"/>
                <w:sz w:val="22"/>
                <w:szCs w:val="22"/>
              </w:rPr>
              <w:t>部</w:t>
            </w:r>
            <w:r>
              <w:rPr>
                <w:rFonts w:hint="eastAsia" w:ascii="楷体" w:hAnsi="楷体" w:eastAsia="楷体" w:cs="楷体"/>
                <w:spacing w:val="-6"/>
                <w:sz w:val="22"/>
                <w:szCs w:val="22"/>
              </w:rPr>
              <w:t>门</w:t>
            </w:r>
            <w:r>
              <w:rPr>
                <w:rFonts w:hint="eastAsia" w:ascii="楷体" w:hAnsi="楷体" w:eastAsia="楷体" w:cs="楷体"/>
                <w:spacing w:val="-4"/>
                <w:sz w:val="22"/>
                <w:szCs w:val="22"/>
              </w:rPr>
              <w:t>公开表 2-1</w:t>
            </w:r>
          </w:p>
          <w:p>
            <w:pPr>
              <w:spacing w:before="156" w:line="225" w:lineRule="auto"/>
              <w:ind w:left="2217" w:firstLine="684" w:firstLineChars="200"/>
              <w:rPr>
                <w:rFonts w:hint="eastAsia" w:ascii="楷体" w:hAnsi="楷体" w:eastAsia="楷体" w:cs="楷体"/>
                <w:sz w:val="31"/>
                <w:szCs w:val="31"/>
              </w:rPr>
            </w:pPr>
            <w:r>
              <w:rPr>
                <w:rFonts w:hint="eastAsia" w:ascii="楷体" w:hAnsi="楷体" w:eastAsia="楷体" w:cs="楷体"/>
                <w:spacing w:val="16"/>
                <w:sz w:val="31"/>
                <w:szCs w:val="31"/>
              </w:rPr>
              <w:t>财</w:t>
            </w:r>
            <w:r>
              <w:rPr>
                <w:rFonts w:hint="eastAsia" w:ascii="楷体" w:hAnsi="楷体" w:eastAsia="楷体" w:cs="楷体"/>
                <w:spacing w:val="9"/>
                <w:sz w:val="31"/>
                <w:szCs w:val="31"/>
              </w:rPr>
              <w:t>政拨款支出预算表(部门经济分类科目)</w:t>
            </w:r>
          </w:p>
          <w:p>
            <w:pPr>
              <w:spacing w:before="138" w:line="221" w:lineRule="auto"/>
              <w:ind w:left="26" w:firstLine="432" w:firstLineChars="200"/>
              <w:rPr>
                <w:rFonts w:hint="eastAsia" w:ascii="楷体" w:hAnsi="楷体" w:eastAsia="楷体" w:cs="楷体"/>
                <w:sz w:val="22"/>
                <w:szCs w:val="22"/>
              </w:rPr>
            </w:pPr>
            <w:r>
              <w:rPr>
                <w:rFonts w:hint="eastAsia" w:ascii="楷体" w:hAnsi="楷体" w:eastAsia="楷体" w:cs="楷体"/>
                <w:spacing w:val="-2"/>
                <w:sz w:val="22"/>
                <w:szCs w:val="22"/>
              </w:rPr>
              <w:t>部</w:t>
            </w:r>
            <w:r>
              <w:rPr>
                <w:rFonts w:hint="eastAsia" w:ascii="楷体" w:hAnsi="楷体" w:eastAsia="楷体" w:cs="楷体"/>
                <w:spacing w:val="-1"/>
                <w:sz w:val="22"/>
                <w:szCs w:val="22"/>
              </w:rPr>
              <w:t>门：</w:t>
            </w:r>
            <w:r>
              <w:rPr>
                <w:rFonts w:hint="eastAsia" w:ascii="楷体" w:hAnsi="楷体" w:eastAsia="楷体" w:cs="楷体"/>
                <w:spacing w:val="-1"/>
                <w:sz w:val="22"/>
                <w:szCs w:val="22"/>
                <w:lang w:eastAsia="zh-CN"/>
              </w:rPr>
              <w:t>151070</w:t>
            </w:r>
            <w:r>
              <w:rPr>
                <w:rFonts w:hint="eastAsia" w:ascii="楷体" w:hAnsi="楷体" w:eastAsia="楷体" w:cs="楷体"/>
                <w:spacing w:val="-1"/>
                <w:sz w:val="22"/>
                <w:szCs w:val="22"/>
              </w:rPr>
              <w:t>-巴中市巴州区</w:t>
            </w:r>
            <w:r>
              <w:rPr>
                <w:rFonts w:hint="eastAsia" w:ascii="楷体" w:hAnsi="楷体" w:eastAsia="楷体" w:cs="楷体"/>
                <w:spacing w:val="-1"/>
                <w:sz w:val="22"/>
                <w:szCs w:val="22"/>
                <w:lang w:eastAsia="zh-CN"/>
              </w:rPr>
              <w:t>鼎山中学</w:t>
            </w:r>
            <w:r>
              <w:rPr>
                <w:rFonts w:hint="eastAsia" w:ascii="楷体" w:hAnsi="楷体" w:eastAsia="楷体" w:cs="楷体"/>
                <w:sz w:val="22"/>
                <w:szCs w:val="22"/>
              </w:rPr>
              <w:t xml:space="preserve">                                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4084" w:type="dxa"/>
            <w:gridSpan w:val="4"/>
            <w:tcBorders>
              <w:top w:val="single" w:color="auto" w:sz="4" w:space="0"/>
              <w:left w:val="single" w:color="auto" w:sz="4" w:space="0"/>
              <w:bottom w:val="single" w:color="auto" w:sz="4" w:space="0"/>
              <w:right w:val="single" w:color="auto" w:sz="4" w:space="0"/>
            </w:tcBorders>
            <w:shd w:val="clear" w:color="auto" w:fill="EFF2F7"/>
            <w:vAlign w:val="center"/>
          </w:tcPr>
          <w:p>
            <w:pPr>
              <w:spacing w:before="148" w:line="222" w:lineRule="auto"/>
              <w:ind w:left="1224"/>
              <w:rPr>
                <w:rFonts w:hint="eastAsia" w:ascii="楷体" w:hAnsi="楷体" w:eastAsia="楷体" w:cs="楷体"/>
                <w:sz w:val="22"/>
                <w:szCs w:val="22"/>
              </w:rPr>
            </w:pPr>
            <w:r>
              <w:rPr>
                <w:rFonts w:hint="eastAsia" w:ascii="楷体" w:hAnsi="楷体" w:eastAsia="楷体" w:cs="楷体"/>
                <w:spacing w:val="7"/>
                <w:sz w:val="22"/>
                <w:szCs w:val="22"/>
              </w:rPr>
              <w:t>项</w:t>
            </w:r>
            <w:r>
              <w:rPr>
                <w:rFonts w:hint="eastAsia" w:ascii="楷体" w:hAnsi="楷体" w:eastAsia="楷体" w:cs="楷体"/>
                <w:spacing w:val="6"/>
                <w:sz w:val="22"/>
                <w:szCs w:val="22"/>
              </w:rPr>
              <w:t>目</w:t>
            </w:r>
          </w:p>
        </w:tc>
        <w:tc>
          <w:tcPr>
            <w:tcW w:w="65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228"/>
              <w:rPr>
                <w:rFonts w:hint="eastAsia" w:ascii="楷体" w:hAnsi="楷体" w:eastAsia="楷体" w:cs="楷体"/>
                <w:sz w:val="22"/>
                <w:szCs w:val="22"/>
              </w:rPr>
            </w:pPr>
            <w:r>
              <w:rPr>
                <w:rFonts w:hint="eastAsia" w:ascii="楷体" w:hAnsi="楷体" w:eastAsia="楷体" w:cs="楷体"/>
                <w:spacing w:val="-6"/>
                <w:sz w:val="22"/>
                <w:szCs w:val="22"/>
              </w:rPr>
              <w:t>总</w:t>
            </w:r>
            <w:r>
              <w:rPr>
                <w:rFonts w:hint="eastAsia" w:ascii="楷体" w:hAnsi="楷体" w:eastAsia="楷体" w:cs="楷体"/>
                <w:spacing w:val="-4"/>
                <w:sz w:val="22"/>
                <w:szCs w:val="22"/>
              </w:rPr>
              <w:t>计</w:t>
            </w:r>
          </w:p>
        </w:tc>
        <w:tc>
          <w:tcPr>
            <w:tcW w:w="2904" w:type="dxa"/>
            <w:gridSpan w:val="4"/>
            <w:tcBorders>
              <w:top w:val="single" w:color="auto" w:sz="4" w:space="0"/>
              <w:left w:val="single" w:color="auto" w:sz="4" w:space="0"/>
              <w:bottom w:val="single" w:color="auto" w:sz="4" w:space="0"/>
              <w:right w:val="single" w:color="auto" w:sz="4" w:space="0"/>
            </w:tcBorders>
            <w:shd w:val="clear" w:color="auto" w:fill="EFF2F7"/>
            <w:vAlign w:val="center"/>
          </w:tcPr>
          <w:p>
            <w:pPr>
              <w:spacing w:before="149" w:line="221" w:lineRule="auto"/>
              <w:ind w:left="624"/>
              <w:rPr>
                <w:rFonts w:hint="eastAsia" w:ascii="楷体" w:hAnsi="楷体" w:eastAsia="楷体" w:cs="楷体"/>
                <w:sz w:val="22"/>
                <w:szCs w:val="22"/>
              </w:rPr>
            </w:pPr>
            <w:r>
              <w:rPr>
                <w:rFonts w:hint="eastAsia" w:ascii="楷体" w:hAnsi="楷体" w:eastAsia="楷体" w:cs="楷体"/>
                <w:spacing w:val="-1"/>
                <w:sz w:val="22"/>
                <w:szCs w:val="22"/>
              </w:rPr>
              <w:t>省级当年</w:t>
            </w:r>
            <w:r>
              <w:rPr>
                <w:rFonts w:hint="eastAsia" w:ascii="楷体" w:hAnsi="楷体" w:eastAsia="楷体" w:cs="楷体"/>
                <w:sz w:val="22"/>
                <w:szCs w:val="22"/>
              </w:rPr>
              <w:t>财政拨款安排</w:t>
            </w:r>
          </w:p>
        </w:tc>
        <w:tc>
          <w:tcPr>
            <w:tcW w:w="0" w:type="auto"/>
            <w:gridSpan w:val="4"/>
            <w:tcBorders>
              <w:top w:val="single" w:color="auto" w:sz="4" w:space="0"/>
              <w:left w:val="single" w:color="auto" w:sz="4" w:space="0"/>
              <w:bottom w:val="single" w:color="auto" w:sz="4" w:space="0"/>
              <w:right w:val="single" w:color="auto" w:sz="4" w:space="0"/>
            </w:tcBorders>
            <w:shd w:val="clear" w:color="auto" w:fill="EFF2F7"/>
            <w:vAlign w:val="center"/>
          </w:tcPr>
          <w:p>
            <w:pPr>
              <w:spacing w:before="149" w:line="221" w:lineRule="auto"/>
              <w:ind w:left="790"/>
              <w:rPr>
                <w:rFonts w:hint="eastAsia" w:ascii="楷体" w:hAnsi="楷体" w:eastAsia="楷体" w:cs="楷体"/>
                <w:sz w:val="22"/>
                <w:szCs w:val="22"/>
              </w:rPr>
            </w:pPr>
            <w:r>
              <w:rPr>
                <w:rFonts w:hint="eastAsia" w:ascii="楷体" w:hAnsi="楷体" w:eastAsia="楷体" w:cs="楷体"/>
                <w:spacing w:val="-1"/>
                <w:sz w:val="22"/>
                <w:szCs w:val="22"/>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62" w:line="241" w:lineRule="auto"/>
              <w:ind w:left="115" w:right="104" w:hanging="1"/>
              <w:rPr>
                <w:rFonts w:hint="eastAsia" w:ascii="楷体" w:hAnsi="楷体" w:eastAsia="楷体" w:cs="楷体"/>
                <w:sz w:val="22"/>
                <w:szCs w:val="22"/>
                <w:lang w:val="en-US" w:eastAsia="zh-CN"/>
              </w:rPr>
            </w:pPr>
            <w:r>
              <w:rPr>
                <w:rFonts w:hint="eastAsia" w:ascii="楷体" w:hAnsi="楷体" w:eastAsia="楷体" w:cs="楷体"/>
                <w:spacing w:val="-4"/>
                <w:sz w:val="22"/>
                <w:szCs w:val="22"/>
              </w:rPr>
              <w:t>科</w:t>
            </w:r>
            <w:r>
              <w:rPr>
                <w:rFonts w:hint="eastAsia" w:ascii="楷体" w:hAnsi="楷体" w:eastAsia="楷体" w:cs="楷体"/>
                <w:spacing w:val="-3"/>
                <w:sz w:val="22"/>
                <w:szCs w:val="22"/>
              </w:rPr>
              <w:t>目</w:t>
            </w:r>
            <w:r>
              <w:rPr>
                <w:rFonts w:hint="eastAsia" w:ascii="楷体" w:hAnsi="楷体" w:eastAsia="楷体" w:cs="楷体"/>
                <w:spacing w:val="-3"/>
                <w:sz w:val="22"/>
                <w:szCs w:val="22"/>
                <w:lang w:val="en-US" w:eastAsia="zh-CN"/>
              </w:rPr>
              <w:t xml:space="preserve">  </w:t>
            </w:r>
            <w:r>
              <w:rPr>
                <w:rFonts w:hint="eastAsia" w:ascii="楷体" w:hAnsi="楷体" w:eastAsia="楷体" w:cs="楷体"/>
                <w:spacing w:val="-5"/>
                <w:sz w:val="22"/>
                <w:szCs w:val="22"/>
              </w:rPr>
              <w:t>编</w:t>
            </w:r>
            <w:r>
              <w:rPr>
                <w:rFonts w:hint="eastAsia" w:ascii="楷体" w:hAnsi="楷体" w:eastAsia="楷体" w:cs="楷体"/>
                <w:spacing w:val="-4"/>
                <w:sz w:val="22"/>
                <w:szCs w:val="22"/>
              </w:rPr>
              <w:t>码</w:t>
            </w:r>
            <w:r>
              <w:rPr>
                <w:rFonts w:hint="eastAsia" w:ascii="楷体" w:hAnsi="楷体" w:eastAsia="楷体" w:cs="楷体"/>
                <w:spacing w:val="-4"/>
                <w:sz w:val="22"/>
                <w:szCs w:val="22"/>
                <w:lang w:val="en-US" w:eastAsia="zh-CN"/>
              </w:rPr>
              <w:t xml:space="preserve"> </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104" w:right="101" w:firstLine="2"/>
              <w:rPr>
                <w:rFonts w:hint="eastAsia" w:ascii="楷体" w:hAnsi="楷体" w:eastAsia="楷体" w:cs="楷体"/>
                <w:sz w:val="22"/>
                <w:szCs w:val="22"/>
              </w:rPr>
            </w:pPr>
            <w:r>
              <w:rPr>
                <w:rFonts w:hint="eastAsia" w:ascii="楷体" w:hAnsi="楷体" w:eastAsia="楷体" w:cs="楷体"/>
                <w:spacing w:val="-5"/>
                <w:sz w:val="22"/>
                <w:szCs w:val="22"/>
              </w:rPr>
              <w:t>单</w:t>
            </w:r>
            <w:r>
              <w:rPr>
                <w:rFonts w:hint="eastAsia" w:ascii="楷体" w:hAnsi="楷体" w:eastAsia="楷体" w:cs="楷体"/>
                <w:spacing w:val="-4"/>
                <w:sz w:val="22"/>
                <w:szCs w:val="22"/>
              </w:rPr>
              <w:t>位</w:t>
            </w:r>
            <w:r>
              <w:rPr>
                <w:rFonts w:hint="eastAsia" w:ascii="楷体" w:hAnsi="楷体" w:eastAsia="楷体" w:cs="楷体"/>
                <w:spacing w:val="-4"/>
                <w:sz w:val="22"/>
                <w:szCs w:val="22"/>
                <w:lang w:val="en-US" w:eastAsia="zh-CN"/>
              </w:rPr>
              <w:t xml:space="preserve">  </w:t>
            </w:r>
            <w:r>
              <w:rPr>
                <w:rFonts w:hint="eastAsia" w:ascii="楷体" w:hAnsi="楷体" w:eastAsia="楷体" w:cs="楷体"/>
                <w:spacing w:val="-3"/>
                <w:sz w:val="22"/>
                <w:szCs w:val="22"/>
              </w:rPr>
              <w:t>代码</w:t>
            </w:r>
          </w:p>
        </w:tc>
        <w:tc>
          <w:tcPr>
            <w:tcW w:w="218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0" w:lineRule="auto"/>
              <w:ind w:left="129"/>
              <w:jc w:val="both"/>
              <w:rPr>
                <w:rFonts w:hint="eastAsia" w:ascii="楷体" w:hAnsi="楷体" w:eastAsia="楷体" w:cs="楷体"/>
                <w:sz w:val="22"/>
                <w:szCs w:val="22"/>
              </w:rPr>
            </w:pPr>
            <w:r>
              <w:rPr>
                <w:rFonts w:hint="eastAsia" w:ascii="楷体" w:hAnsi="楷体" w:eastAsia="楷体" w:cs="楷体"/>
                <w:spacing w:val="-1"/>
                <w:sz w:val="22"/>
                <w:szCs w:val="22"/>
              </w:rPr>
              <w:t>单位名称</w:t>
            </w:r>
            <w:r>
              <w:rPr>
                <w:rFonts w:hint="eastAsia" w:ascii="楷体" w:hAnsi="楷体" w:eastAsia="楷体" w:cs="楷体"/>
                <w:sz w:val="22"/>
                <w:szCs w:val="22"/>
              </w:rPr>
              <w:t>(科目)</w:t>
            </w: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rPr>
            </w:pPr>
          </w:p>
        </w:tc>
        <w:tc>
          <w:tcPr>
            <w:tcW w:w="65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228"/>
              <w:rPr>
                <w:rFonts w:hint="eastAsia" w:ascii="楷体" w:hAnsi="楷体" w:eastAsia="楷体" w:cs="楷体"/>
                <w:sz w:val="22"/>
                <w:szCs w:val="22"/>
              </w:rPr>
            </w:pPr>
            <w:r>
              <w:rPr>
                <w:rFonts w:hint="eastAsia" w:ascii="楷体" w:hAnsi="楷体" w:eastAsia="楷体" w:cs="楷体"/>
                <w:spacing w:val="-4"/>
                <w:sz w:val="22"/>
                <w:szCs w:val="22"/>
              </w:rPr>
              <w:t>合计</w:t>
            </w:r>
          </w:p>
        </w:tc>
        <w:tc>
          <w:tcPr>
            <w:tcW w:w="0" w:type="auto"/>
            <w:gridSpan w:val="3"/>
            <w:tcBorders>
              <w:top w:val="single" w:color="auto" w:sz="4" w:space="0"/>
              <w:left w:val="single" w:color="auto" w:sz="4" w:space="0"/>
              <w:bottom w:val="single" w:color="auto" w:sz="4" w:space="0"/>
              <w:right w:val="single" w:color="auto" w:sz="4" w:space="0"/>
            </w:tcBorders>
            <w:shd w:val="clear" w:color="auto" w:fill="EFF2F7"/>
            <w:vAlign w:val="center"/>
          </w:tcPr>
          <w:p>
            <w:pPr>
              <w:spacing w:before="217" w:line="221" w:lineRule="auto"/>
              <w:ind w:left="405"/>
              <w:rPr>
                <w:rFonts w:hint="eastAsia" w:ascii="楷体" w:hAnsi="楷体" w:eastAsia="楷体" w:cs="楷体"/>
                <w:sz w:val="22"/>
                <w:szCs w:val="22"/>
              </w:rPr>
            </w:pPr>
            <w:r>
              <w:rPr>
                <w:rFonts w:hint="eastAsia" w:ascii="楷体" w:hAnsi="楷体" w:eastAsia="楷体" w:cs="楷体"/>
                <w:spacing w:val="-1"/>
                <w:sz w:val="22"/>
                <w:szCs w:val="22"/>
              </w:rPr>
              <w:t>一般公共预算</w:t>
            </w:r>
            <w:r>
              <w:rPr>
                <w:rFonts w:hint="eastAsia" w:ascii="楷体" w:hAnsi="楷体" w:eastAsia="楷体" w:cs="楷体"/>
                <w:sz w:val="22"/>
                <w:szCs w:val="22"/>
              </w:rPr>
              <w:t>拨款</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170"/>
              <w:rPr>
                <w:rFonts w:hint="eastAsia" w:ascii="楷体" w:hAnsi="楷体" w:eastAsia="楷体" w:cs="楷体"/>
                <w:sz w:val="22"/>
                <w:szCs w:val="22"/>
              </w:rPr>
            </w:pPr>
            <w:r>
              <w:rPr>
                <w:rFonts w:hint="eastAsia" w:ascii="楷体" w:hAnsi="楷体" w:eastAsia="楷体" w:cs="楷体"/>
                <w:spacing w:val="-4"/>
                <w:sz w:val="22"/>
                <w:szCs w:val="22"/>
              </w:rPr>
              <w:t>合计</w:t>
            </w:r>
          </w:p>
        </w:tc>
        <w:tc>
          <w:tcPr>
            <w:tcW w:w="0" w:type="auto"/>
            <w:gridSpan w:val="3"/>
            <w:tcBorders>
              <w:top w:val="single" w:color="auto" w:sz="4" w:space="0"/>
              <w:left w:val="single" w:color="auto" w:sz="4" w:space="0"/>
              <w:bottom w:val="single" w:color="auto" w:sz="4" w:space="0"/>
              <w:right w:val="single" w:color="auto" w:sz="4" w:space="0"/>
            </w:tcBorders>
            <w:shd w:val="clear" w:color="auto" w:fill="EFF2F7"/>
            <w:vAlign w:val="center"/>
          </w:tcPr>
          <w:p>
            <w:pPr>
              <w:spacing w:before="217" w:line="221" w:lineRule="auto"/>
              <w:ind w:left="188"/>
              <w:rPr>
                <w:rFonts w:hint="eastAsia" w:ascii="楷体" w:hAnsi="楷体" w:eastAsia="楷体" w:cs="楷体"/>
                <w:sz w:val="22"/>
                <w:szCs w:val="22"/>
              </w:rPr>
            </w:pPr>
            <w:r>
              <w:rPr>
                <w:rFonts w:hint="eastAsia" w:ascii="楷体" w:hAnsi="楷体" w:eastAsia="楷体" w:cs="楷体"/>
                <w:spacing w:val="-1"/>
                <w:sz w:val="22"/>
                <w:szCs w:val="22"/>
              </w:rPr>
              <w:t>一般公共预算</w:t>
            </w:r>
            <w:r>
              <w:rPr>
                <w:rFonts w:hint="eastAsia" w:ascii="楷体" w:hAnsi="楷体" w:eastAsia="楷体" w:cs="楷体"/>
                <w:sz w:val="22"/>
                <w:szCs w:val="22"/>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656"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EFF2F7"/>
            <w:vAlign w:val="center"/>
          </w:tcPr>
          <w:p>
            <w:pPr>
              <w:spacing w:before="220" w:line="221" w:lineRule="auto"/>
              <w:ind w:left="73"/>
              <w:rPr>
                <w:rFonts w:hint="eastAsia" w:ascii="楷体" w:hAnsi="楷体" w:eastAsia="楷体" w:cs="楷体"/>
                <w:sz w:val="22"/>
                <w:szCs w:val="22"/>
              </w:rPr>
            </w:pPr>
            <w:r>
              <w:rPr>
                <w:rFonts w:hint="eastAsia" w:ascii="楷体" w:hAnsi="楷体" w:eastAsia="楷体" w:cs="楷体"/>
                <w:sz w:val="22"/>
                <w:szCs w:val="22"/>
              </w:rPr>
              <w:t>类</w:t>
            </w:r>
          </w:p>
        </w:tc>
        <w:tc>
          <w:tcPr>
            <w:tcW w:w="0" w:type="auto"/>
            <w:tcBorders>
              <w:top w:val="single" w:color="auto" w:sz="4" w:space="0"/>
              <w:left w:val="single" w:color="auto" w:sz="4" w:space="0"/>
              <w:bottom w:val="single" w:color="auto" w:sz="4" w:space="0"/>
              <w:right w:val="single" w:color="auto" w:sz="4" w:space="0"/>
            </w:tcBorders>
            <w:shd w:val="clear" w:color="auto" w:fill="EFF2F7"/>
            <w:vAlign w:val="center"/>
          </w:tcPr>
          <w:p>
            <w:pPr>
              <w:spacing w:before="220" w:line="222" w:lineRule="auto"/>
              <w:ind w:left="44"/>
              <w:rPr>
                <w:rFonts w:hint="eastAsia" w:ascii="楷体" w:hAnsi="楷体" w:eastAsia="楷体" w:cs="楷体"/>
                <w:sz w:val="22"/>
                <w:szCs w:val="22"/>
              </w:rPr>
            </w:pPr>
            <w:r>
              <w:rPr>
                <w:rFonts w:hint="eastAsia" w:ascii="楷体" w:hAnsi="楷体" w:eastAsia="楷体" w:cs="楷体"/>
                <w:sz w:val="22"/>
                <w:szCs w:val="22"/>
              </w:rPr>
              <w:t>款</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rPr>
            </w:pPr>
          </w:p>
        </w:tc>
        <w:tc>
          <w:tcPr>
            <w:tcW w:w="218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rPr>
            </w:pPr>
          </w:p>
        </w:tc>
        <w:tc>
          <w:tcPr>
            <w:tcW w:w="657"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rPr>
            </w:pPr>
          </w:p>
        </w:tc>
        <w:tc>
          <w:tcPr>
            <w:tcW w:w="0" w:type="auto"/>
            <w:tcBorders>
              <w:top w:val="single" w:color="auto" w:sz="4" w:space="0"/>
              <w:left w:val="single" w:color="auto" w:sz="4" w:space="0"/>
              <w:bottom w:val="single" w:color="auto" w:sz="4" w:space="0"/>
              <w:right w:val="single" w:color="auto" w:sz="4" w:space="0"/>
            </w:tcBorders>
            <w:shd w:val="clear" w:color="auto" w:fill="EFF2F7"/>
            <w:vAlign w:val="center"/>
          </w:tcPr>
          <w:p>
            <w:pPr>
              <w:spacing w:before="220" w:line="222" w:lineRule="auto"/>
              <w:ind w:left="235"/>
              <w:rPr>
                <w:rFonts w:hint="eastAsia" w:ascii="楷体" w:hAnsi="楷体" w:eastAsia="楷体" w:cs="楷体"/>
                <w:sz w:val="22"/>
                <w:szCs w:val="22"/>
              </w:rPr>
            </w:pPr>
            <w:r>
              <w:rPr>
                <w:rFonts w:hint="eastAsia" w:ascii="楷体" w:hAnsi="楷体" w:eastAsia="楷体" w:cs="楷体"/>
                <w:spacing w:val="-7"/>
                <w:sz w:val="22"/>
                <w:szCs w:val="22"/>
              </w:rPr>
              <w:t>小</w:t>
            </w:r>
            <w:r>
              <w:rPr>
                <w:rFonts w:hint="eastAsia" w:ascii="楷体" w:hAnsi="楷体" w:eastAsia="楷体" w:cs="楷体"/>
                <w:spacing w:val="-6"/>
                <w:sz w:val="22"/>
                <w:szCs w:val="22"/>
              </w:rPr>
              <w:t>计</w:t>
            </w:r>
          </w:p>
        </w:tc>
        <w:tc>
          <w:tcPr>
            <w:tcW w:w="0" w:type="auto"/>
            <w:tcBorders>
              <w:top w:val="single" w:color="auto" w:sz="4" w:space="0"/>
              <w:left w:val="single" w:color="auto" w:sz="4" w:space="0"/>
              <w:bottom w:val="single" w:color="auto" w:sz="4" w:space="0"/>
              <w:right w:val="single" w:color="auto" w:sz="4" w:space="0"/>
            </w:tcBorders>
            <w:shd w:val="clear" w:color="auto" w:fill="EFF2F7"/>
            <w:vAlign w:val="center"/>
          </w:tcPr>
          <w:p>
            <w:pPr>
              <w:spacing w:before="63" w:line="243" w:lineRule="auto"/>
              <w:ind w:left="311" w:right="61" w:hanging="237"/>
              <w:rPr>
                <w:rFonts w:hint="eastAsia" w:ascii="楷体" w:hAnsi="楷体" w:eastAsia="楷体" w:cs="楷体"/>
                <w:spacing w:val="-2"/>
                <w:sz w:val="22"/>
                <w:szCs w:val="22"/>
              </w:rPr>
            </w:pPr>
            <w:r>
              <w:rPr>
                <w:rFonts w:hint="eastAsia" w:ascii="楷体" w:hAnsi="楷体" w:eastAsia="楷体" w:cs="楷体"/>
                <w:spacing w:val="-3"/>
                <w:sz w:val="22"/>
                <w:szCs w:val="22"/>
              </w:rPr>
              <w:t>基</w:t>
            </w:r>
            <w:r>
              <w:rPr>
                <w:rFonts w:hint="eastAsia" w:ascii="楷体" w:hAnsi="楷体" w:eastAsia="楷体" w:cs="楷体"/>
                <w:spacing w:val="-2"/>
                <w:sz w:val="22"/>
                <w:szCs w:val="22"/>
              </w:rPr>
              <w:t>本</w:t>
            </w:r>
          </w:p>
          <w:p>
            <w:pPr>
              <w:spacing w:before="63" w:line="243" w:lineRule="auto"/>
              <w:ind w:left="311" w:right="61" w:hanging="237"/>
              <w:rPr>
                <w:rFonts w:hint="eastAsia" w:ascii="楷体" w:hAnsi="楷体" w:eastAsia="楷体" w:cs="楷体"/>
                <w:sz w:val="22"/>
                <w:szCs w:val="22"/>
              </w:rPr>
            </w:pPr>
            <w:r>
              <w:rPr>
                <w:rFonts w:hint="eastAsia" w:ascii="楷体" w:hAnsi="楷体" w:eastAsia="楷体" w:cs="楷体"/>
                <w:spacing w:val="-2"/>
                <w:sz w:val="22"/>
                <w:szCs w:val="22"/>
              </w:rPr>
              <w:t>支</w:t>
            </w:r>
            <w:r>
              <w:rPr>
                <w:rFonts w:hint="eastAsia" w:ascii="楷体" w:hAnsi="楷体" w:eastAsia="楷体" w:cs="楷体"/>
                <w:sz w:val="22"/>
                <w:szCs w:val="22"/>
              </w:rPr>
              <w:t>出</w:t>
            </w:r>
          </w:p>
        </w:tc>
        <w:tc>
          <w:tcPr>
            <w:tcW w:w="0" w:type="auto"/>
            <w:tcBorders>
              <w:top w:val="single" w:color="auto" w:sz="4" w:space="0"/>
              <w:left w:val="single" w:color="auto" w:sz="4" w:space="0"/>
              <w:bottom w:val="single" w:color="auto" w:sz="4" w:space="0"/>
              <w:right w:val="single" w:color="auto" w:sz="4" w:space="0"/>
            </w:tcBorders>
            <w:shd w:val="clear" w:color="auto" w:fill="EFF2F7"/>
            <w:vAlign w:val="center"/>
          </w:tcPr>
          <w:p>
            <w:pPr>
              <w:spacing w:before="63" w:line="243" w:lineRule="auto"/>
              <w:ind w:left="352" w:right="97" w:hanging="236"/>
              <w:rPr>
                <w:rFonts w:hint="eastAsia" w:ascii="楷体" w:hAnsi="楷体" w:eastAsia="楷体" w:cs="楷体"/>
                <w:spacing w:val="-3"/>
                <w:sz w:val="22"/>
                <w:szCs w:val="22"/>
              </w:rPr>
            </w:pPr>
            <w:r>
              <w:rPr>
                <w:rFonts w:hint="eastAsia" w:ascii="楷体" w:hAnsi="楷体" w:eastAsia="楷体" w:cs="楷体"/>
                <w:spacing w:val="-4"/>
                <w:sz w:val="22"/>
                <w:szCs w:val="22"/>
              </w:rPr>
              <w:t>项</w:t>
            </w:r>
            <w:r>
              <w:rPr>
                <w:rFonts w:hint="eastAsia" w:ascii="楷体" w:hAnsi="楷体" w:eastAsia="楷体" w:cs="楷体"/>
                <w:spacing w:val="-3"/>
                <w:sz w:val="22"/>
                <w:szCs w:val="22"/>
              </w:rPr>
              <w:t>目</w:t>
            </w:r>
          </w:p>
          <w:p>
            <w:pPr>
              <w:spacing w:before="63" w:line="243" w:lineRule="auto"/>
              <w:ind w:left="352" w:right="97" w:hanging="236"/>
              <w:rPr>
                <w:rFonts w:hint="eastAsia" w:ascii="楷体" w:hAnsi="楷体" w:eastAsia="楷体" w:cs="楷体"/>
                <w:sz w:val="22"/>
                <w:szCs w:val="22"/>
              </w:rPr>
            </w:pPr>
            <w:r>
              <w:rPr>
                <w:rFonts w:hint="eastAsia" w:ascii="楷体" w:hAnsi="楷体" w:eastAsia="楷体" w:cs="楷体"/>
                <w:spacing w:val="-3"/>
                <w:sz w:val="22"/>
                <w:szCs w:val="22"/>
              </w:rPr>
              <w:t>支</w:t>
            </w:r>
            <w:r>
              <w:rPr>
                <w:rFonts w:hint="eastAsia" w:ascii="楷体" w:hAnsi="楷体" w:eastAsia="楷体" w:cs="楷体"/>
                <w:sz w:val="22"/>
                <w:szCs w:val="22"/>
              </w:rPr>
              <w:t>出</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rPr>
            </w:pPr>
          </w:p>
        </w:tc>
        <w:tc>
          <w:tcPr>
            <w:tcW w:w="0" w:type="auto"/>
            <w:tcBorders>
              <w:top w:val="single" w:color="auto" w:sz="4" w:space="0"/>
              <w:left w:val="single" w:color="auto" w:sz="4" w:space="0"/>
              <w:bottom w:val="single" w:color="auto" w:sz="4" w:space="0"/>
              <w:right w:val="single" w:color="auto" w:sz="4" w:space="0"/>
            </w:tcBorders>
            <w:shd w:val="clear" w:color="auto" w:fill="EFF2F7"/>
            <w:vAlign w:val="center"/>
          </w:tcPr>
          <w:p>
            <w:pPr>
              <w:spacing w:before="220" w:line="222" w:lineRule="auto"/>
              <w:ind w:left="176"/>
              <w:rPr>
                <w:rFonts w:hint="eastAsia" w:ascii="楷体" w:hAnsi="楷体" w:eastAsia="楷体" w:cs="楷体"/>
                <w:sz w:val="22"/>
                <w:szCs w:val="22"/>
              </w:rPr>
            </w:pPr>
            <w:r>
              <w:rPr>
                <w:rFonts w:hint="eastAsia" w:ascii="楷体" w:hAnsi="楷体" w:eastAsia="楷体" w:cs="楷体"/>
                <w:spacing w:val="-7"/>
                <w:sz w:val="22"/>
                <w:szCs w:val="22"/>
              </w:rPr>
              <w:t>小</w:t>
            </w:r>
            <w:r>
              <w:rPr>
                <w:rFonts w:hint="eastAsia" w:ascii="楷体" w:hAnsi="楷体" w:eastAsia="楷体" w:cs="楷体"/>
                <w:spacing w:val="-6"/>
                <w:sz w:val="22"/>
                <w:szCs w:val="22"/>
              </w:rPr>
              <w:t>计</w:t>
            </w:r>
          </w:p>
        </w:tc>
        <w:tc>
          <w:tcPr>
            <w:tcW w:w="0" w:type="auto"/>
            <w:tcBorders>
              <w:top w:val="single" w:color="auto" w:sz="4" w:space="0"/>
              <w:left w:val="single" w:color="auto" w:sz="4" w:space="0"/>
              <w:bottom w:val="single" w:color="auto" w:sz="4" w:space="0"/>
              <w:right w:val="single" w:color="auto" w:sz="4" w:space="0"/>
            </w:tcBorders>
            <w:shd w:val="clear" w:color="auto" w:fill="EFF2F7"/>
            <w:vAlign w:val="center"/>
          </w:tcPr>
          <w:p>
            <w:pPr>
              <w:spacing w:before="63" w:line="242" w:lineRule="auto"/>
              <w:ind w:left="65" w:right="51"/>
              <w:rPr>
                <w:rFonts w:hint="eastAsia" w:ascii="楷体" w:hAnsi="楷体" w:eastAsia="楷体" w:cs="楷体"/>
                <w:sz w:val="22"/>
                <w:szCs w:val="22"/>
              </w:rPr>
            </w:pPr>
            <w:r>
              <w:rPr>
                <w:rFonts w:hint="eastAsia" w:ascii="楷体" w:hAnsi="楷体" w:eastAsia="楷体" w:cs="楷体"/>
                <w:spacing w:val="-4"/>
                <w:sz w:val="22"/>
                <w:szCs w:val="22"/>
              </w:rPr>
              <w:t>基</w:t>
            </w:r>
            <w:r>
              <w:rPr>
                <w:rFonts w:hint="eastAsia" w:ascii="楷体" w:hAnsi="楷体" w:eastAsia="楷体" w:cs="楷体"/>
                <w:spacing w:val="-3"/>
                <w:sz w:val="22"/>
                <w:szCs w:val="22"/>
              </w:rPr>
              <w:t>本</w:t>
            </w:r>
            <w:r>
              <w:rPr>
                <w:rFonts w:hint="eastAsia" w:ascii="楷体" w:hAnsi="楷体" w:eastAsia="楷体" w:cs="楷体"/>
                <w:spacing w:val="-3"/>
                <w:sz w:val="22"/>
                <w:szCs w:val="22"/>
                <w:lang w:val="en-US" w:eastAsia="zh-CN"/>
              </w:rPr>
              <w:t xml:space="preserve">   </w:t>
            </w:r>
            <w:r>
              <w:rPr>
                <w:rFonts w:hint="eastAsia" w:ascii="楷体" w:hAnsi="楷体" w:eastAsia="楷体" w:cs="楷体"/>
                <w:spacing w:val="-4"/>
                <w:sz w:val="22"/>
                <w:szCs w:val="22"/>
              </w:rPr>
              <w:t>支出</w:t>
            </w:r>
          </w:p>
        </w:tc>
        <w:tc>
          <w:tcPr>
            <w:tcW w:w="0" w:type="auto"/>
            <w:tcBorders>
              <w:top w:val="single" w:color="auto" w:sz="4" w:space="0"/>
              <w:left w:val="single" w:color="auto" w:sz="4" w:space="0"/>
              <w:bottom w:val="single" w:color="auto" w:sz="4" w:space="0"/>
              <w:right w:val="single" w:color="auto" w:sz="4" w:space="0"/>
            </w:tcBorders>
            <w:shd w:val="clear" w:color="auto" w:fill="EFF2F7"/>
            <w:vAlign w:val="center"/>
          </w:tcPr>
          <w:p>
            <w:pPr>
              <w:spacing w:before="63" w:line="243" w:lineRule="auto"/>
              <w:ind w:left="737" w:leftChars="37" w:right="65" w:hanging="659" w:hangingChars="311"/>
              <w:rPr>
                <w:rFonts w:hint="eastAsia" w:ascii="楷体" w:hAnsi="楷体" w:eastAsia="楷体" w:cs="楷体"/>
                <w:sz w:val="22"/>
                <w:szCs w:val="22"/>
              </w:rPr>
            </w:pPr>
            <w:r>
              <w:rPr>
                <w:rFonts w:hint="eastAsia" w:ascii="楷体" w:hAnsi="楷体" w:eastAsia="楷体" w:cs="楷体"/>
                <w:spacing w:val="-4"/>
                <w:sz w:val="22"/>
                <w:szCs w:val="22"/>
              </w:rPr>
              <w:t>项</w:t>
            </w:r>
            <w:r>
              <w:rPr>
                <w:rFonts w:hint="eastAsia" w:ascii="楷体" w:hAnsi="楷体" w:eastAsia="楷体" w:cs="楷体"/>
                <w:spacing w:val="-3"/>
                <w:sz w:val="22"/>
                <w:szCs w:val="22"/>
              </w:rPr>
              <w:t>目支</w:t>
            </w:r>
            <w:r>
              <w:rPr>
                <w:rFonts w:hint="eastAsia" w:ascii="楷体" w:hAnsi="楷体" w:eastAsia="楷体" w:cs="楷体"/>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b/>
                <w:bCs/>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b/>
                <w:bCs/>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b/>
                <w:bCs/>
              </w:rPr>
            </w:pP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rPr>
            </w:pPr>
            <w:r>
              <w:rPr>
                <w:rFonts w:hint="eastAsia" w:ascii="楷体" w:hAnsi="楷体" w:eastAsia="楷体" w:cs="楷体"/>
                <w:b/>
                <w:bCs/>
                <w:sz w:val="22"/>
                <w:szCs w:val="22"/>
              </w:rPr>
              <w:t>合    计</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z w:val="18"/>
                <w:szCs w:val="18"/>
                <w:lang w:val="en-US" w:eastAsia="zh-CN"/>
              </w:rPr>
            </w:pPr>
            <w:r>
              <w:rPr>
                <w:rFonts w:hint="eastAsia" w:ascii="楷体" w:hAnsi="楷体" w:eastAsia="楷体" w:cs="楷体"/>
                <w:b/>
                <w:bCs/>
                <w:sz w:val="18"/>
                <w:szCs w:val="18"/>
                <w:lang w:val="en-US" w:eastAsia="zh-CN"/>
              </w:rPr>
              <w:t>1746.89</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z w:val="18"/>
                <w:szCs w:val="18"/>
              </w:rPr>
            </w:pPr>
            <w:r>
              <w:rPr>
                <w:rFonts w:hint="eastAsia" w:ascii="楷体" w:hAnsi="楷体" w:eastAsia="楷体" w:cs="楷体"/>
                <w:b/>
                <w:bCs/>
                <w:sz w:val="18"/>
                <w:szCs w:val="18"/>
                <w:lang w:val="en-US" w:eastAsia="zh-CN"/>
              </w:rPr>
              <w:t>1746.89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z w:val="18"/>
                <w:szCs w:val="18"/>
              </w:rPr>
            </w:pPr>
            <w:r>
              <w:rPr>
                <w:rFonts w:hint="eastAsia" w:ascii="楷体" w:hAnsi="楷体" w:eastAsia="楷体" w:cs="楷体"/>
                <w:b/>
                <w:bCs/>
                <w:sz w:val="18"/>
                <w:szCs w:val="18"/>
                <w:lang w:val="en-US" w:eastAsia="zh-CN"/>
              </w:rPr>
              <w:t>1746.89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z w:val="18"/>
                <w:szCs w:val="18"/>
              </w:rPr>
            </w:pPr>
            <w:r>
              <w:rPr>
                <w:rFonts w:hint="eastAsia" w:ascii="楷体" w:hAnsi="楷体" w:eastAsia="楷体" w:cs="楷体"/>
                <w:b/>
                <w:bCs/>
                <w:sz w:val="18"/>
                <w:szCs w:val="18"/>
                <w:lang w:val="en-US" w:eastAsia="zh-CN"/>
              </w:rPr>
              <w:t>1746.89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4"/>
              <w:jc w:val="center"/>
              <w:rPr>
                <w:rFonts w:hint="eastAsia" w:ascii="楷体" w:hAnsi="楷体" w:eastAsia="楷体" w:cs="楷体"/>
                <w:sz w:val="17"/>
                <w:szCs w:val="17"/>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7"/>
                <w:szCs w:val="17"/>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7"/>
                <w:szCs w:val="17"/>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jc w:val="center"/>
              <w:rPr>
                <w:rFonts w:hint="eastAsia" w:ascii="楷体" w:hAnsi="楷体" w:eastAsia="楷体" w:cs="楷体"/>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b/>
                <w:bCs/>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z w:val="18"/>
                <w:szCs w:val="18"/>
              </w:rPr>
            </w:pPr>
            <w:r>
              <w:rPr>
                <w:rFonts w:hint="eastAsia" w:ascii="楷体" w:hAnsi="楷体" w:eastAsia="楷体" w:cs="楷体"/>
                <w:b/>
                <w:bCs/>
                <w:sz w:val="18"/>
                <w:szCs w:val="18"/>
              </w:rPr>
              <w:t>301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b/>
                <w:bCs/>
                <w:sz w:val="18"/>
                <w:szCs w:val="18"/>
              </w:rPr>
            </w:pP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z w:val="18"/>
                <w:szCs w:val="18"/>
              </w:rPr>
            </w:pPr>
            <w:r>
              <w:rPr>
                <w:rFonts w:hint="eastAsia" w:ascii="楷体" w:hAnsi="楷体" w:eastAsia="楷体" w:cs="楷体"/>
                <w:b/>
                <w:bCs/>
                <w:sz w:val="18"/>
                <w:szCs w:val="18"/>
              </w:rPr>
              <w:t>工资福利支出</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z w:val="18"/>
                <w:szCs w:val="18"/>
                <w:lang w:val="en-US" w:eastAsia="zh-CN"/>
              </w:rPr>
            </w:pPr>
            <w:r>
              <w:rPr>
                <w:rFonts w:hint="eastAsia" w:ascii="楷体" w:hAnsi="楷体" w:eastAsia="楷体" w:cs="楷体"/>
                <w:b/>
                <w:bCs/>
                <w:sz w:val="18"/>
                <w:szCs w:val="18"/>
              </w:rPr>
              <w:t>170</w:t>
            </w:r>
            <w:r>
              <w:rPr>
                <w:rFonts w:hint="eastAsia" w:ascii="楷体" w:hAnsi="楷体" w:eastAsia="楷体" w:cs="楷体"/>
                <w:b/>
                <w:bCs/>
                <w:sz w:val="18"/>
                <w:szCs w:val="18"/>
                <w:lang w:val="en-US" w:eastAsia="zh-CN"/>
              </w:rPr>
              <w:t>0.53</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napToGrid w:val="0"/>
                <w:color w:val="000000"/>
                <w:sz w:val="18"/>
                <w:szCs w:val="18"/>
                <w:lang w:val="en-US" w:eastAsia="zh-CN" w:bidi="ar-SA"/>
              </w:rPr>
            </w:pPr>
            <w:r>
              <w:rPr>
                <w:rFonts w:hint="eastAsia" w:ascii="楷体" w:hAnsi="楷体" w:eastAsia="楷体" w:cs="楷体"/>
                <w:b/>
                <w:bCs/>
                <w:sz w:val="18"/>
                <w:szCs w:val="18"/>
              </w:rPr>
              <w:t>170</w:t>
            </w:r>
            <w:r>
              <w:rPr>
                <w:rFonts w:hint="eastAsia" w:ascii="楷体" w:hAnsi="楷体" w:eastAsia="楷体" w:cs="楷体"/>
                <w:b/>
                <w:bCs/>
                <w:sz w:val="18"/>
                <w:szCs w:val="18"/>
                <w:lang w:val="en-US" w:eastAsia="zh-CN"/>
              </w:rPr>
              <w:t>0.53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napToGrid w:val="0"/>
                <w:color w:val="000000"/>
                <w:sz w:val="18"/>
                <w:szCs w:val="18"/>
                <w:lang w:val="en-US" w:eastAsia="zh-CN" w:bidi="ar-SA"/>
              </w:rPr>
            </w:pPr>
            <w:r>
              <w:rPr>
                <w:rFonts w:hint="eastAsia" w:ascii="楷体" w:hAnsi="楷体" w:eastAsia="楷体" w:cs="楷体"/>
                <w:b/>
                <w:bCs/>
                <w:sz w:val="18"/>
                <w:szCs w:val="18"/>
              </w:rPr>
              <w:t>170</w:t>
            </w:r>
            <w:r>
              <w:rPr>
                <w:rFonts w:hint="eastAsia" w:ascii="楷体" w:hAnsi="楷体" w:eastAsia="楷体" w:cs="楷体"/>
                <w:b/>
                <w:bCs/>
                <w:sz w:val="18"/>
                <w:szCs w:val="18"/>
                <w:lang w:val="en-US" w:eastAsia="zh-CN"/>
              </w:rPr>
              <w:t>0.53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napToGrid w:val="0"/>
                <w:color w:val="000000"/>
                <w:sz w:val="18"/>
                <w:szCs w:val="18"/>
                <w:lang w:val="en-US" w:eastAsia="zh-CN" w:bidi="ar-SA"/>
              </w:rPr>
            </w:pPr>
            <w:r>
              <w:rPr>
                <w:rFonts w:hint="eastAsia" w:ascii="楷体" w:hAnsi="楷体" w:eastAsia="楷体" w:cs="楷体"/>
                <w:b/>
                <w:bCs/>
                <w:sz w:val="18"/>
                <w:szCs w:val="18"/>
              </w:rPr>
              <w:t>170</w:t>
            </w:r>
            <w:r>
              <w:rPr>
                <w:rFonts w:hint="eastAsia" w:ascii="楷体" w:hAnsi="楷体" w:eastAsia="楷体" w:cs="楷体"/>
                <w:b/>
                <w:bCs/>
                <w:sz w:val="18"/>
                <w:szCs w:val="18"/>
                <w:lang w:val="en-US" w:eastAsia="zh-CN"/>
              </w:rPr>
              <w:t>0.53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4"/>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jc w:val="center"/>
              <w:rPr>
                <w:rFonts w:hint="eastAsia" w:ascii="楷体" w:hAnsi="楷体" w:eastAsia="楷体" w:cs="楷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301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lang w:eastAsia="zh-CN"/>
              </w:rPr>
            </w:pPr>
            <w:r>
              <w:rPr>
                <w:rFonts w:hint="eastAsia" w:ascii="楷体" w:hAnsi="楷体" w:eastAsia="楷体" w:cs="楷体"/>
                <w:sz w:val="18"/>
                <w:szCs w:val="18"/>
                <w:lang w:eastAsia="zh-CN"/>
              </w:rPr>
              <w:t>151070</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基本工资</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530.42</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530.42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530.42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530.42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4"/>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jc w:val="center"/>
              <w:rPr>
                <w:rFonts w:hint="eastAsia" w:ascii="楷体" w:hAnsi="楷体" w:eastAsia="楷体" w:cs="楷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301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lang w:eastAsia="zh-CN"/>
              </w:rPr>
            </w:pPr>
            <w:r>
              <w:rPr>
                <w:rFonts w:hint="eastAsia" w:ascii="楷体" w:hAnsi="楷体" w:eastAsia="楷体" w:cs="楷体"/>
                <w:sz w:val="18"/>
                <w:szCs w:val="18"/>
                <w:lang w:eastAsia="zh-CN"/>
              </w:rPr>
              <w:t>151070</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津贴补贴</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43.59</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43.59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43.59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43.59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jc w:val="center"/>
              <w:rPr>
                <w:rFonts w:hint="eastAsia" w:ascii="楷体" w:hAnsi="楷体" w:eastAsia="楷体" w:cs="楷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301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03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lang w:eastAsia="zh-CN"/>
              </w:rPr>
            </w:pPr>
            <w:r>
              <w:rPr>
                <w:rFonts w:hint="eastAsia" w:ascii="楷体" w:hAnsi="楷体" w:eastAsia="楷体" w:cs="楷体"/>
                <w:sz w:val="18"/>
                <w:szCs w:val="18"/>
                <w:lang w:eastAsia="zh-CN"/>
              </w:rPr>
              <w:t>151070</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奖金</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354.75</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354.75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354.75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354.75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jc w:val="center"/>
              <w:rPr>
                <w:rFonts w:hint="eastAsia" w:ascii="楷体" w:hAnsi="楷体" w:eastAsia="楷体" w:cs="楷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301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07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lang w:eastAsia="zh-CN"/>
              </w:rPr>
            </w:pPr>
            <w:r>
              <w:rPr>
                <w:rFonts w:hint="eastAsia" w:ascii="楷体" w:hAnsi="楷体" w:eastAsia="楷体" w:cs="楷体"/>
                <w:sz w:val="18"/>
                <w:szCs w:val="18"/>
                <w:lang w:eastAsia="zh-CN"/>
              </w:rPr>
              <w:t>151070</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绩效工资</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335.51</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335.51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335.51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335.51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4"/>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jc w:val="center"/>
              <w:rPr>
                <w:rFonts w:hint="eastAsia" w:ascii="楷体" w:hAnsi="楷体" w:eastAsia="楷体" w:cs="楷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301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08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lang w:eastAsia="zh-CN"/>
              </w:rPr>
            </w:pPr>
            <w:r>
              <w:rPr>
                <w:rFonts w:hint="eastAsia" w:ascii="楷体" w:hAnsi="楷体" w:eastAsia="楷体" w:cs="楷体"/>
                <w:sz w:val="18"/>
                <w:szCs w:val="18"/>
                <w:lang w:eastAsia="zh-CN"/>
              </w:rPr>
              <w:t>151070</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机关事业单位基本养老保险缴费</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178.38</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178.38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178.38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178.38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4"/>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jc w:val="center"/>
              <w:rPr>
                <w:rFonts w:hint="eastAsia" w:ascii="楷体" w:hAnsi="楷体" w:eastAsia="楷体" w:cs="楷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301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10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lang w:eastAsia="zh-CN"/>
              </w:rPr>
            </w:pPr>
            <w:r>
              <w:rPr>
                <w:rFonts w:hint="eastAsia" w:ascii="楷体" w:hAnsi="楷体" w:eastAsia="楷体" w:cs="楷体"/>
                <w:sz w:val="18"/>
                <w:szCs w:val="18"/>
                <w:lang w:eastAsia="zh-CN"/>
              </w:rPr>
              <w:t>151070</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职工基本医疗保险缴费</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86.56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86.56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86.56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86.56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4"/>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jc w:val="center"/>
              <w:rPr>
                <w:rFonts w:hint="eastAsia" w:ascii="楷体" w:hAnsi="楷体" w:eastAsia="楷体" w:cs="楷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301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12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lang w:eastAsia="zh-CN"/>
              </w:rPr>
            </w:pPr>
            <w:r>
              <w:rPr>
                <w:rFonts w:hint="eastAsia" w:ascii="楷体" w:hAnsi="楷体" w:eastAsia="楷体" w:cs="楷体"/>
                <w:sz w:val="18"/>
                <w:szCs w:val="18"/>
                <w:lang w:eastAsia="zh-CN"/>
              </w:rPr>
              <w:t>151070</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其他社会保障缴费</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14.19</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14.19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14.19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14.19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4"/>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jc w:val="center"/>
              <w:rPr>
                <w:rFonts w:hint="eastAsia" w:ascii="楷体" w:hAnsi="楷体" w:eastAsia="楷体" w:cs="楷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90"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301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13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lang w:eastAsia="zh-CN"/>
              </w:rPr>
            </w:pPr>
            <w:r>
              <w:rPr>
                <w:rFonts w:hint="eastAsia" w:ascii="楷体" w:hAnsi="楷体" w:eastAsia="楷体" w:cs="楷体"/>
                <w:sz w:val="18"/>
                <w:szCs w:val="18"/>
                <w:lang w:eastAsia="zh-CN"/>
              </w:rPr>
              <w:t>151070</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住房公积金</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151.65</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151.65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151.65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151.65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4"/>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jc w:val="center"/>
              <w:rPr>
                <w:rFonts w:hint="eastAsia" w:ascii="楷体" w:hAnsi="楷体" w:eastAsia="楷体" w:cs="楷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90"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301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99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151070</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其他工资福利支出</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5.5</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5.5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5.5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5.5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4"/>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jc w:val="center"/>
              <w:rPr>
                <w:rFonts w:hint="eastAsia" w:ascii="楷体" w:hAnsi="楷体" w:eastAsia="楷体" w:cs="楷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b/>
                <w:bCs/>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z w:val="18"/>
                <w:szCs w:val="18"/>
              </w:rPr>
            </w:pPr>
            <w:r>
              <w:rPr>
                <w:rFonts w:hint="eastAsia" w:ascii="楷体" w:hAnsi="楷体" w:eastAsia="楷体" w:cs="楷体"/>
                <w:b/>
                <w:bCs/>
                <w:sz w:val="18"/>
                <w:szCs w:val="18"/>
              </w:rPr>
              <w:t>302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b/>
                <w:bCs/>
                <w:sz w:val="18"/>
                <w:szCs w:val="18"/>
              </w:rPr>
            </w:pP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z w:val="18"/>
                <w:szCs w:val="18"/>
              </w:rPr>
            </w:pPr>
            <w:r>
              <w:rPr>
                <w:rFonts w:hint="eastAsia" w:ascii="楷体" w:hAnsi="楷体" w:eastAsia="楷体" w:cs="楷体"/>
                <w:b/>
                <w:bCs/>
                <w:sz w:val="18"/>
                <w:szCs w:val="18"/>
              </w:rPr>
              <w:t>商品和服务支出</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i w:val="0"/>
                <w:iCs w:val="0"/>
                <w:snapToGrid w:val="0"/>
                <w:color w:val="000000"/>
                <w:sz w:val="18"/>
                <w:szCs w:val="18"/>
                <w:u w:val="none"/>
                <w:lang w:val="en-US" w:eastAsia="zh-CN" w:bidi="ar-SA"/>
              </w:rPr>
            </w:pPr>
            <w:r>
              <w:rPr>
                <w:rFonts w:hint="eastAsia" w:ascii="楷体" w:hAnsi="楷体" w:eastAsia="楷体" w:cs="楷体"/>
                <w:b/>
                <w:bCs/>
                <w:i w:val="0"/>
                <w:iCs w:val="0"/>
                <w:snapToGrid w:val="0"/>
                <w:color w:val="000000"/>
                <w:kern w:val="0"/>
                <w:sz w:val="18"/>
                <w:szCs w:val="18"/>
                <w:u w:val="none"/>
                <w:lang w:val="en-US" w:eastAsia="zh-CN" w:bidi="ar"/>
              </w:rPr>
              <w:t>17.56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z w:val="18"/>
                <w:szCs w:val="18"/>
              </w:rPr>
            </w:pPr>
            <w:r>
              <w:rPr>
                <w:rFonts w:hint="eastAsia" w:ascii="楷体" w:hAnsi="楷体" w:eastAsia="楷体" w:cs="楷体"/>
                <w:b/>
                <w:bCs/>
                <w:i w:val="0"/>
                <w:iCs w:val="0"/>
                <w:snapToGrid w:val="0"/>
                <w:color w:val="000000"/>
                <w:kern w:val="0"/>
                <w:sz w:val="18"/>
                <w:szCs w:val="18"/>
                <w:u w:val="none"/>
                <w:lang w:val="en-US" w:eastAsia="zh-CN" w:bidi="ar"/>
              </w:rPr>
              <w:t>17.56</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z w:val="18"/>
                <w:szCs w:val="18"/>
              </w:rPr>
            </w:pPr>
            <w:r>
              <w:rPr>
                <w:rFonts w:hint="eastAsia" w:ascii="楷体" w:hAnsi="楷体" w:eastAsia="楷体" w:cs="楷体"/>
                <w:b/>
                <w:bCs/>
                <w:i w:val="0"/>
                <w:iCs w:val="0"/>
                <w:snapToGrid w:val="0"/>
                <w:color w:val="000000"/>
                <w:kern w:val="0"/>
                <w:sz w:val="18"/>
                <w:szCs w:val="18"/>
                <w:u w:val="none"/>
                <w:lang w:val="en-US" w:eastAsia="zh-CN" w:bidi="ar"/>
              </w:rPr>
              <w:t>17.56</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z w:val="18"/>
                <w:szCs w:val="18"/>
              </w:rPr>
            </w:pPr>
            <w:r>
              <w:rPr>
                <w:rFonts w:hint="eastAsia" w:ascii="楷体" w:hAnsi="楷体" w:eastAsia="楷体" w:cs="楷体"/>
                <w:b/>
                <w:bCs/>
                <w:i w:val="0"/>
                <w:iCs w:val="0"/>
                <w:snapToGrid w:val="0"/>
                <w:color w:val="000000"/>
                <w:kern w:val="0"/>
                <w:sz w:val="18"/>
                <w:szCs w:val="18"/>
                <w:u w:val="none"/>
                <w:lang w:val="en-US" w:eastAsia="zh-CN" w:bidi="ar"/>
              </w:rPr>
              <w:t>17.56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4"/>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jc w:val="center"/>
              <w:rPr>
                <w:rFonts w:hint="eastAsia" w:ascii="楷体" w:hAnsi="楷体" w:eastAsia="楷体" w:cs="楷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302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28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lang w:eastAsia="zh-CN"/>
              </w:rPr>
            </w:pPr>
            <w:r>
              <w:rPr>
                <w:rFonts w:hint="eastAsia" w:ascii="楷体" w:hAnsi="楷体" w:eastAsia="楷体" w:cs="楷体"/>
                <w:sz w:val="18"/>
                <w:szCs w:val="18"/>
                <w:lang w:eastAsia="zh-CN"/>
              </w:rPr>
              <w:t>151070</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sz w:val="18"/>
                <w:szCs w:val="18"/>
              </w:rPr>
              <w:t>工会经费</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17.56</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i w:val="0"/>
                <w:iCs w:val="0"/>
                <w:snapToGrid w:val="0"/>
                <w:color w:val="000000"/>
                <w:kern w:val="0"/>
                <w:sz w:val="18"/>
                <w:szCs w:val="18"/>
                <w:u w:val="none"/>
                <w:lang w:val="en-US" w:eastAsia="zh-CN" w:bidi="ar"/>
              </w:rPr>
              <w:t>17.56</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i w:val="0"/>
                <w:iCs w:val="0"/>
                <w:snapToGrid w:val="0"/>
                <w:color w:val="000000"/>
                <w:kern w:val="0"/>
                <w:sz w:val="18"/>
                <w:szCs w:val="18"/>
                <w:u w:val="none"/>
                <w:lang w:val="en-US" w:eastAsia="zh-CN" w:bidi="ar"/>
              </w:rPr>
              <w:t>17.56</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i w:val="0"/>
                <w:iCs w:val="0"/>
                <w:snapToGrid w:val="0"/>
                <w:color w:val="000000"/>
                <w:kern w:val="0"/>
                <w:sz w:val="18"/>
                <w:szCs w:val="18"/>
                <w:u w:val="none"/>
                <w:lang w:val="en-US" w:eastAsia="zh-CN" w:bidi="ar"/>
              </w:rPr>
              <w:t>17.56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jc w:val="center"/>
              <w:rPr>
                <w:rFonts w:hint="eastAsia" w:ascii="楷体" w:hAnsi="楷体" w:eastAsia="楷体" w:cs="楷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b/>
                <w:bCs/>
                <w:snapToGrid w:val="0"/>
                <w:color w:val="000000"/>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napToGrid w:val="0"/>
                <w:color w:val="000000"/>
                <w:sz w:val="18"/>
                <w:szCs w:val="18"/>
                <w:lang w:val="en-US" w:eastAsia="zh-CN" w:bidi="ar-SA"/>
              </w:rPr>
            </w:pPr>
            <w:r>
              <w:rPr>
                <w:rFonts w:hint="eastAsia" w:ascii="楷体" w:hAnsi="楷体" w:eastAsia="楷体" w:cs="楷体"/>
                <w:b/>
                <w:bCs/>
                <w:sz w:val="18"/>
                <w:szCs w:val="18"/>
              </w:rPr>
              <w:t>303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b/>
                <w:bCs/>
                <w:snapToGrid w:val="0"/>
                <w:color w:val="000000"/>
                <w:sz w:val="18"/>
                <w:szCs w:val="18"/>
                <w:lang w:val="en-US" w:eastAsia="zh-CN" w:bidi="ar-SA"/>
              </w:rPr>
            </w:pP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napToGrid w:val="0"/>
                <w:color w:val="000000"/>
                <w:sz w:val="18"/>
                <w:szCs w:val="18"/>
                <w:lang w:val="en-US" w:eastAsia="zh-CN" w:bidi="ar-SA"/>
              </w:rPr>
            </w:pPr>
            <w:r>
              <w:rPr>
                <w:rFonts w:hint="eastAsia" w:ascii="楷体" w:hAnsi="楷体" w:eastAsia="楷体" w:cs="楷体"/>
                <w:b/>
                <w:bCs/>
                <w:sz w:val="18"/>
                <w:szCs w:val="18"/>
              </w:rPr>
              <w:t>对个人和家庭的补助</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i w:val="0"/>
                <w:iCs w:val="0"/>
                <w:snapToGrid w:val="0"/>
                <w:color w:val="000000"/>
                <w:sz w:val="18"/>
                <w:szCs w:val="18"/>
                <w:u w:val="none"/>
                <w:lang w:val="en-US" w:eastAsia="zh-CN" w:bidi="ar-SA"/>
              </w:rPr>
            </w:pPr>
            <w:r>
              <w:rPr>
                <w:rFonts w:hint="eastAsia" w:ascii="楷体" w:hAnsi="楷体" w:eastAsia="楷体" w:cs="楷体"/>
                <w:b/>
                <w:bCs/>
                <w:i w:val="0"/>
                <w:iCs w:val="0"/>
                <w:snapToGrid w:val="0"/>
                <w:color w:val="000000"/>
                <w:kern w:val="0"/>
                <w:sz w:val="18"/>
                <w:szCs w:val="18"/>
                <w:u w:val="none"/>
                <w:lang w:val="en-US" w:eastAsia="zh-CN" w:bidi="ar"/>
              </w:rPr>
              <w:t>28.80</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napToGrid w:val="0"/>
                <w:color w:val="000000"/>
                <w:sz w:val="18"/>
                <w:szCs w:val="18"/>
                <w:lang w:val="en-US" w:eastAsia="zh-CN" w:bidi="ar-SA"/>
              </w:rPr>
            </w:pPr>
            <w:r>
              <w:rPr>
                <w:rFonts w:hint="eastAsia" w:ascii="楷体" w:hAnsi="楷体" w:eastAsia="楷体" w:cs="楷体"/>
                <w:b/>
                <w:bCs/>
                <w:i w:val="0"/>
                <w:iCs w:val="0"/>
                <w:snapToGrid w:val="0"/>
                <w:color w:val="000000"/>
                <w:kern w:val="0"/>
                <w:sz w:val="18"/>
                <w:szCs w:val="18"/>
                <w:u w:val="none"/>
                <w:lang w:val="en-US" w:eastAsia="zh-CN" w:bidi="ar"/>
              </w:rPr>
              <w:t>28.80</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napToGrid w:val="0"/>
                <w:color w:val="000000"/>
                <w:sz w:val="18"/>
                <w:szCs w:val="18"/>
                <w:lang w:val="en-US" w:eastAsia="zh-CN" w:bidi="ar-SA"/>
              </w:rPr>
            </w:pPr>
            <w:r>
              <w:rPr>
                <w:rFonts w:hint="eastAsia" w:ascii="楷体" w:hAnsi="楷体" w:eastAsia="楷体" w:cs="楷体"/>
                <w:b/>
                <w:bCs/>
                <w:i w:val="0"/>
                <w:iCs w:val="0"/>
                <w:snapToGrid w:val="0"/>
                <w:color w:val="000000"/>
                <w:kern w:val="0"/>
                <w:sz w:val="18"/>
                <w:szCs w:val="18"/>
                <w:u w:val="none"/>
                <w:lang w:val="en-US" w:eastAsia="zh-CN" w:bidi="ar"/>
              </w:rPr>
              <w:t>28.80</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napToGrid w:val="0"/>
                <w:color w:val="000000"/>
                <w:sz w:val="18"/>
                <w:szCs w:val="18"/>
                <w:lang w:val="en-US" w:eastAsia="zh-CN" w:bidi="ar-SA"/>
              </w:rPr>
            </w:pPr>
            <w:r>
              <w:rPr>
                <w:rFonts w:hint="eastAsia" w:ascii="楷体" w:hAnsi="楷体" w:eastAsia="楷体" w:cs="楷体"/>
                <w:b/>
                <w:bCs/>
                <w:i w:val="0"/>
                <w:iCs w:val="0"/>
                <w:snapToGrid w:val="0"/>
                <w:color w:val="000000"/>
                <w:kern w:val="0"/>
                <w:sz w:val="18"/>
                <w:szCs w:val="18"/>
                <w:u w:val="none"/>
                <w:lang w:val="en-US" w:eastAsia="zh-CN" w:bidi="ar"/>
              </w:rPr>
              <w:t>28.80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4" w:leftChars="0"/>
              <w:jc w:val="center"/>
              <w:rPr>
                <w:rFonts w:hint="eastAsia" w:ascii="楷体" w:hAnsi="楷体" w:eastAsia="楷体" w:cs="楷体"/>
                <w:snapToGrid w:val="0"/>
                <w:color w:val="000000"/>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leftChars="0"/>
              <w:jc w:val="center"/>
              <w:rPr>
                <w:rFonts w:hint="eastAsia" w:ascii="楷体" w:hAnsi="楷体" w:eastAsia="楷体" w:cs="楷体"/>
                <w:snapToGrid w:val="0"/>
                <w:color w:val="000000"/>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leftChars="0"/>
              <w:jc w:val="center"/>
              <w:rPr>
                <w:rFonts w:hint="eastAsia" w:ascii="楷体" w:hAnsi="楷体" w:eastAsia="楷体" w:cs="楷体"/>
                <w:snapToGrid w:val="0"/>
                <w:color w:val="000000"/>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napToGrid w:val="0"/>
                <w:color w:val="000000"/>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leftChars="0"/>
              <w:jc w:val="center"/>
              <w:rPr>
                <w:rFonts w:hint="eastAsia" w:ascii="楷体" w:hAnsi="楷体" w:eastAsia="楷体" w:cs="楷体"/>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303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09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奖励金</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26.30</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26.30</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26.30</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26.30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4" w:leftChars="0"/>
              <w:jc w:val="center"/>
              <w:rPr>
                <w:rFonts w:hint="eastAsia" w:ascii="楷体" w:hAnsi="楷体" w:eastAsia="楷体" w:cs="楷体"/>
                <w:snapToGrid w:val="0"/>
                <w:color w:val="000000"/>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leftChars="0"/>
              <w:jc w:val="center"/>
              <w:rPr>
                <w:rFonts w:hint="eastAsia" w:ascii="楷体" w:hAnsi="楷体" w:eastAsia="楷体" w:cs="楷体"/>
                <w:snapToGrid w:val="0"/>
                <w:color w:val="000000"/>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leftChars="0"/>
              <w:jc w:val="center"/>
              <w:rPr>
                <w:rFonts w:hint="eastAsia" w:ascii="楷体" w:hAnsi="楷体" w:eastAsia="楷体" w:cs="楷体"/>
                <w:snapToGrid w:val="0"/>
                <w:color w:val="000000"/>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napToGrid w:val="0"/>
                <w:color w:val="000000"/>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leftChars="0"/>
              <w:jc w:val="center"/>
              <w:rPr>
                <w:rFonts w:hint="eastAsia" w:ascii="楷体" w:hAnsi="楷体" w:eastAsia="楷体" w:cs="楷体"/>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303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99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其他对个人和家庭的补助</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0.48</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0.48</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0.48</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0.48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4" w:leftChars="0"/>
              <w:jc w:val="center"/>
              <w:rPr>
                <w:rFonts w:hint="eastAsia" w:ascii="楷体" w:hAnsi="楷体" w:eastAsia="楷体" w:cs="楷体"/>
                <w:snapToGrid w:val="0"/>
                <w:color w:val="000000"/>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leftChars="0"/>
              <w:jc w:val="center"/>
              <w:rPr>
                <w:rFonts w:hint="eastAsia" w:ascii="楷体" w:hAnsi="楷体" w:eastAsia="楷体" w:cs="楷体"/>
                <w:snapToGrid w:val="0"/>
                <w:color w:val="000000"/>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leftChars="0"/>
              <w:jc w:val="center"/>
              <w:rPr>
                <w:rFonts w:hint="eastAsia" w:ascii="楷体" w:hAnsi="楷体" w:eastAsia="楷体" w:cs="楷体"/>
                <w:snapToGrid w:val="0"/>
                <w:color w:val="000000"/>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napToGrid w:val="0"/>
                <w:color w:val="000000"/>
                <w:sz w:val="18"/>
                <w:szCs w:val="1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leftChars="0"/>
              <w:jc w:val="center"/>
              <w:rPr>
                <w:rFonts w:hint="eastAsia" w:ascii="楷体" w:hAnsi="楷体" w:eastAsia="楷体" w:cs="楷体"/>
                <w:snapToGrid w:val="0"/>
                <w:color w:val="000000"/>
                <w:sz w:val="18"/>
                <w:szCs w:val="18"/>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303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退休费</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sz w:val="18"/>
                <w:szCs w:val="18"/>
                <w:u w:val="none"/>
                <w:lang w:val="en-US" w:eastAsia="zh-CN" w:bidi="ar-SA"/>
              </w:rPr>
              <w:t>0.71</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i w:val="0"/>
                <w:iCs w:val="0"/>
                <w:snapToGrid w:val="0"/>
                <w:color w:val="000000"/>
                <w:sz w:val="18"/>
                <w:szCs w:val="18"/>
                <w:u w:val="none"/>
                <w:lang w:val="en-US" w:eastAsia="zh-CN" w:bidi="ar-SA"/>
              </w:rPr>
              <w:t>0.71</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i w:val="0"/>
                <w:iCs w:val="0"/>
                <w:snapToGrid w:val="0"/>
                <w:color w:val="000000"/>
                <w:sz w:val="18"/>
                <w:szCs w:val="18"/>
                <w:u w:val="none"/>
                <w:lang w:val="en-US" w:eastAsia="zh-CN" w:bidi="ar-SA"/>
              </w:rPr>
              <w:t>0.71</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i w:val="0"/>
                <w:iCs w:val="0"/>
                <w:snapToGrid w:val="0"/>
                <w:color w:val="000000"/>
                <w:sz w:val="18"/>
                <w:szCs w:val="18"/>
                <w:u w:val="none"/>
                <w:lang w:val="en-US" w:eastAsia="zh-CN" w:bidi="ar-SA"/>
              </w:rPr>
              <w:t>0.71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4"/>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jc w:val="center"/>
              <w:rPr>
                <w:rFonts w:hint="eastAsia" w:ascii="楷体" w:hAnsi="楷体" w:eastAsia="楷体" w:cs="楷体"/>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cantSplit/>
          <w:trHeight w:val="23"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303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05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生活补助</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snapToGrid w:val="0"/>
                <w:color w:val="000000"/>
                <w:sz w:val="22"/>
                <w:szCs w:val="22"/>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1.31</w:t>
            </w:r>
          </w:p>
        </w:tc>
        <w:tc>
          <w:tcPr>
            <w:tcW w:w="6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1.31</w:t>
            </w:r>
          </w:p>
        </w:tc>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1.31</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1.31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4"/>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40"/>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4" w:line="300" w:lineRule="atLeast"/>
              <w:ind w:left="69"/>
              <w:jc w:val="center"/>
              <w:rPr>
                <w:rFonts w:hint="eastAsia" w:ascii="楷体" w:hAnsi="楷体" w:eastAsia="楷体" w:cs="楷体"/>
                <w:sz w:val="18"/>
                <w:szCs w:val="18"/>
              </w:rPr>
            </w:pPr>
          </w:p>
        </w:tc>
      </w:tr>
    </w:tbl>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rPr>
        <w:sectPr>
          <w:footerReference r:id="rId10" w:type="default"/>
          <w:pgSz w:w="11906" w:h="16839"/>
          <w:pgMar w:top="720" w:right="689" w:bottom="855" w:left="700" w:header="0" w:footer="575" w:gutter="0"/>
          <w:cols w:space="720" w:num="1"/>
        </w:sectPr>
      </w:pPr>
    </w:p>
    <w:tbl>
      <w:tblPr>
        <w:tblStyle w:val="11"/>
        <w:tblW w:w="865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395"/>
        <w:gridCol w:w="362"/>
        <w:gridCol w:w="409"/>
        <w:gridCol w:w="799"/>
        <w:gridCol w:w="2220"/>
        <w:gridCol w:w="1486"/>
        <w:gridCol w:w="550"/>
        <w:gridCol w:w="953"/>
        <w:gridCol w:w="148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FFFFFF" w:sz="2" w:space="0"/>
              <w:left w:val="single" w:color="FFFFFF" w:sz="2" w:space="0"/>
              <w:bottom w:val="nil"/>
              <w:right w:val="single" w:color="FFFFFF" w:sz="2" w:space="0"/>
            </w:tcBorders>
          </w:tcPr>
          <w:p>
            <w:pPr>
              <w:rPr>
                <w:rFonts w:hint="eastAsia" w:ascii="楷体" w:hAnsi="楷体" w:eastAsia="楷体" w:cs="楷体"/>
              </w:rPr>
            </w:pPr>
          </w:p>
        </w:tc>
        <w:tc>
          <w:tcPr>
            <w:tcW w:w="3019" w:type="dxa"/>
            <w:gridSpan w:val="2"/>
            <w:tcBorders>
              <w:top w:val="nil"/>
              <w:left w:val="single" w:color="FFFFFF" w:sz="2" w:space="0"/>
              <w:bottom w:val="nil"/>
              <w:right w:val="single" w:color="FFFFFF" w:sz="2" w:space="0"/>
            </w:tcBorders>
          </w:tcPr>
          <w:p>
            <w:pPr>
              <w:rPr>
                <w:rFonts w:hint="eastAsia" w:ascii="楷体" w:hAnsi="楷体" w:eastAsia="楷体" w:cs="楷体"/>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hint="eastAsia" w:ascii="楷体" w:hAnsi="楷体" w:eastAsia="楷体" w:cs="楷体"/>
                <w:sz w:val="22"/>
                <w:szCs w:val="22"/>
              </w:rPr>
            </w:pPr>
            <w:r>
              <w:rPr>
                <w:rFonts w:hint="eastAsia" w:ascii="楷体" w:hAnsi="楷体" w:eastAsia="楷体" w:cs="楷体"/>
                <w:spacing w:val="-12"/>
                <w:sz w:val="22"/>
                <w:szCs w:val="22"/>
              </w:rPr>
              <w:t>部</w:t>
            </w:r>
            <w:r>
              <w:rPr>
                <w:rFonts w:hint="eastAsia" w:ascii="楷体" w:hAnsi="楷体" w:eastAsia="楷体" w:cs="楷体"/>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FFFFFF" w:sz="2" w:space="0"/>
              <w:left w:val="single" w:color="FFFFFF" w:sz="2" w:space="0"/>
              <w:bottom w:val="nil"/>
              <w:right w:val="single" w:color="FFFFFF" w:sz="2" w:space="0"/>
            </w:tcBorders>
          </w:tcPr>
          <w:p>
            <w:pPr>
              <w:rPr>
                <w:rFonts w:hint="eastAsia" w:ascii="楷体" w:hAnsi="楷体" w:eastAsia="楷体" w:cs="楷体"/>
              </w:rPr>
            </w:pPr>
          </w:p>
        </w:tc>
        <w:tc>
          <w:tcPr>
            <w:tcW w:w="3019" w:type="dxa"/>
            <w:gridSpan w:val="2"/>
            <w:tcBorders>
              <w:top w:val="nil"/>
              <w:left w:val="single" w:color="FFFFFF" w:sz="2" w:space="0"/>
              <w:bottom w:val="nil"/>
              <w:right w:val="single" w:color="FFFFFF" w:sz="2" w:space="0"/>
            </w:tcBorders>
          </w:tcPr>
          <w:p>
            <w:pPr>
              <w:rPr>
                <w:rFonts w:hint="eastAsia" w:ascii="楷体" w:hAnsi="楷体" w:eastAsia="楷体" w:cs="楷体"/>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hint="eastAsia" w:ascii="楷体" w:hAnsi="楷体" w:eastAsia="楷体" w:cs="楷体"/>
                <w:spacing w:val="-12"/>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FFFFFF" w:sz="2" w:space="0"/>
              <w:left w:val="single" w:color="FFFFFF" w:sz="2" w:space="0"/>
              <w:bottom w:val="nil"/>
              <w:right w:val="single" w:color="FFFFFF" w:sz="2" w:space="0"/>
            </w:tcBorders>
          </w:tcPr>
          <w:p>
            <w:pPr>
              <w:rPr>
                <w:rFonts w:hint="eastAsia" w:ascii="楷体" w:hAnsi="楷体" w:eastAsia="楷体" w:cs="楷体"/>
              </w:rPr>
            </w:pPr>
          </w:p>
        </w:tc>
        <w:tc>
          <w:tcPr>
            <w:tcW w:w="3019" w:type="dxa"/>
            <w:gridSpan w:val="2"/>
            <w:tcBorders>
              <w:top w:val="nil"/>
              <w:left w:val="single" w:color="FFFFFF" w:sz="2" w:space="0"/>
              <w:bottom w:val="nil"/>
              <w:right w:val="single" w:color="FFFFFF" w:sz="2" w:space="0"/>
            </w:tcBorders>
          </w:tcPr>
          <w:p>
            <w:pPr>
              <w:rPr>
                <w:rFonts w:hint="eastAsia" w:ascii="楷体" w:hAnsi="楷体" w:eastAsia="楷体" w:cs="楷体"/>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hint="eastAsia" w:ascii="楷体" w:hAnsi="楷体" w:eastAsia="楷体" w:cs="楷体"/>
                <w:spacing w:val="-12"/>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FFFFFF" w:sz="2" w:space="0"/>
              <w:left w:val="single" w:color="FFFFFF" w:sz="2" w:space="0"/>
              <w:bottom w:val="nil"/>
              <w:right w:val="single" w:color="FFFFFF" w:sz="2" w:space="0"/>
            </w:tcBorders>
          </w:tcPr>
          <w:p>
            <w:pPr>
              <w:rPr>
                <w:rFonts w:hint="eastAsia" w:ascii="楷体" w:hAnsi="楷体" w:eastAsia="楷体" w:cs="楷体"/>
              </w:rPr>
            </w:pPr>
          </w:p>
        </w:tc>
        <w:tc>
          <w:tcPr>
            <w:tcW w:w="3019" w:type="dxa"/>
            <w:gridSpan w:val="2"/>
            <w:tcBorders>
              <w:top w:val="nil"/>
              <w:left w:val="single" w:color="FFFFFF" w:sz="2" w:space="0"/>
              <w:bottom w:val="nil"/>
              <w:right w:val="single" w:color="FFFFFF" w:sz="2" w:space="0"/>
            </w:tcBorders>
          </w:tcPr>
          <w:p>
            <w:pPr>
              <w:rPr>
                <w:rFonts w:hint="eastAsia" w:ascii="楷体" w:hAnsi="楷体" w:eastAsia="楷体" w:cs="楷体"/>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hint="eastAsia" w:ascii="楷体" w:hAnsi="楷体" w:eastAsia="楷体" w:cs="楷体"/>
                <w:spacing w:val="-12"/>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FFFFFF" w:sz="2" w:space="0"/>
              <w:left w:val="single" w:color="FFFFFF" w:sz="2" w:space="0"/>
              <w:bottom w:val="nil"/>
              <w:right w:val="single" w:color="FFFFFF" w:sz="2" w:space="0"/>
            </w:tcBorders>
          </w:tcPr>
          <w:p>
            <w:pPr>
              <w:rPr>
                <w:rFonts w:hint="eastAsia" w:ascii="楷体" w:hAnsi="楷体" w:eastAsia="楷体" w:cs="楷体"/>
              </w:rPr>
            </w:pPr>
          </w:p>
        </w:tc>
        <w:tc>
          <w:tcPr>
            <w:tcW w:w="3019" w:type="dxa"/>
            <w:gridSpan w:val="2"/>
            <w:tcBorders>
              <w:top w:val="nil"/>
              <w:left w:val="single" w:color="FFFFFF" w:sz="2" w:space="0"/>
              <w:bottom w:val="nil"/>
              <w:right w:val="single" w:color="FFFFFF" w:sz="2" w:space="0"/>
            </w:tcBorders>
          </w:tcPr>
          <w:p>
            <w:pPr>
              <w:rPr>
                <w:rFonts w:hint="eastAsia" w:ascii="楷体" w:hAnsi="楷体" w:eastAsia="楷体" w:cs="楷体"/>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hint="eastAsia" w:ascii="楷体" w:hAnsi="楷体" w:eastAsia="楷体" w:cs="楷体"/>
                <w:spacing w:val="-12"/>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FFFFFF" w:sz="2" w:space="0"/>
              <w:left w:val="single" w:color="FFFFFF" w:sz="2" w:space="0"/>
              <w:bottom w:val="nil"/>
              <w:right w:val="single" w:color="FFFFFF" w:sz="2" w:space="0"/>
            </w:tcBorders>
          </w:tcPr>
          <w:p>
            <w:pPr>
              <w:rPr>
                <w:rFonts w:hint="eastAsia" w:ascii="楷体" w:hAnsi="楷体" w:eastAsia="楷体" w:cs="楷体"/>
              </w:rPr>
            </w:pPr>
          </w:p>
        </w:tc>
        <w:tc>
          <w:tcPr>
            <w:tcW w:w="3019" w:type="dxa"/>
            <w:gridSpan w:val="2"/>
            <w:tcBorders>
              <w:top w:val="nil"/>
              <w:left w:val="single" w:color="FFFFFF" w:sz="2" w:space="0"/>
              <w:bottom w:val="nil"/>
              <w:right w:val="single" w:color="FFFFFF" w:sz="2" w:space="0"/>
            </w:tcBorders>
          </w:tcPr>
          <w:p>
            <w:pPr>
              <w:rPr>
                <w:rFonts w:hint="eastAsia" w:ascii="楷体" w:hAnsi="楷体" w:eastAsia="楷体" w:cs="楷体"/>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hint="eastAsia" w:ascii="楷体" w:hAnsi="楷体" w:eastAsia="楷体" w:cs="楷体"/>
                <w:spacing w:val="-12"/>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FFFFFF" w:sz="2" w:space="0"/>
              <w:left w:val="single" w:color="FFFFFF" w:sz="2" w:space="0"/>
              <w:bottom w:val="nil"/>
              <w:right w:val="single" w:color="FFFFFF" w:sz="2" w:space="0"/>
            </w:tcBorders>
          </w:tcPr>
          <w:p>
            <w:pPr>
              <w:rPr>
                <w:rFonts w:hint="eastAsia" w:ascii="楷体" w:hAnsi="楷体" w:eastAsia="楷体" w:cs="楷体"/>
              </w:rPr>
            </w:pPr>
          </w:p>
        </w:tc>
        <w:tc>
          <w:tcPr>
            <w:tcW w:w="3019" w:type="dxa"/>
            <w:gridSpan w:val="2"/>
            <w:tcBorders>
              <w:top w:val="nil"/>
              <w:left w:val="single" w:color="FFFFFF" w:sz="2" w:space="0"/>
              <w:bottom w:val="nil"/>
              <w:right w:val="single" w:color="FFFFFF" w:sz="2" w:space="0"/>
            </w:tcBorders>
          </w:tcPr>
          <w:p>
            <w:pPr>
              <w:rPr>
                <w:rFonts w:hint="eastAsia" w:ascii="楷体" w:hAnsi="楷体" w:eastAsia="楷体" w:cs="楷体"/>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both"/>
              <w:rPr>
                <w:rFonts w:hint="eastAsia" w:ascii="楷体" w:hAnsi="楷体" w:eastAsia="楷体" w:cs="楷体"/>
                <w:spacing w:val="-12"/>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FFFFFF" w:sz="2" w:space="0"/>
              <w:left w:val="single" w:color="FFFFFF" w:sz="2" w:space="0"/>
              <w:bottom w:val="nil"/>
              <w:right w:val="single" w:color="FFFFFF" w:sz="2" w:space="0"/>
            </w:tcBorders>
          </w:tcPr>
          <w:p>
            <w:pPr>
              <w:rPr>
                <w:rFonts w:hint="eastAsia" w:ascii="楷体" w:hAnsi="楷体" w:eastAsia="楷体" w:cs="楷体"/>
              </w:rPr>
            </w:pPr>
          </w:p>
        </w:tc>
        <w:tc>
          <w:tcPr>
            <w:tcW w:w="3019" w:type="dxa"/>
            <w:gridSpan w:val="2"/>
            <w:tcBorders>
              <w:top w:val="nil"/>
              <w:left w:val="single" w:color="FFFFFF" w:sz="2" w:space="0"/>
              <w:bottom w:val="nil"/>
              <w:right w:val="single" w:color="FFFFFF" w:sz="2" w:space="0"/>
            </w:tcBorders>
          </w:tcPr>
          <w:p>
            <w:pPr>
              <w:rPr>
                <w:rFonts w:hint="eastAsia" w:ascii="楷体" w:hAnsi="楷体" w:eastAsia="楷体" w:cs="楷体"/>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both"/>
              <w:rPr>
                <w:rFonts w:hint="eastAsia" w:ascii="楷体" w:hAnsi="楷体" w:eastAsia="楷体" w:cs="楷体"/>
                <w:spacing w:val="-12"/>
                <w:sz w:val="22"/>
                <w:szCs w:val="22"/>
                <w:lang w:val="en-US" w:eastAsia="zh-CN"/>
              </w:rPr>
            </w:pPr>
            <w:r>
              <w:rPr>
                <w:rFonts w:hint="eastAsia" w:ascii="楷体" w:hAnsi="楷体" w:eastAsia="楷体" w:cs="楷体"/>
                <w:spacing w:val="-12"/>
                <w:sz w:val="22"/>
                <w:szCs w:val="22"/>
                <w:lang w:val="en-US" w:eastAsia="zh-CN"/>
              </w:rPr>
              <w:t>=</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8659" w:type="dxa"/>
            <w:gridSpan w:val="9"/>
            <w:tcBorders>
              <w:top w:val="nil"/>
              <w:left w:val="nil"/>
              <w:bottom w:val="nil"/>
              <w:right w:val="nil"/>
            </w:tcBorders>
          </w:tcPr>
          <w:p>
            <w:pPr>
              <w:spacing w:before="169" w:line="474" w:lineRule="exact"/>
              <w:ind w:left="2547"/>
              <w:rPr>
                <w:rFonts w:hint="eastAsia" w:ascii="楷体" w:hAnsi="楷体" w:eastAsia="楷体" w:cs="楷体"/>
                <w:sz w:val="31"/>
                <w:szCs w:val="31"/>
              </w:rPr>
            </w:pPr>
            <w:r>
              <w:rPr>
                <w:rFonts w:hint="eastAsia" w:ascii="楷体" w:hAnsi="楷体" w:eastAsia="楷体" w:cs="楷体"/>
                <w:spacing w:val="14"/>
                <w:position w:val="1"/>
                <w:sz w:val="31"/>
                <w:szCs w:val="31"/>
              </w:rPr>
              <w:t>一</w:t>
            </w:r>
            <w:r>
              <w:rPr>
                <w:rFonts w:hint="eastAsia" w:ascii="楷体" w:hAnsi="楷体" w:eastAsia="楷体" w:cs="楷体"/>
                <w:spacing w:val="9"/>
                <w:position w:val="1"/>
                <w:sz w:val="31"/>
                <w:szCs w:val="31"/>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185" w:type="dxa"/>
            <w:gridSpan w:val="5"/>
            <w:tcBorders>
              <w:top w:val="nil"/>
              <w:left w:val="nil"/>
              <w:bottom w:val="single" w:color="auto" w:sz="4" w:space="0"/>
              <w:right w:val="nil"/>
            </w:tcBorders>
          </w:tcPr>
          <w:p>
            <w:pPr>
              <w:spacing w:before="102" w:line="221" w:lineRule="auto"/>
              <w:ind w:left="26"/>
              <w:rPr>
                <w:rFonts w:hint="eastAsia" w:ascii="楷体" w:hAnsi="楷体" w:eastAsia="楷体" w:cs="楷体"/>
                <w:sz w:val="22"/>
                <w:szCs w:val="22"/>
                <w:lang w:eastAsia="zh-CN"/>
              </w:rPr>
            </w:pPr>
            <w:r>
              <w:rPr>
                <w:rFonts w:hint="eastAsia" w:ascii="楷体" w:hAnsi="楷体" w:eastAsia="楷体" w:cs="楷体"/>
                <w:spacing w:val="-2"/>
                <w:sz w:val="22"/>
                <w:szCs w:val="22"/>
              </w:rPr>
              <w:t>部</w:t>
            </w:r>
            <w:r>
              <w:rPr>
                <w:rFonts w:hint="eastAsia" w:ascii="楷体" w:hAnsi="楷体" w:eastAsia="楷体" w:cs="楷体"/>
                <w:spacing w:val="-1"/>
                <w:sz w:val="22"/>
                <w:szCs w:val="22"/>
              </w:rPr>
              <w:t>门：</w:t>
            </w:r>
            <w:r>
              <w:rPr>
                <w:rFonts w:hint="eastAsia" w:ascii="楷体" w:hAnsi="楷体" w:eastAsia="楷体" w:cs="楷体"/>
                <w:spacing w:val="-1"/>
                <w:sz w:val="22"/>
                <w:szCs w:val="22"/>
                <w:lang w:eastAsia="zh-CN"/>
              </w:rPr>
              <w:t>151070</w:t>
            </w:r>
            <w:r>
              <w:rPr>
                <w:rFonts w:hint="eastAsia" w:ascii="楷体" w:hAnsi="楷体" w:eastAsia="楷体" w:cs="楷体"/>
                <w:spacing w:val="-1"/>
                <w:sz w:val="22"/>
                <w:szCs w:val="22"/>
              </w:rPr>
              <w:t>-巴中市巴州区</w:t>
            </w:r>
            <w:r>
              <w:rPr>
                <w:rFonts w:hint="eastAsia" w:ascii="楷体" w:hAnsi="楷体" w:eastAsia="楷体" w:cs="楷体"/>
                <w:spacing w:val="-1"/>
                <w:sz w:val="22"/>
                <w:szCs w:val="22"/>
                <w:lang w:eastAsia="zh-CN"/>
              </w:rPr>
              <w:t>鼎山中学</w:t>
            </w:r>
          </w:p>
        </w:tc>
        <w:tc>
          <w:tcPr>
            <w:tcW w:w="1486" w:type="dxa"/>
            <w:tcBorders>
              <w:top w:val="nil"/>
              <w:left w:val="nil"/>
              <w:bottom w:val="single" w:color="auto" w:sz="4" w:space="0"/>
              <w:right w:val="nil"/>
            </w:tcBorders>
          </w:tcPr>
          <w:p>
            <w:pPr>
              <w:rPr>
                <w:rFonts w:hint="eastAsia" w:ascii="楷体" w:hAnsi="楷体" w:eastAsia="楷体" w:cs="楷体"/>
              </w:rPr>
            </w:pPr>
          </w:p>
        </w:tc>
        <w:tc>
          <w:tcPr>
            <w:tcW w:w="1503" w:type="dxa"/>
            <w:gridSpan w:val="2"/>
            <w:tcBorders>
              <w:top w:val="nil"/>
              <w:left w:val="nil"/>
              <w:bottom w:val="single" w:color="auto" w:sz="4" w:space="0"/>
              <w:right w:val="nil"/>
            </w:tcBorders>
          </w:tcPr>
          <w:p>
            <w:pPr>
              <w:rPr>
                <w:rFonts w:hint="eastAsia" w:ascii="楷体" w:hAnsi="楷体" w:eastAsia="楷体" w:cs="楷体"/>
              </w:rPr>
            </w:pPr>
          </w:p>
        </w:tc>
        <w:tc>
          <w:tcPr>
            <w:tcW w:w="1485" w:type="dxa"/>
            <w:tcBorders>
              <w:top w:val="nil"/>
              <w:left w:val="nil"/>
              <w:bottom w:val="single" w:color="auto" w:sz="4" w:space="0"/>
              <w:right w:val="nil"/>
            </w:tcBorders>
          </w:tcPr>
          <w:p>
            <w:pPr>
              <w:spacing w:before="102" w:line="221" w:lineRule="auto"/>
              <w:ind w:left="24"/>
              <w:rPr>
                <w:rFonts w:hint="eastAsia" w:ascii="楷体" w:hAnsi="楷体" w:eastAsia="楷体" w:cs="楷体"/>
                <w:sz w:val="22"/>
                <w:szCs w:val="22"/>
              </w:rPr>
            </w:pPr>
            <w:r>
              <w:rPr>
                <w:rFonts w:hint="eastAsia" w:ascii="楷体" w:hAnsi="楷体" w:eastAsia="楷体" w:cs="楷体"/>
                <w:spacing w:val="-18"/>
                <w:sz w:val="22"/>
                <w:szCs w:val="22"/>
              </w:rPr>
              <w:t>金</w:t>
            </w:r>
            <w:r>
              <w:rPr>
                <w:rFonts w:hint="eastAsia" w:ascii="楷体" w:hAnsi="楷体" w:eastAsia="楷体" w:cs="楷体"/>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185"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649"/>
              <w:rPr>
                <w:rFonts w:hint="eastAsia" w:ascii="楷体" w:hAnsi="楷体" w:eastAsia="楷体" w:cs="楷体"/>
                <w:sz w:val="22"/>
                <w:szCs w:val="22"/>
              </w:rPr>
            </w:pPr>
            <w:r>
              <w:rPr>
                <w:rFonts w:hint="eastAsia" w:ascii="楷体" w:hAnsi="楷体" w:eastAsia="楷体" w:cs="楷体"/>
                <w:spacing w:val="7"/>
                <w:sz w:val="22"/>
                <w:szCs w:val="22"/>
              </w:rPr>
              <w:t>项</w:t>
            </w:r>
            <w:r>
              <w:rPr>
                <w:rFonts w:hint="eastAsia" w:ascii="楷体" w:hAnsi="楷体" w:eastAsia="楷体" w:cs="楷体"/>
                <w:spacing w:val="6"/>
                <w:sz w:val="22"/>
                <w:szCs w:val="22"/>
              </w:rPr>
              <w:t>目</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553"/>
              <w:rPr>
                <w:rFonts w:hint="eastAsia" w:ascii="楷体" w:hAnsi="楷体" w:eastAsia="楷体" w:cs="楷体"/>
                <w:sz w:val="22"/>
                <w:szCs w:val="22"/>
              </w:rPr>
            </w:pPr>
            <w:r>
              <w:rPr>
                <w:rFonts w:hint="eastAsia" w:ascii="楷体" w:hAnsi="楷体" w:eastAsia="楷体" w:cs="楷体"/>
                <w:spacing w:val="-4"/>
                <w:sz w:val="22"/>
                <w:szCs w:val="22"/>
              </w:rPr>
              <w:t>合计</w:t>
            </w:r>
          </w:p>
        </w:tc>
        <w:tc>
          <w:tcPr>
            <w:tcW w:w="1503"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510" w:right="50" w:hanging="429"/>
              <w:rPr>
                <w:rFonts w:hint="eastAsia" w:ascii="楷体" w:hAnsi="楷体" w:eastAsia="楷体" w:cs="楷体"/>
                <w:sz w:val="22"/>
                <w:szCs w:val="22"/>
              </w:rPr>
            </w:pPr>
            <w:r>
              <w:rPr>
                <w:rFonts w:hint="eastAsia" w:ascii="楷体" w:hAnsi="楷体" w:eastAsia="楷体" w:cs="楷体"/>
                <w:spacing w:val="-3"/>
                <w:sz w:val="22"/>
                <w:szCs w:val="22"/>
              </w:rPr>
              <w:t>当年财政拨款</w:t>
            </w:r>
            <w:r>
              <w:rPr>
                <w:rFonts w:hint="eastAsia" w:ascii="楷体" w:hAnsi="楷体" w:eastAsia="楷体" w:cs="楷体"/>
                <w:spacing w:val="-7"/>
                <w:sz w:val="22"/>
                <w:szCs w:val="22"/>
              </w:rPr>
              <w:t>安</w:t>
            </w:r>
            <w:r>
              <w:rPr>
                <w:rFonts w:hint="eastAsia" w:ascii="楷体" w:hAnsi="楷体" w:eastAsia="楷体" w:cs="楷体"/>
                <w:spacing w:val="-5"/>
                <w:sz w:val="22"/>
                <w:szCs w:val="22"/>
              </w:rPr>
              <w:t>排</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84"/>
              <w:rPr>
                <w:rFonts w:hint="eastAsia" w:ascii="楷体" w:hAnsi="楷体" w:eastAsia="楷体" w:cs="楷体"/>
                <w:sz w:val="22"/>
                <w:szCs w:val="22"/>
              </w:rPr>
            </w:pPr>
            <w:r>
              <w:rPr>
                <w:rFonts w:hint="eastAsia" w:ascii="楷体" w:hAnsi="楷体" w:eastAsia="楷体" w:cs="楷体"/>
                <w:spacing w:val="-1"/>
                <w:sz w:val="22"/>
                <w:szCs w:val="22"/>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86" w:line="220" w:lineRule="auto"/>
              <w:ind w:left="145"/>
              <w:rPr>
                <w:rFonts w:hint="eastAsia" w:ascii="楷体" w:hAnsi="楷体" w:eastAsia="楷体" w:cs="楷体"/>
                <w:sz w:val="22"/>
                <w:szCs w:val="22"/>
              </w:rPr>
            </w:pPr>
            <w:r>
              <w:rPr>
                <w:rFonts w:hint="eastAsia" w:ascii="楷体" w:hAnsi="楷体" w:eastAsia="楷体" w:cs="楷体"/>
                <w:spacing w:val="-2"/>
                <w:sz w:val="22"/>
                <w:szCs w:val="22"/>
              </w:rPr>
              <w:t>科目</w:t>
            </w:r>
            <w:r>
              <w:rPr>
                <w:rFonts w:hint="eastAsia" w:ascii="楷体" w:hAnsi="楷体" w:eastAsia="楷体" w:cs="楷体"/>
                <w:spacing w:val="-1"/>
                <w:sz w:val="22"/>
                <w:szCs w:val="22"/>
              </w:rPr>
              <w:t>编码</w:t>
            </w:r>
          </w:p>
        </w:tc>
        <w:tc>
          <w:tcPr>
            <w:tcW w:w="79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98" w:line="259" w:lineRule="auto"/>
              <w:ind w:left="289" w:right="64" w:hanging="218"/>
              <w:rPr>
                <w:rFonts w:hint="eastAsia" w:ascii="楷体" w:hAnsi="楷体" w:eastAsia="楷体" w:cs="楷体"/>
                <w:sz w:val="22"/>
                <w:szCs w:val="22"/>
              </w:rPr>
            </w:pPr>
            <w:r>
              <w:rPr>
                <w:rFonts w:hint="eastAsia" w:ascii="楷体" w:hAnsi="楷体" w:eastAsia="楷体" w:cs="楷体"/>
                <w:spacing w:val="-4"/>
                <w:sz w:val="22"/>
                <w:szCs w:val="22"/>
              </w:rPr>
              <w:t>单</w:t>
            </w:r>
            <w:r>
              <w:rPr>
                <w:rFonts w:hint="eastAsia" w:ascii="楷体" w:hAnsi="楷体" w:eastAsia="楷体" w:cs="楷体"/>
                <w:spacing w:val="-2"/>
                <w:sz w:val="22"/>
                <w:szCs w:val="22"/>
              </w:rPr>
              <w:t>位代</w:t>
            </w:r>
            <w:r>
              <w:rPr>
                <w:rFonts w:hint="eastAsia" w:ascii="楷体" w:hAnsi="楷体" w:eastAsia="楷体" w:cs="楷体"/>
                <w:sz w:val="22"/>
                <w:szCs w:val="22"/>
              </w:rPr>
              <w:t>码</w:t>
            </w:r>
          </w:p>
        </w:tc>
        <w:tc>
          <w:tcPr>
            <w:tcW w:w="22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4" w:line="220" w:lineRule="auto"/>
              <w:ind w:left="228"/>
              <w:rPr>
                <w:rFonts w:hint="eastAsia" w:ascii="楷体" w:hAnsi="楷体" w:eastAsia="楷体" w:cs="楷体"/>
                <w:sz w:val="22"/>
                <w:szCs w:val="22"/>
              </w:rPr>
            </w:pPr>
            <w:r>
              <w:rPr>
                <w:rFonts w:hint="eastAsia" w:ascii="楷体" w:hAnsi="楷体" w:eastAsia="楷体" w:cs="楷体"/>
                <w:spacing w:val="-1"/>
                <w:sz w:val="22"/>
                <w:szCs w:val="22"/>
              </w:rPr>
              <w:t>单位名称</w:t>
            </w:r>
            <w:r>
              <w:rPr>
                <w:rFonts w:hint="eastAsia" w:ascii="楷体" w:hAnsi="楷体" w:eastAsia="楷体" w:cs="楷体"/>
                <w:sz w:val="22"/>
                <w:szCs w:val="22"/>
              </w:rPr>
              <w:t>(科目)</w:t>
            </w:r>
          </w:p>
        </w:tc>
        <w:tc>
          <w:tcPr>
            <w:tcW w:w="1486"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503" w:type="dxa"/>
            <w:gridSpan w:val="2"/>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395" w:type="dxa"/>
            <w:tcBorders>
              <w:top w:val="single" w:color="auto" w:sz="4" w:space="0"/>
              <w:left w:val="single" w:color="auto" w:sz="4" w:space="0"/>
              <w:bottom w:val="single" w:color="auto" w:sz="4" w:space="0"/>
              <w:right w:val="single" w:color="auto" w:sz="4" w:space="0"/>
            </w:tcBorders>
            <w:shd w:val="clear" w:color="auto" w:fill="EFF2F7"/>
          </w:tcPr>
          <w:p>
            <w:pPr>
              <w:spacing w:before="62" w:line="221" w:lineRule="auto"/>
              <w:ind w:left="93"/>
              <w:rPr>
                <w:rFonts w:hint="eastAsia" w:ascii="楷体" w:hAnsi="楷体" w:eastAsia="楷体" w:cs="楷体"/>
                <w:sz w:val="22"/>
                <w:szCs w:val="22"/>
              </w:rPr>
            </w:pPr>
            <w:r>
              <w:rPr>
                <w:rFonts w:hint="eastAsia" w:ascii="楷体" w:hAnsi="楷体" w:eastAsia="楷体" w:cs="楷体"/>
                <w:sz w:val="22"/>
                <w:szCs w:val="22"/>
              </w:rPr>
              <w:t>类</w:t>
            </w:r>
          </w:p>
        </w:tc>
        <w:tc>
          <w:tcPr>
            <w:tcW w:w="362" w:type="dxa"/>
            <w:tcBorders>
              <w:top w:val="single" w:color="auto" w:sz="4" w:space="0"/>
              <w:left w:val="single" w:color="auto" w:sz="4" w:space="0"/>
              <w:bottom w:val="single" w:color="auto" w:sz="4" w:space="0"/>
              <w:right w:val="single" w:color="auto" w:sz="4" w:space="0"/>
            </w:tcBorders>
            <w:shd w:val="clear" w:color="auto" w:fill="EFF2F7"/>
          </w:tcPr>
          <w:p>
            <w:pPr>
              <w:spacing w:before="63" w:line="222" w:lineRule="auto"/>
              <w:ind w:left="75"/>
              <w:rPr>
                <w:rFonts w:hint="eastAsia" w:ascii="楷体" w:hAnsi="楷体" w:eastAsia="楷体" w:cs="楷体"/>
                <w:sz w:val="22"/>
                <w:szCs w:val="22"/>
              </w:rPr>
            </w:pPr>
            <w:r>
              <w:rPr>
                <w:rFonts w:hint="eastAsia" w:ascii="楷体" w:hAnsi="楷体" w:eastAsia="楷体" w:cs="楷体"/>
                <w:sz w:val="22"/>
                <w:szCs w:val="22"/>
              </w:rPr>
              <w:t>款</w:t>
            </w:r>
          </w:p>
        </w:tc>
        <w:tc>
          <w:tcPr>
            <w:tcW w:w="409" w:type="dxa"/>
            <w:tcBorders>
              <w:top w:val="single" w:color="auto" w:sz="4" w:space="0"/>
              <w:left w:val="single" w:color="auto" w:sz="4" w:space="0"/>
              <w:bottom w:val="single" w:color="auto" w:sz="4" w:space="0"/>
              <w:right w:val="single" w:color="auto" w:sz="4" w:space="0"/>
            </w:tcBorders>
            <w:shd w:val="clear" w:color="auto" w:fill="EFF2F7"/>
          </w:tcPr>
          <w:p>
            <w:pPr>
              <w:spacing w:before="62" w:line="222" w:lineRule="auto"/>
              <w:ind w:left="99"/>
              <w:rPr>
                <w:rFonts w:hint="eastAsia" w:ascii="楷体" w:hAnsi="楷体" w:eastAsia="楷体" w:cs="楷体"/>
                <w:sz w:val="22"/>
                <w:szCs w:val="22"/>
              </w:rPr>
            </w:pPr>
            <w:r>
              <w:rPr>
                <w:rFonts w:hint="eastAsia" w:ascii="楷体" w:hAnsi="楷体" w:eastAsia="楷体" w:cs="楷体"/>
                <w:sz w:val="22"/>
                <w:szCs w:val="22"/>
              </w:rPr>
              <w:t>项</w:t>
            </w:r>
          </w:p>
        </w:tc>
        <w:tc>
          <w:tcPr>
            <w:tcW w:w="799"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220"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86"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503" w:type="dxa"/>
            <w:gridSpan w:val="2"/>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p>
        </w:tc>
        <w:tc>
          <w:tcPr>
            <w:tcW w:w="799"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22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rPr>
            </w:pPr>
            <w:r>
              <w:rPr>
                <w:rFonts w:hint="eastAsia" w:ascii="楷体" w:hAnsi="楷体" w:eastAsia="楷体" w:cs="楷体"/>
                <w:b/>
                <w:bCs/>
                <w:sz w:val="22"/>
                <w:szCs w:val="22"/>
              </w:rPr>
              <w:t>合    计</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1746.89</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1746.89</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r>
              <w:rPr>
                <w:rFonts w:hint="eastAsia" w:ascii="楷体" w:hAnsi="楷体" w:eastAsia="楷体" w:cs="楷体"/>
                <w:sz w:val="22"/>
                <w:szCs w:val="22"/>
              </w:rPr>
              <w:t>205</w:t>
            </w: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r>
              <w:rPr>
                <w:rFonts w:hint="eastAsia" w:ascii="楷体" w:hAnsi="楷体" w:eastAsia="楷体" w:cs="楷体"/>
                <w:sz w:val="22"/>
                <w:szCs w:val="22"/>
              </w:rPr>
              <w:t>02</w:t>
            </w: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r>
              <w:rPr>
                <w:rFonts w:hint="eastAsia" w:ascii="楷体" w:hAnsi="楷体" w:eastAsia="楷体" w:cs="楷体"/>
                <w:sz w:val="22"/>
                <w:szCs w:val="22"/>
              </w:rPr>
              <w:t>03</w:t>
            </w:r>
          </w:p>
        </w:tc>
        <w:tc>
          <w:tcPr>
            <w:tcW w:w="799"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r>
              <w:rPr>
                <w:rFonts w:hint="eastAsia" w:ascii="楷体" w:hAnsi="楷体" w:eastAsia="楷体" w:cs="楷体"/>
              </w:rPr>
              <w:t xml:space="preserve">    </w:t>
            </w:r>
          </w:p>
          <w:p>
            <w:pPr>
              <w:jc w:val="center"/>
              <w:rPr>
                <w:rFonts w:hint="eastAsia" w:ascii="楷体" w:hAnsi="楷体" w:eastAsia="楷体" w:cs="楷体"/>
                <w:lang w:eastAsia="zh-CN"/>
              </w:rPr>
            </w:pPr>
            <w:r>
              <w:rPr>
                <w:rFonts w:hint="eastAsia" w:ascii="楷体" w:hAnsi="楷体" w:eastAsia="楷体" w:cs="楷体"/>
                <w:lang w:eastAsia="zh-CN"/>
              </w:rPr>
              <w:t>151070</w:t>
            </w:r>
          </w:p>
          <w:p>
            <w:pPr>
              <w:rPr>
                <w:rFonts w:hint="eastAsia" w:ascii="楷体" w:hAnsi="楷体" w:eastAsia="楷体" w:cs="楷体"/>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z w:val="22"/>
                <w:szCs w:val="22"/>
              </w:rPr>
            </w:pPr>
            <w:r>
              <w:rPr>
                <w:rFonts w:hint="eastAsia" w:ascii="楷体" w:hAnsi="楷体" w:eastAsia="楷体" w:cs="楷体"/>
                <w:sz w:val="22"/>
                <w:szCs w:val="22"/>
              </w:rPr>
              <w:t>工资福利支出</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1700.53</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b w:val="0"/>
                <w:bCs w:val="0"/>
                <w:snapToGrid w:val="0"/>
                <w:color w:val="000000"/>
                <w:sz w:val="21"/>
                <w:szCs w:val="21"/>
                <w:lang w:val="en-US" w:eastAsia="zh-CN" w:bidi="ar-SA"/>
              </w:rPr>
            </w:pPr>
            <w:r>
              <w:rPr>
                <w:rFonts w:hint="eastAsia" w:ascii="楷体" w:hAnsi="楷体" w:eastAsia="楷体" w:cs="楷体"/>
                <w:b w:val="0"/>
                <w:bCs w:val="0"/>
                <w:sz w:val="21"/>
                <w:szCs w:val="21"/>
              </w:rPr>
              <w:t>1708.1</w:t>
            </w:r>
            <w:r>
              <w:rPr>
                <w:rFonts w:hint="eastAsia" w:ascii="楷体" w:hAnsi="楷体" w:eastAsia="楷体" w:cs="楷体"/>
                <w:b w:val="0"/>
                <w:bCs w:val="0"/>
                <w:sz w:val="21"/>
                <w:szCs w:val="21"/>
                <w:lang w:val="en-US" w:eastAsia="zh-CN"/>
              </w:rPr>
              <w:t>8</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r>
              <w:rPr>
                <w:rFonts w:hint="eastAsia" w:ascii="楷体" w:hAnsi="楷体" w:eastAsia="楷体" w:cs="楷体"/>
                <w:sz w:val="22"/>
                <w:szCs w:val="22"/>
              </w:rPr>
              <w:t>205</w:t>
            </w: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r>
              <w:rPr>
                <w:rFonts w:hint="eastAsia" w:ascii="楷体" w:hAnsi="楷体" w:eastAsia="楷体" w:cs="楷体"/>
                <w:sz w:val="22"/>
                <w:szCs w:val="22"/>
              </w:rPr>
              <w:t>02</w:t>
            </w: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r>
              <w:rPr>
                <w:rFonts w:hint="eastAsia" w:ascii="楷体" w:hAnsi="楷体" w:eastAsia="楷体" w:cs="楷体"/>
                <w:sz w:val="22"/>
                <w:szCs w:val="22"/>
              </w:rPr>
              <w:t>03</w:t>
            </w:r>
          </w:p>
        </w:tc>
        <w:tc>
          <w:tcPr>
            <w:tcW w:w="799"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p>
            <w:pPr>
              <w:jc w:val="center"/>
              <w:rPr>
                <w:rFonts w:hint="eastAsia" w:ascii="楷体" w:hAnsi="楷体" w:eastAsia="楷体" w:cs="楷体"/>
                <w:lang w:eastAsia="zh-CN"/>
              </w:rPr>
            </w:pPr>
            <w:r>
              <w:rPr>
                <w:rFonts w:hint="eastAsia" w:ascii="楷体" w:hAnsi="楷体" w:eastAsia="楷体" w:cs="楷体"/>
                <w:lang w:eastAsia="zh-CN"/>
              </w:rPr>
              <w:t>151070</w:t>
            </w:r>
          </w:p>
          <w:p>
            <w:pPr>
              <w:rPr>
                <w:rFonts w:hint="eastAsia" w:ascii="楷体" w:hAnsi="楷体" w:eastAsia="楷体" w:cs="楷体"/>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z w:val="22"/>
                <w:szCs w:val="22"/>
              </w:rPr>
            </w:pPr>
            <w:r>
              <w:rPr>
                <w:rFonts w:hint="eastAsia" w:ascii="楷体" w:hAnsi="楷体" w:eastAsia="楷体" w:cs="楷体"/>
                <w:sz w:val="22"/>
                <w:szCs w:val="22"/>
              </w:rPr>
              <w:t>商品服务支出</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b w:val="0"/>
                <w:bCs w:val="0"/>
                <w:sz w:val="21"/>
                <w:szCs w:val="21"/>
                <w:lang w:val="en-US"/>
              </w:rPr>
            </w:pPr>
            <w:r>
              <w:rPr>
                <w:rFonts w:hint="eastAsia" w:ascii="楷体" w:hAnsi="楷体" w:eastAsia="楷体" w:cs="楷体"/>
                <w:b w:val="0"/>
                <w:bCs w:val="0"/>
                <w:i w:val="0"/>
                <w:iCs w:val="0"/>
                <w:snapToGrid w:val="0"/>
                <w:color w:val="000000"/>
                <w:kern w:val="0"/>
                <w:sz w:val="21"/>
                <w:szCs w:val="21"/>
                <w:u w:val="none"/>
                <w:lang w:val="en-US" w:eastAsia="zh-CN" w:bidi="ar"/>
              </w:rPr>
              <w:t>17.56</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b w:val="0"/>
                <w:bCs w:val="0"/>
                <w:snapToGrid w:val="0"/>
                <w:color w:val="000000"/>
                <w:sz w:val="21"/>
                <w:szCs w:val="21"/>
                <w:lang w:val="en-US" w:eastAsia="zh-CN" w:bidi="ar-SA"/>
              </w:rPr>
            </w:pPr>
            <w:r>
              <w:rPr>
                <w:rFonts w:hint="eastAsia" w:ascii="楷体" w:hAnsi="楷体" w:eastAsia="楷体" w:cs="楷体"/>
                <w:b w:val="0"/>
                <w:bCs w:val="0"/>
                <w:i w:val="0"/>
                <w:iCs w:val="0"/>
                <w:snapToGrid w:val="0"/>
                <w:color w:val="000000"/>
                <w:kern w:val="0"/>
                <w:sz w:val="21"/>
                <w:szCs w:val="21"/>
                <w:u w:val="none"/>
                <w:lang w:val="en-US" w:eastAsia="zh-CN" w:bidi="ar"/>
              </w:rPr>
              <w:t>17.56</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r>
              <w:rPr>
                <w:rFonts w:hint="eastAsia" w:ascii="楷体" w:hAnsi="楷体" w:eastAsia="楷体" w:cs="楷体"/>
                <w:sz w:val="22"/>
                <w:szCs w:val="22"/>
              </w:rPr>
              <w:t>205</w:t>
            </w: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r>
              <w:rPr>
                <w:rFonts w:hint="eastAsia" w:ascii="楷体" w:hAnsi="楷体" w:eastAsia="楷体" w:cs="楷体"/>
                <w:sz w:val="22"/>
                <w:szCs w:val="22"/>
              </w:rPr>
              <w:t>02</w:t>
            </w: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r>
              <w:rPr>
                <w:rFonts w:hint="eastAsia" w:ascii="楷体" w:hAnsi="楷体" w:eastAsia="楷体" w:cs="楷体"/>
                <w:sz w:val="22"/>
                <w:szCs w:val="22"/>
              </w:rPr>
              <w:t>03</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rPr>
            </w:pPr>
          </w:p>
          <w:p>
            <w:pPr>
              <w:jc w:val="center"/>
              <w:rPr>
                <w:rFonts w:hint="eastAsia" w:ascii="楷体" w:hAnsi="楷体" w:eastAsia="楷体" w:cs="楷体"/>
                <w:lang w:eastAsia="zh-CN"/>
              </w:rPr>
            </w:pPr>
            <w:r>
              <w:rPr>
                <w:rFonts w:hint="eastAsia" w:ascii="楷体" w:hAnsi="楷体" w:eastAsia="楷体" w:cs="楷体"/>
                <w:lang w:eastAsia="zh-CN"/>
              </w:rPr>
              <w:t>151070</w:t>
            </w:r>
          </w:p>
          <w:p>
            <w:pPr>
              <w:jc w:val="center"/>
              <w:rPr>
                <w:rFonts w:hint="eastAsia" w:ascii="楷体" w:hAnsi="楷体" w:eastAsia="楷体" w:cs="楷体"/>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z w:val="22"/>
                <w:szCs w:val="22"/>
              </w:rPr>
            </w:pPr>
            <w:r>
              <w:rPr>
                <w:rFonts w:hint="eastAsia" w:ascii="楷体" w:hAnsi="楷体" w:eastAsia="楷体" w:cs="楷体"/>
                <w:sz w:val="22"/>
                <w:szCs w:val="22"/>
              </w:rPr>
              <w:t>对个人家庭补助支出</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28.80</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b w:val="0"/>
                <w:bCs w:val="0"/>
                <w:snapToGrid w:val="0"/>
                <w:color w:val="000000"/>
                <w:sz w:val="21"/>
                <w:szCs w:val="21"/>
                <w:lang w:val="en-US" w:eastAsia="zh-CN" w:bidi="ar-SA"/>
              </w:rPr>
            </w:pPr>
            <w:r>
              <w:rPr>
                <w:rFonts w:hint="eastAsia" w:ascii="楷体" w:hAnsi="楷体" w:eastAsia="楷体" w:cs="楷体"/>
                <w:b w:val="0"/>
                <w:bCs w:val="0"/>
                <w:sz w:val="21"/>
                <w:szCs w:val="21"/>
                <w:lang w:val="en-US" w:eastAsia="zh-CN"/>
              </w:rPr>
              <w:t>28.80</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rPr>
            </w:pPr>
          </w:p>
        </w:tc>
        <w:tc>
          <w:tcPr>
            <w:tcW w:w="40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rPr>
            </w:pPr>
          </w:p>
        </w:tc>
        <w:tc>
          <w:tcPr>
            <w:tcW w:w="799"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z w:val="22"/>
                <w:szCs w:val="22"/>
              </w:rPr>
            </w:pPr>
          </w:p>
        </w:tc>
        <w:tc>
          <w:tcPr>
            <w:tcW w:w="14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楷体" w:hAnsi="楷体" w:eastAsia="楷体" w:cs="楷体"/>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楷体" w:hAnsi="楷体" w:eastAsia="楷体" w:cs="楷体"/>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rPr>
            </w:pPr>
          </w:p>
        </w:tc>
        <w:tc>
          <w:tcPr>
            <w:tcW w:w="40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rPr>
            </w:pPr>
          </w:p>
        </w:tc>
        <w:tc>
          <w:tcPr>
            <w:tcW w:w="799"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z w:val="22"/>
                <w:szCs w:val="22"/>
              </w:rPr>
            </w:pPr>
          </w:p>
        </w:tc>
        <w:tc>
          <w:tcPr>
            <w:tcW w:w="14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楷体" w:hAnsi="楷体" w:eastAsia="楷体" w:cs="楷体"/>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楷体" w:hAnsi="楷体" w:eastAsia="楷体" w:cs="楷体"/>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rPr>
            </w:pPr>
          </w:p>
        </w:tc>
        <w:tc>
          <w:tcPr>
            <w:tcW w:w="799"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z w:val="22"/>
                <w:szCs w:val="22"/>
              </w:rPr>
            </w:pPr>
          </w:p>
        </w:tc>
        <w:tc>
          <w:tcPr>
            <w:tcW w:w="14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楷体" w:hAnsi="楷体" w:eastAsia="楷体" w:cs="楷体"/>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楷体" w:hAnsi="楷体" w:eastAsia="楷体" w:cs="楷体"/>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6221" w:type="dxa"/>
            <w:gridSpan w:val="7"/>
            <w:tcBorders>
              <w:top w:val="single" w:color="auto" w:sz="4" w:space="0"/>
              <w:left w:val="single" w:color="FFFFFF" w:sz="2" w:space="0"/>
              <w:bottom w:val="single" w:color="FFFFFF" w:sz="2" w:space="0"/>
              <w:right w:val="single" w:color="FFFFFF" w:sz="2" w:space="0"/>
            </w:tcBorders>
          </w:tcPr>
          <w:p>
            <w:pPr>
              <w:rPr>
                <w:rFonts w:hint="eastAsia" w:ascii="楷体" w:hAnsi="楷体" w:eastAsia="楷体" w:cs="楷体"/>
              </w:rPr>
            </w:pPr>
          </w:p>
        </w:tc>
        <w:tc>
          <w:tcPr>
            <w:tcW w:w="2438" w:type="dxa"/>
            <w:gridSpan w:val="2"/>
            <w:tcBorders>
              <w:top w:val="single" w:color="auto" w:sz="4" w:space="0"/>
              <w:left w:val="single" w:color="FFFFFF" w:sz="2" w:space="0"/>
              <w:bottom w:val="nil"/>
              <w:right w:val="nil"/>
            </w:tcBorders>
          </w:tcPr>
          <w:p>
            <w:pPr>
              <w:rPr>
                <w:rFonts w:hint="eastAsia" w:ascii="楷体" w:hAnsi="楷体" w:eastAsia="楷体" w:cs="楷体"/>
              </w:rPr>
            </w:pPr>
          </w:p>
        </w:tc>
      </w:tr>
    </w:tbl>
    <w:p>
      <w:pPr>
        <w:rPr>
          <w:rFonts w:hint="eastAsia" w:ascii="楷体" w:hAnsi="楷体" w:eastAsia="楷体" w:cs="楷体"/>
        </w:rPr>
        <w:sectPr>
          <w:footerReference r:id="rId11" w:type="default"/>
          <w:pgSz w:w="11906" w:h="16839"/>
          <w:pgMar w:top="1431" w:right="1522" w:bottom="855" w:left="1780" w:header="0" w:footer="575" w:gutter="0"/>
          <w:cols w:space="720" w:num="1"/>
        </w:sectPr>
      </w:pPr>
    </w:p>
    <w:tbl>
      <w:tblPr>
        <w:tblStyle w:val="11"/>
        <w:tblW w:w="836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39"/>
        <w:gridCol w:w="444"/>
        <w:gridCol w:w="1085"/>
        <w:gridCol w:w="2788"/>
        <w:gridCol w:w="123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883" w:type="dxa"/>
            <w:gridSpan w:val="2"/>
            <w:tcBorders>
              <w:top w:val="single" w:color="FFFFFF" w:sz="2" w:space="0"/>
              <w:left w:val="single" w:color="FFFFFF" w:sz="2" w:space="0"/>
              <w:bottom w:val="nil"/>
              <w:right w:val="single" w:color="FFFFFF" w:sz="2" w:space="0"/>
            </w:tcBorders>
          </w:tcPr>
          <w:p>
            <w:pPr>
              <w:rPr>
                <w:rFonts w:hint="eastAsia" w:ascii="楷体" w:hAnsi="楷体" w:eastAsia="楷体" w:cs="楷体"/>
              </w:rPr>
            </w:pPr>
          </w:p>
        </w:tc>
        <w:tc>
          <w:tcPr>
            <w:tcW w:w="1085" w:type="dxa"/>
            <w:tcBorders>
              <w:top w:val="single" w:color="FFFFFF" w:sz="2" w:space="0"/>
              <w:left w:val="single" w:color="FFFFFF" w:sz="2" w:space="0"/>
              <w:bottom w:val="nil"/>
              <w:right w:val="single" w:color="FFFFFF" w:sz="2" w:space="0"/>
            </w:tcBorders>
          </w:tcPr>
          <w:p>
            <w:pPr>
              <w:rPr>
                <w:rFonts w:hint="eastAsia" w:ascii="楷体" w:hAnsi="楷体" w:eastAsia="楷体" w:cs="楷体"/>
              </w:rPr>
            </w:pPr>
          </w:p>
        </w:tc>
        <w:tc>
          <w:tcPr>
            <w:tcW w:w="2788" w:type="dxa"/>
            <w:tcBorders>
              <w:top w:val="single" w:color="FFFFFF" w:sz="2" w:space="0"/>
              <w:left w:val="single" w:color="FFFFFF" w:sz="2" w:space="0"/>
              <w:bottom w:val="nil"/>
              <w:right w:val="single" w:color="FFFFFF" w:sz="2" w:space="0"/>
            </w:tcBorders>
          </w:tcPr>
          <w:p>
            <w:pPr>
              <w:rPr>
                <w:rFonts w:hint="eastAsia" w:ascii="楷体" w:hAnsi="楷体" w:eastAsia="楷体" w:cs="楷体"/>
              </w:rPr>
            </w:pPr>
          </w:p>
        </w:tc>
        <w:tc>
          <w:tcPr>
            <w:tcW w:w="1235" w:type="dxa"/>
            <w:tcBorders>
              <w:top w:val="single" w:color="FFFFFF" w:sz="2" w:space="0"/>
              <w:left w:val="single" w:color="FFFFFF" w:sz="2" w:space="0"/>
              <w:bottom w:val="nil"/>
              <w:right w:val="single" w:color="FFFFFF" w:sz="2" w:space="0"/>
            </w:tcBorders>
          </w:tcPr>
          <w:p>
            <w:pPr>
              <w:rPr>
                <w:rFonts w:hint="eastAsia" w:ascii="楷体" w:hAnsi="楷体" w:eastAsia="楷体" w:cs="楷体"/>
              </w:rPr>
            </w:pPr>
          </w:p>
        </w:tc>
        <w:tc>
          <w:tcPr>
            <w:tcW w:w="1124" w:type="dxa"/>
            <w:tcBorders>
              <w:top w:val="single" w:color="FFFFFF" w:sz="2" w:space="0"/>
              <w:left w:val="single" w:color="FFFFFF" w:sz="2" w:space="0"/>
              <w:bottom w:val="nil"/>
              <w:right w:val="single" w:color="FFFFFF" w:sz="2" w:space="0"/>
            </w:tcBorders>
          </w:tcPr>
          <w:p>
            <w:pPr>
              <w:rPr>
                <w:rFonts w:hint="eastAsia" w:ascii="楷体" w:hAnsi="楷体" w:eastAsia="楷体" w:cs="楷体"/>
              </w:rPr>
            </w:pPr>
          </w:p>
        </w:tc>
        <w:tc>
          <w:tcPr>
            <w:tcW w:w="1245" w:type="dxa"/>
            <w:tcBorders>
              <w:top w:val="single" w:color="FFFFFF" w:sz="2" w:space="0"/>
              <w:left w:val="single" w:color="FFFFFF" w:sz="2" w:space="0"/>
              <w:bottom w:val="nil"/>
              <w:right w:val="single" w:color="FFFFFF" w:sz="2" w:space="0"/>
            </w:tcBorders>
          </w:tcPr>
          <w:p>
            <w:pPr>
              <w:spacing w:before="99" w:line="222" w:lineRule="auto"/>
              <w:rPr>
                <w:rFonts w:hint="eastAsia" w:ascii="楷体" w:hAnsi="楷体" w:eastAsia="楷体" w:cs="楷体"/>
                <w:sz w:val="22"/>
                <w:szCs w:val="22"/>
              </w:rPr>
            </w:pPr>
            <w:r>
              <w:rPr>
                <w:rFonts w:hint="eastAsia" w:ascii="楷体" w:hAnsi="楷体" w:eastAsia="楷体" w:cs="楷体"/>
                <w:spacing w:val="-8"/>
                <w:sz w:val="22"/>
                <w:szCs w:val="22"/>
              </w:rPr>
              <w:t>表</w:t>
            </w:r>
            <w:r>
              <w:rPr>
                <w:rFonts w:hint="eastAsia" w:ascii="楷体" w:hAnsi="楷体" w:eastAsia="楷体" w:cs="楷体"/>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60" w:type="dxa"/>
            <w:gridSpan w:val="7"/>
            <w:tcBorders>
              <w:top w:val="nil"/>
              <w:left w:val="nil"/>
              <w:bottom w:val="nil"/>
              <w:right w:val="nil"/>
            </w:tcBorders>
          </w:tcPr>
          <w:p>
            <w:pPr>
              <w:spacing w:before="168" w:line="476" w:lineRule="exact"/>
              <w:ind w:left="2098"/>
              <w:rPr>
                <w:rFonts w:hint="eastAsia" w:ascii="楷体" w:hAnsi="楷体" w:eastAsia="楷体" w:cs="楷体"/>
                <w:sz w:val="31"/>
                <w:szCs w:val="31"/>
              </w:rPr>
            </w:pPr>
            <w:r>
              <w:rPr>
                <w:rFonts w:hint="eastAsia" w:ascii="楷体" w:hAnsi="楷体" w:eastAsia="楷体" w:cs="楷体"/>
                <w:spacing w:val="17"/>
                <w:position w:val="1"/>
                <w:sz w:val="31"/>
                <w:szCs w:val="31"/>
              </w:rPr>
              <w:t>一</w:t>
            </w:r>
            <w:r>
              <w:rPr>
                <w:rFonts w:hint="eastAsia" w:ascii="楷体" w:hAnsi="楷体" w:eastAsia="楷体" w:cs="楷体"/>
                <w:spacing w:val="9"/>
                <w:position w:val="1"/>
                <w:sz w:val="31"/>
                <w:szCs w:val="31"/>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5991" w:type="dxa"/>
            <w:gridSpan w:val="5"/>
            <w:tcBorders>
              <w:top w:val="nil"/>
              <w:left w:val="nil"/>
              <w:bottom w:val="single" w:color="auto" w:sz="4" w:space="0"/>
              <w:right w:val="nil"/>
            </w:tcBorders>
            <w:vAlign w:val="center"/>
          </w:tcPr>
          <w:p>
            <w:pPr>
              <w:jc w:val="center"/>
              <w:rPr>
                <w:rFonts w:hint="eastAsia" w:ascii="楷体" w:hAnsi="楷体" w:eastAsia="楷体" w:cs="楷体"/>
                <w:lang w:eastAsia="zh-CN"/>
              </w:rPr>
            </w:pPr>
            <w:r>
              <w:rPr>
                <w:rFonts w:hint="eastAsia" w:ascii="楷体" w:hAnsi="楷体" w:eastAsia="楷体" w:cs="楷体"/>
                <w:spacing w:val="-2"/>
                <w:sz w:val="22"/>
                <w:szCs w:val="22"/>
              </w:rPr>
              <w:t>部</w:t>
            </w:r>
            <w:r>
              <w:rPr>
                <w:rFonts w:hint="eastAsia" w:ascii="楷体" w:hAnsi="楷体" w:eastAsia="楷体" w:cs="楷体"/>
                <w:spacing w:val="-1"/>
                <w:sz w:val="22"/>
                <w:szCs w:val="22"/>
              </w:rPr>
              <w:t>门：</w:t>
            </w:r>
            <w:r>
              <w:rPr>
                <w:rFonts w:hint="eastAsia" w:ascii="楷体" w:hAnsi="楷体" w:eastAsia="楷体" w:cs="楷体"/>
                <w:spacing w:val="-1"/>
                <w:sz w:val="22"/>
                <w:szCs w:val="22"/>
                <w:lang w:eastAsia="zh-CN"/>
              </w:rPr>
              <w:t>151070</w:t>
            </w:r>
            <w:r>
              <w:rPr>
                <w:rFonts w:hint="eastAsia" w:ascii="楷体" w:hAnsi="楷体" w:eastAsia="楷体" w:cs="楷体"/>
                <w:spacing w:val="-1"/>
                <w:sz w:val="22"/>
                <w:szCs w:val="22"/>
              </w:rPr>
              <w:t>-巴中市巴州区</w:t>
            </w:r>
            <w:r>
              <w:rPr>
                <w:rFonts w:hint="eastAsia" w:ascii="楷体" w:hAnsi="楷体" w:eastAsia="楷体" w:cs="楷体"/>
                <w:spacing w:val="-1"/>
                <w:sz w:val="22"/>
                <w:szCs w:val="22"/>
                <w:lang w:eastAsia="zh-CN"/>
              </w:rPr>
              <w:t>鼎山中学</w:t>
            </w:r>
          </w:p>
        </w:tc>
        <w:tc>
          <w:tcPr>
            <w:tcW w:w="2369" w:type="dxa"/>
            <w:gridSpan w:val="2"/>
            <w:tcBorders>
              <w:top w:val="nil"/>
              <w:left w:val="nil"/>
              <w:bottom w:val="single" w:color="auto" w:sz="4" w:space="0"/>
              <w:right w:val="nil"/>
            </w:tcBorders>
            <w:vAlign w:val="center"/>
          </w:tcPr>
          <w:p>
            <w:pPr>
              <w:spacing w:before="61" w:line="242" w:lineRule="auto"/>
              <w:ind w:left="778" w:right="32" w:hanging="663"/>
              <w:jc w:val="right"/>
              <w:rPr>
                <w:rFonts w:hint="eastAsia" w:ascii="楷体" w:hAnsi="楷体" w:eastAsia="楷体" w:cs="楷体"/>
                <w:sz w:val="22"/>
                <w:szCs w:val="22"/>
              </w:rPr>
            </w:pPr>
            <w:r>
              <w:rPr>
                <w:rFonts w:hint="eastAsia" w:ascii="楷体" w:hAnsi="楷体" w:eastAsia="楷体" w:cs="楷体"/>
                <w:spacing w:val="-2"/>
                <w:sz w:val="22"/>
                <w:szCs w:val="22"/>
              </w:rPr>
              <w:t>金额单位：</w:t>
            </w:r>
            <w:r>
              <w:rPr>
                <w:rFonts w:hint="eastAsia" w:ascii="楷体" w:hAnsi="楷体" w:eastAsia="楷体" w:cs="楷体"/>
                <w:spacing w:val="-7"/>
                <w:sz w:val="22"/>
                <w:szCs w:val="22"/>
              </w:rPr>
              <w:t>万</w:t>
            </w:r>
            <w:r>
              <w:rPr>
                <w:rFonts w:hint="eastAsia" w:ascii="楷体" w:hAnsi="楷体" w:eastAsia="楷体" w:cs="楷体"/>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58"/>
              <w:rPr>
                <w:rFonts w:hint="eastAsia" w:ascii="楷体" w:hAnsi="楷体" w:eastAsia="楷体" w:cs="楷体"/>
                <w:sz w:val="22"/>
                <w:szCs w:val="22"/>
              </w:rPr>
            </w:pPr>
            <w:r>
              <w:rPr>
                <w:rFonts w:hint="eastAsia" w:ascii="楷体" w:hAnsi="楷体" w:eastAsia="楷体" w:cs="楷体"/>
                <w:spacing w:val="7"/>
                <w:sz w:val="22"/>
                <w:szCs w:val="22"/>
              </w:rPr>
              <w:t>项</w:t>
            </w:r>
            <w:r>
              <w:rPr>
                <w:rFonts w:hint="eastAsia" w:ascii="楷体" w:hAnsi="楷体" w:eastAsia="楷体" w:cs="楷体"/>
                <w:spacing w:val="6"/>
                <w:sz w:val="22"/>
                <w:szCs w:val="22"/>
              </w:rPr>
              <w:t>目</w:t>
            </w:r>
          </w:p>
        </w:tc>
        <w:tc>
          <w:tcPr>
            <w:tcW w:w="360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346"/>
              <w:rPr>
                <w:rFonts w:hint="eastAsia" w:ascii="楷体" w:hAnsi="楷体" w:eastAsia="楷体" w:cs="楷体"/>
                <w:sz w:val="22"/>
                <w:szCs w:val="22"/>
              </w:rPr>
            </w:pPr>
            <w:r>
              <w:rPr>
                <w:rFonts w:hint="eastAsia" w:ascii="楷体" w:hAnsi="楷体" w:eastAsia="楷体" w:cs="楷体"/>
                <w:spacing w:val="-2"/>
                <w:sz w:val="22"/>
                <w:szCs w:val="22"/>
              </w:rPr>
              <w:t>基本</w:t>
            </w:r>
            <w:r>
              <w:rPr>
                <w:rFonts w:hint="eastAsia" w:ascii="楷体" w:hAnsi="楷体" w:eastAsia="楷体" w:cs="楷体"/>
                <w:spacing w:val="-1"/>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83"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45" w:right="97" w:hanging="219"/>
              <w:rPr>
                <w:rFonts w:hint="eastAsia" w:ascii="楷体" w:hAnsi="楷体" w:eastAsia="楷体" w:cs="楷体"/>
                <w:sz w:val="22"/>
                <w:szCs w:val="22"/>
              </w:rPr>
            </w:pPr>
            <w:r>
              <w:rPr>
                <w:rFonts w:hint="eastAsia" w:ascii="楷体" w:hAnsi="楷体" w:eastAsia="楷体" w:cs="楷体"/>
                <w:spacing w:val="-3"/>
                <w:sz w:val="22"/>
                <w:szCs w:val="22"/>
              </w:rPr>
              <w:t>科</w:t>
            </w:r>
            <w:r>
              <w:rPr>
                <w:rFonts w:hint="eastAsia" w:ascii="楷体" w:hAnsi="楷体" w:eastAsia="楷体" w:cs="楷体"/>
                <w:spacing w:val="-2"/>
                <w:sz w:val="22"/>
                <w:szCs w:val="22"/>
              </w:rPr>
              <w:t>目编</w:t>
            </w:r>
            <w:r>
              <w:rPr>
                <w:rFonts w:hint="eastAsia" w:ascii="楷体" w:hAnsi="楷体" w:eastAsia="楷体" w:cs="楷体"/>
                <w:sz w:val="22"/>
                <w:szCs w:val="22"/>
              </w:rPr>
              <w:t>码</w:t>
            </w:r>
          </w:p>
        </w:tc>
        <w:tc>
          <w:tcPr>
            <w:tcW w:w="10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106"/>
              <w:rPr>
                <w:rFonts w:hint="eastAsia" w:ascii="楷体" w:hAnsi="楷体" w:eastAsia="楷体" w:cs="楷体"/>
                <w:sz w:val="22"/>
                <w:szCs w:val="22"/>
              </w:rPr>
            </w:pPr>
            <w:r>
              <w:rPr>
                <w:rFonts w:hint="eastAsia" w:ascii="楷体" w:hAnsi="楷体" w:eastAsia="楷体" w:cs="楷体"/>
                <w:spacing w:val="-2"/>
                <w:sz w:val="22"/>
                <w:szCs w:val="22"/>
              </w:rPr>
              <w:t>单位代</w:t>
            </w:r>
            <w:r>
              <w:rPr>
                <w:rFonts w:hint="eastAsia" w:ascii="楷体" w:hAnsi="楷体" w:eastAsia="楷体" w:cs="楷体"/>
                <w:spacing w:val="-1"/>
                <w:sz w:val="22"/>
                <w:szCs w:val="22"/>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1"/>
              <w:rPr>
                <w:rFonts w:hint="eastAsia" w:ascii="楷体" w:hAnsi="楷体" w:eastAsia="楷体" w:cs="楷体"/>
                <w:sz w:val="22"/>
                <w:szCs w:val="22"/>
              </w:rPr>
            </w:pPr>
            <w:r>
              <w:rPr>
                <w:rFonts w:hint="eastAsia" w:ascii="楷体" w:hAnsi="楷体" w:eastAsia="楷体" w:cs="楷体"/>
                <w:spacing w:val="-1"/>
                <w:sz w:val="22"/>
                <w:szCs w:val="22"/>
              </w:rPr>
              <w:t>单位名称</w:t>
            </w:r>
            <w:r>
              <w:rPr>
                <w:rFonts w:hint="eastAsia" w:ascii="楷体" w:hAnsi="楷体" w:eastAsia="楷体" w:cs="楷体"/>
                <w:sz w:val="22"/>
                <w:szCs w:val="22"/>
              </w:rPr>
              <w:t>(科目)</w:t>
            </w:r>
          </w:p>
        </w:tc>
        <w:tc>
          <w:tcPr>
            <w:tcW w:w="123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94"/>
              <w:rPr>
                <w:rFonts w:hint="eastAsia" w:ascii="楷体" w:hAnsi="楷体" w:eastAsia="楷体" w:cs="楷体"/>
                <w:sz w:val="22"/>
                <w:szCs w:val="22"/>
              </w:rPr>
            </w:pPr>
            <w:r>
              <w:rPr>
                <w:rFonts w:hint="eastAsia" w:ascii="楷体" w:hAnsi="楷体" w:eastAsia="楷体" w:cs="楷体"/>
                <w:spacing w:val="-4"/>
                <w:sz w:val="22"/>
                <w:szCs w:val="22"/>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0"/>
              <w:rPr>
                <w:rFonts w:hint="eastAsia" w:ascii="楷体" w:hAnsi="楷体" w:eastAsia="楷体" w:cs="楷体"/>
                <w:sz w:val="22"/>
                <w:szCs w:val="22"/>
              </w:rPr>
            </w:pPr>
            <w:r>
              <w:rPr>
                <w:rFonts w:hint="eastAsia" w:ascii="楷体" w:hAnsi="楷体" w:eastAsia="楷体" w:cs="楷体"/>
                <w:spacing w:val="-2"/>
                <w:sz w:val="22"/>
                <w:szCs w:val="22"/>
              </w:rPr>
              <w:t>人员经</w:t>
            </w:r>
            <w:r>
              <w:rPr>
                <w:rFonts w:hint="eastAsia" w:ascii="楷体" w:hAnsi="楷体" w:eastAsia="楷体" w:cs="楷体"/>
                <w:spacing w:val="-1"/>
                <w:sz w:val="22"/>
                <w:szCs w:val="22"/>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85"/>
              <w:rPr>
                <w:rFonts w:hint="eastAsia" w:ascii="楷体" w:hAnsi="楷体" w:eastAsia="楷体" w:cs="楷体"/>
                <w:sz w:val="22"/>
                <w:szCs w:val="22"/>
              </w:rPr>
            </w:pPr>
            <w:r>
              <w:rPr>
                <w:rFonts w:hint="eastAsia" w:ascii="楷体" w:hAnsi="楷体" w:eastAsia="楷体" w:cs="楷体"/>
                <w:spacing w:val="-4"/>
                <w:sz w:val="22"/>
                <w:szCs w:val="22"/>
              </w:rPr>
              <w:t>公</w:t>
            </w:r>
            <w:r>
              <w:rPr>
                <w:rFonts w:hint="eastAsia" w:ascii="楷体" w:hAnsi="楷体" w:eastAsia="楷体" w:cs="楷体"/>
                <w:spacing w:val="-3"/>
                <w:sz w:val="22"/>
                <w:szCs w:val="22"/>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39"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24"/>
              <w:rPr>
                <w:rFonts w:hint="eastAsia" w:ascii="楷体" w:hAnsi="楷体" w:eastAsia="楷体" w:cs="楷体"/>
                <w:sz w:val="22"/>
                <w:szCs w:val="22"/>
              </w:rPr>
            </w:pPr>
            <w:r>
              <w:rPr>
                <w:rFonts w:hint="eastAsia" w:ascii="楷体" w:hAnsi="楷体" w:eastAsia="楷体" w:cs="楷体"/>
                <w:sz w:val="22"/>
                <w:szCs w:val="22"/>
              </w:rPr>
              <w:t>类</w:t>
            </w:r>
          </w:p>
        </w:tc>
        <w:tc>
          <w:tcPr>
            <w:tcW w:w="444"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15"/>
              <w:rPr>
                <w:rFonts w:hint="eastAsia" w:ascii="楷体" w:hAnsi="楷体" w:eastAsia="楷体" w:cs="楷体"/>
                <w:sz w:val="22"/>
                <w:szCs w:val="22"/>
              </w:rPr>
            </w:pPr>
            <w:r>
              <w:rPr>
                <w:rFonts w:hint="eastAsia" w:ascii="楷体" w:hAnsi="楷体" w:eastAsia="楷体" w:cs="楷体"/>
                <w:sz w:val="22"/>
                <w:szCs w:val="22"/>
              </w:rPr>
              <w:t>款</w:t>
            </w:r>
          </w:p>
        </w:tc>
        <w:tc>
          <w:tcPr>
            <w:tcW w:w="1085"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788"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235"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245"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444"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1085" w:type="dxa"/>
            <w:tcBorders>
              <w:top w:val="single" w:color="auto" w:sz="4" w:space="0"/>
              <w:left w:val="single" w:color="auto" w:sz="4" w:space="0"/>
              <w:bottom w:val="single" w:color="auto" w:sz="4" w:space="0"/>
              <w:right w:val="single" w:color="auto" w:sz="4" w:space="0"/>
            </w:tcBorders>
          </w:tcPr>
          <w:p>
            <w:pPr>
              <w:jc w:val="center"/>
              <w:rPr>
                <w:rFonts w:hint="eastAsia" w:ascii="楷体" w:hAnsi="楷体" w:eastAsia="楷体" w:cs="楷体"/>
              </w:rPr>
            </w:pP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rPr>
            </w:pPr>
            <w:r>
              <w:rPr>
                <w:rFonts w:hint="eastAsia" w:ascii="楷体" w:hAnsi="楷体" w:eastAsia="楷体" w:cs="楷体"/>
                <w:b/>
                <w:bCs/>
                <w:sz w:val="22"/>
                <w:szCs w:val="22"/>
              </w:rPr>
              <w:t>合    计</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1788.89</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000000"/>
                <w:sz w:val="21"/>
                <w:szCs w:val="21"/>
                <w:u w:val="none"/>
                <w:lang w:val="en-US" w:eastAsia="zh-CN" w:bidi="ar-SA"/>
              </w:rPr>
            </w:pPr>
            <w:r>
              <w:rPr>
                <w:rFonts w:hint="eastAsia" w:ascii="楷体" w:hAnsi="楷体" w:eastAsia="楷体" w:cs="楷体"/>
                <w:b/>
                <w:bCs/>
                <w:i w:val="0"/>
                <w:iCs w:val="0"/>
                <w:snapToGrid w:val="0"/>
                <w:color w:val="000000"/>
                <w:kern w:val="0"/>
                <w:sz w:val="21"/>
                <w:szCs w:val="21"/>
                <w:u w:val="none"/>
                <w:lang w:val="en-US" w:eastAsia="zh-CN" w:bidi="ar"/>
              </w:rPr>
              <w:t>1,729.33</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b/>
                <w:bCs/>
                <w:sz w:val="21"/>
                <w:szCs w:val="21"/>
                <w:lang w:val="en-US"/>
              </w:rPr>
            </w:pPr>
            <w:r>
              <w:rPr>
                <w:rFonts w:hint="eastAsia" w:ascii="楷体" w:hAnsi="楷体" w:eastAsia="楷体" w:cs="楷体"/>
                <w:b/>
                <w:bCs/>
                <w:i w:val="0"/>
                <w:iCs w:val="0"/>
                <w:snapToGrid w:val="0"/>
                <w:color w:val="000000"/>
                <w:kern w:val="0"/>
                <w:sz w:val="21"/>
                <w:szCs w:val="21"/>
                <w:u w:val="none"/>
                <w:lang w:val="en-US" w:eastAsia="zh-CN" w:bidi="ar"/>
              </w:rPr>
              <w:t>59.56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b/>
                <w:bCs/>
                <w:snapToGrid w:val="0"/>
                <w:color w:val="000000"/>
                <w:sz w:val="18"/>
                <w:szCs w:val="18"/>
                <w:lang w:val="en-US" w:eastAsia="zh-CN" w:bidi="ar-SA"/>
              </w:rPr>
            </w:pP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napToGrid w:val="0"/>
                <w:color w:val="000000"/>
                <w:sz w:val="18"/>
                <w:szCs w:val="18"/>
                <w:lang w:val="en-US" w:eastAsia="zh-CN" w:bidi="ar-SA"/>
              </w:rPr>
            </w:pPr>
            <w:r>
              <w:rPr>
                <w:rFonts w:hint="eastAsia" w:ascii="楷体" w:hAnsi="楷体" w:eastAsia="楷体" w:cs="楷体"/>
                <w:b/>
                <w:bCs/>
                <w:sz w:val="18"/>
                <w:szCs w:val="18"/>
              </w:rPr>
              <w:t>301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b/>
                <w:bCs/>
                <w:snapToGrid w:val="0"/>
                <w:color w:val="000000"/>
                <w:sz w:val="18"/>
                <w:szCs w:val="18"/>
                <w:lang w:val="en-US" w:eastAsia="zh-CN" w:bidi="ar-SA"/>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napToGrid w:val="0"/>
                <w:color w:val="000000"/>
                <w:sz w:val="18"/>
                <w:szCs w:val="18"/>
                <w:lang w:val="en-US" w:eastAsia="zh-CN" w:bidi="ar-SA"/>
              </w:rPr>
            </w:pPr>
            <w:r>
              <w:rPr>
                <w:rFonts w:hint="eastAsia" w:ascii="楷体" w:hAnsi="楷体" w:eastAsia="楷体" w:cs="楷体"/>
                <w:b/>
                <w:bCs/>
                <w:sz w:val="18"/>
                <w:szCs w:val="18"/>
              </w:rPr>
              <w:t>工资福利支出</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napToGrid w:val="0"/>
                <w:color w:val="000000"/>
                <w:sz w:val="18"/>
                <w:szCs w:val="18"/>
                <w:lang w:val="en-US" w:eastAsia="zh-CN" w:bidi="ar-SA"/>
              </w:rPr>
            </w:pPr>
            <w:r>
              <w:rPr>
                <w:rFonts w:hint="eastAsia" w:ascii="楷体" w:hAnsi="楷体" w:eastAsia="楷体" w:cs="楷体"/>
                <w:b/>
                <w:bCs/>
                <w:sz w:val="18"/>
                <w:szCs w:val="18"/>
              </w:rPr>
              <w:t>170</w:t>
            </w:r>
            <w:r>
              <w:rPr>
                <w:rFonts w:hint="eastAsia" w:ascii="楷体" w:hAnsi="楷体" w:eastAsia="楷体" w:cs="楷体"/>
                <w:b/>
                <w:bCs/>
                <w:sz w:val="18"/>
                <w:szCs w:val="18"/>
                <w:lang w:val="en-US" w:eastAsia="zh-CN"/>
              </w:rPr>
              <w:t>0.53</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lang w:val="en-US" w:eastAsia="zh-CN"/>
              </w:rPr>
            </w:pPr>
            <w:r>
              <w:rPr>
                <w:rFonts w:hint="eastAsia" w:ascii="楷体" w:hAnsi="楷体" w:eastAsia="楷体" w:cs="楷体"/>
                <w:b/>
                <w:bCs/>
                <w:sz w:val="18"/>
                <w:szCs w:val="18"/>
              </w:rPr>
              <w:t>17</w:t>
            </w:r>
            <w:r>
              <w:rPr>
                <w:rFonts w:hint="eastAsia" w:ascii="楷体" w:hAnsi="楷体" w:eastAsia="楷体" w:cs="楷体"/>
                <w:b/>
                <w:bCs/>
                <w:sz w:val="18"/>
                <w:szCs w:val="18"/>
                <w:lang w:val="en-US" w:eastAsia="zh-CN"/>
              </w:rPr>
              <w:t>29.33</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基本工资</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530.42</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i w:val="0"/>
                <w:iCs w:val="0"/>
                <w:snapToGrid w:val="0"/>
                <w:color w:val="000000"/>
                <w:kern w:val="0"/>
                <w:sz w:val="18"/>
                <w:szCs w:val="18"/>
                <w:u w:val="none"/>
                <w:lang w:val="en-US" w:eastAsia="zh-CN" w:bidi="ar"/>
              </w:rPr>
              <w:t>530.42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02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津贴补贴</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43.59</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i w:val="0"/>
                <w:iCs w:val="0"/>
                <w:snapToGrid w:val="0"/>
                <w:color w:val="000000"/>
                <w:kern w:val="0"/>
                <w:sz w:val="18"/>
                <w:szCs w:val="18"/>
                <w:u w:val="none"/>
                <w:lang w:val="en-US" w:eastAsia="zh-CN" w:bidi="ar"/>
              </w:rPr>
              <w:t>43.59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03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奖金</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354.75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i w:val="0"/>
                <w:iCs w:val="0"/>
                <w:snapToGrid w:val="0"/>
                <w:color w:val="000000"/>
                <w:kern w:val="0"/>
                <w:sz w:val="18"/>
                <w:szCs w:val="18"/>
                <w:u w:val="none"/>
                <w:lang w:val="en-US" w:eastAsia="zh-CN" w:bidi="ar"/>
              </w:rPr>
              <w:t>354.75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07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绩效工资</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335.51</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i w:val="0"/>
                <w:iCs w:val="0"/>
                <w:snapToGrid w:val="0"/>
                <w:color w:val="000000"/>
                <w:kern w:val="0"/>
                <w:sz w:val="18"/>
                <w:szCs w:val="18"/>
                <w:u w:val="none"/>
                <w:lang w:val="en-US" w:eastAsia="zh-CN" w:bidi="ar"/>
              </w:rPr>
              <w:t>335.51</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08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机关事业单位基本养老保险缴费</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178.38</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i w:val="0"/>
                <w:iCs w:val="0"/>
                <w:snapToGrid w:val="0"/>
                <w:color w:val="000000"/>
                <w:kern w:val="0"/>
                <w:sz w:val="18"/>
                <w:szCs w:val="18"/>
                <w:u w:val="none"/>
                <w:lang w:val="en-US" w:eastAsia="zh-CN" w:bidi="ar"/>
              </w:rPr>
              <w:t>178.38</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10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职工基本医疗保险缴费</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86.56</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i w:val="0"/>
                <w:iCs w:val="0"/>
                <w:snapToGrid w:val="0"/>
                <w:color w:val="000000"/>
                <w:kern w:val="0"/>
                <w:sz w:val="18"/>
                <w:szCs w:val="18"/>
                <w:u w:val="none"/>
                <w:lang w:val="en-US" w:eastAsia="zh-CN" w:bidi="ar"/>
              </w:rPr>
              <w:t>86.56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12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其他社会保障缴费</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14.19</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i w:val="0"/>
                <w:iCs w:val="0"/>
                <w:snapToGrid w:val="0"/>
                <w:color w:val="000000"/>
                <w:kern w:val="0"/>
                <w:sz w:val="18"/>
                <w:szCs w:val="18"/>
                <w:u w:val="none"/>
                <w:lang w:val="en-US" w:eastAsia="zh-CN" w:bidi="ar"/>
              </w:rPr>
              <w:t>14.19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13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住房公积金</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151.65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i w:val="0"/>
                <w:iCs w:val="0"/>
                <w:snapToGrid w:val="0"/>
                <w:color w:val="000000"/>
                <w:kern w:val="0"/>
                <w:sz w:val="18"/>
                <w:szCs w:val="18"/>
                <w:u w:val="none"/>
                <w:lang w:val="en-US" w:eastAsia="zh-CN" w:bidi="ar"/>
              </w:rPr>
              <w:t>151.65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301</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99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其他工资福利支出</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5.5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z w:val="18"/>
                <w:szCs w:val="18"/>
              </w:rPr>
            </w:pPr>
            <w:r>
              <w:rPr>
                <w:rFonts w:hint="eastAsia" w:ascii="楷体" w:hAnsi="楷体" w:eastAsia="楷体" w:cs="楷体"/>
                <w:i w:val="0"/>
                <w:iCs w:val="0"/>
                <w:snapToGrid w:val="0"/>
                <w:color w:val="000000"/>
                <w:kern w:val="0"/>
                <w:sz w:val="18"/>
                <w:szCs w:val="18"/>
                <w:u w:val="none"/>
                <w:lang w:val="en-US" w:eastAsia="zh-CN" w:bidi="ar"/>
              </w:rPr>
              <w:t>5.5</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i w:val="0"/>
                <w:iCs w:val="0"/>
                <w:snapToGrid w:val="0"/>
                <w:color w:val="000000"/>
                <w:sz w:val="18"/>
                <w:szCs w:val="18"/>
                <w:u w:val="none"/>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b/>
                <w:bCs/>
                <w:snapToGrid w:val="0"/>
                <w:color w:val="000000"/>
                <w:sz w:val="18"/>
                <w:szCs w:val="18"/>
                <w:lang w:val="en-US" w:eastAsia="zh-CN" w:bidi="ar-SA"/>
              </w:rPr>
            </w:pP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napToGrid w:val="0"/>
                <w:color w:val="000000"/>
                <w:sz w:val="18"/>
                <w:szCs w:val="18"/>
                <w:lang w:val="en-US" w:eastAsia="zh-CN" w:bidi="ar-SA"/>
              </w:rPr>
            </w:pPr>
            <w:r>
              <w:rPr>
                <w:rFonts w:hint="eastAsia" w:ascii="楷体" w:hAnsi="楷体" w:eastAsia="楷体" w:cs="楷体"/>
                <w:b/>
                <w:bCs/>
                <w:sz w:val="18"/>
                <w:szCs w:val="18"/>
              </w:rPr>
              <w:t>302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b/>
                <w:bCs/>
                <w:snapToGrid w:val="0"/>
                <w:color w:val="000000"/>
                <w:sz w:val="18"/>
                <w:szCs w:val="18"/>
                <w:lang w:val="en-US" w:eastAsia="zh-CN" w:bidi="ar-SA"/>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napToGrid w:val="0"/>
                <w:color w:val="000000"/>
                <w:sz w:val="18"/>
                <w:szCs w:val="18"/>
                <w:lang w:val="en-US" w:eastAsia="zh-CN" w:bidi="ar-SA"/>
              </w:rPr>
            </w:pPr>
            <w:r>
              <w:rPr>
                <w:rFonts w:hint="eastAsia" w:ascii="楷体" w:hAnsi="楷体" w:eastAsia="楷体" w:cs="楷体"/>
                <w:b/>
                <w:bCs/>
                <w:sz w:val="18"/>
                <w:szCs w:val="18"/>
              </w:rPr>
              <w:t>商品和服务支出</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i w:val="0"/>
                <w:iCs w:val="0"/>
                <w:snapToGrid w:val="0"/>
                <w:color w:val="000000"/>
                <w:sz w:val="18"/>
                <w:szCs w:val="18"/>
                <w:u w:val="none"/>
                <w:lang w:val="en-US" w:eastAsia="zh-CN" w:bidi="ar-SA"/>
              </w:rPr>
            </w:pPr>
            <w:r>
              <w:rPr>
                <w:rFonts w:hint="eastAsia" w:ascii="楷体" w:hAnsi="楷体" w:eastAsia="楷体" w:cs="楷体"/>
                <w:b/>
                <w:bCs/>
                <w:i w:val="0"/>
                <w:iCs w:val="0"/>
                <w:snapToGrid w:val="0"/>
                <w:color w:val="000000"/>
                <w:kern w:val="0"/>
                <w:sz w:val="18"/>
                <w:szCs w:val="18"/>
                <w:u w:val="none"/>
                <w:lang w:val="en-US" w:eastAsia="zh-CN" w:bidi="ar"/>
              </w:rPr>
              <w:t>59.56</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b/>
                <w:bCs/>
                <w:i w:val="0"/>
                <w:iCs w:val="0"/>
                <w:snapToGrid w:val="0"/>
                <w:color w:val="000000"/>
                <w:kern w:val="0"/>
                <w:sz w:val="18"/>
                <w:szCs w:val="18"/>
                <w:u w:val="none"/>
                <w:lang w:val="en-US" w:eastAsia="zh-CN" w:bidi="ar"/>
              </w:rPr>
              <w:t>59.56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01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办公费</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20.66</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20.66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28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工会经费</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17.56</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17.56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05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水费</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3</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3</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06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电费</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4</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11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差旅费</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7</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7</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99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其他商品和服务支出</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1</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26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劳务费</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3.34</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3.34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302</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13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val="en-US" w:eastAsia="zh-CN"/>
              </w:rPr>
              <w:t>维修费</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4</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r>
              <w:rPr>
                <w:rFonts w:hint="eastAsia" w:ascii="楷体" w:hAnsi="楷体" w:eastAsia="楷体" w:cs="楷体"/>
                <w:i w:val="0"/>
                <w:iCs w:val="0"/>
                <w:snapToGrid w:val="0"/>
                <w:color w:val="000000"/>
                <w:kern w:val="0"/>
                <w:sz w:val="18"/>
                <w:szCs w:val="18"/>
                <w:u w:val="none"/>
                <w:lang w:val="en-US" w:eastAsia="zh-CN" w:bidi="ar"/>
              </w:rPr>
              <w:t>4</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b/>
                <w:bCs/>
                <w:snapToGrid w:val="0"/>
                <w:color w:val="000000"/>
                <w:sz w:val="18"/>
                <w:szCs w:val="18"/>
                <w:lang w:val="en-US" w:eastAsia="zh-CN" w:bidi="ar-SA"/>
              </w:rPr>
            </w:pP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napToGrid w:val="0"/>
                <w:color w:val="000000"/>
                <w:sz w:val="18"/>
                <w:szCs w:val="18"/>
                <w:lang w:val="en-US" w:eastAsia="zh-CN" w:bidi="ar-SA"/>
              </w:rPr>
            </w:pPr>
            <w:r>
              <w:rPr>
                <w:rFonts w:hint="eastAsia" w:ascii="楷体" w:hAnsi="楷体" w:eastAsia="楷体" w:cs="楷体"/>
                <w:b/>
                <w:bCs/>
                <w:sz w:val="18"/>
                <w:szCs w:val="18"/>
              </w:rPr>
              <w:t>303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rPr>
                <w:rFonts w:hint="eastAsia" w:ascii="楷体" w:hAnsi="楷体" w:eastAsia="楷体" w:cs="楷体"/>
                <w:b/>
                <w:bCs/>
                <w:snapToGrid w:val="0"/>
                <w:color w:val="000000"/>
                <w:sz w:val="18"/>
                <w:szCs w:val="18"/>
                <w:lang w:val="en-US" w:eastAsia="zh-CN" w:bidi="ar-SA"/>
              </w:rPr>
            </w:pP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snapToGrid w:val="0"/>
                <w:color w:val="000000"/>
                <w:sz w:val="18"/>
                <w:szCs w:val="18"/>
                <w:lang w:val="en-US" w:eastAsia="zh-CN" w:bidi="ar-SA"/>
              </w:rPr>
            </w:pPr>
            <w:r>
              <w:rPr>
                <w:rFonts w:hint="eastAsia" w:ascii="楷体" w:hAnsi="楷体" w:eastAsia="楷体" w:cs="楷体"/>
                <w:b/>
                <w:bCs/>
                <w:sz w:val="18"/>
                <w:szCs w:val="18"/>
              </w:rPr>
              <w:t>对个人和家庭的补助</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i w:val="0"/>
                <w:iCs w:val="0"/>
                <w:snapToGrid w:val="0"/>
                <w:color w:val="000000"/>
                <w:sz w:val="18"/>
                <w:szCs w:val="18"/>
                <w:u w:val="none"/>
                <w:lang w:val="en-US" w:eastAsia="zh-CN" w:bidi="ar-SA"/>
              </w:rPr>
            </w:pPr>
            <w:r>
              <w:rPr>
                <w:rFonts w:hint="eastAsia" w:ascii="楷体" w:hAnsi="楷体" w:eastAsia="楷体" w:cs="楷体"/>
                <w:b/>
                <w:bCs/>
                <w:i w:val="0"/>
                <w:iCs w:val="0"/>
                <w:snapToGrid w:val="0"/>
                <w:color w:val="000000"/>
                <w:kern w:val="0"/>
                <w:sz w:val="18"/>
                <w:szCs w:val="18"/>
                <w:u w:val="none"/>
                <w:lang w:val="en-US" w:eastAsia="zh-CN" w:bidi="ar"/>
              </w:rPr>
              <w:t>28.80</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b/>
                <w:bCs/>
                <w:i w:val="0"/>
                <w:iCs w:val="0"/>
                <w:snapToGrid w:val="0"/>
                <w:color w:val="000000"/>
                <w:sz w:val="18"/>
                <w:szCs w:val="18"/>
                <w:u w:val="none"/>
                <w:lang w:val="en-US" w:eastAsia="zh-CN" w:bidi="ar-SA"/>
              </w:rPr>
            </w:pPr>
            <w:r>
              <w:rPr>
                <w:rFonts w:hint="eastAsia" w:ascii="楷体" w:hAnsi="楷体" w:eastAsia="楷体" w:cs="楷体"/>
                <w:b/>
                <w:bCs/>
                <w:i w:val="0"/>
                <w:iCs w:val="0"/>
                <w:snapToGrid w:val="0"/>
                <w:color w:val="000000"/>
                <w:kern w:val="0"/>
                <w:sz w:val="18"/>
                <w:szCs w:val="18"/>
                <w:u w:val="none"/>
                <w:lang w:val="en-US" w:eastAsia="zh-CN" w:bidi="ar"/>
              </w:rPr>
              <w:t>28.80</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303</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09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奖励金</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26.30</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26.30</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kern w:val="0"/>
                <w:sz w:val="18"/>
                <w:szCs w:val="18"/>
                <w:u w:val="none"/>
                <w:lang w:val="en-US" w:eastAsia="zh-CN" w:bidi="ar"/>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303</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99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rPr>
              <w:t>其他对个人和家庭的补助</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0.48</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0.48</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303</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02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退休费</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sz w:val="18"/>
                <w:szCs w:val="18"/>
                <w:u w:val="none"/>
                <w:lang w:val="en-US" w:eastAsia="zh-CN" w:bidi="ar-SA"/>
              </w:rPr>
              <w:t>0.71</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sz w:val="18"/>
                <w:szCs w:val="18"/>
                <w:u w:val="none"/>
                <w:lang w:val="en-US" w:eastAsia="zh-CN" w:bidi="ar-SA"/>
              </w:rPr>
              <w:t>0.71</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303</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05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生活补助</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snapToGrid w:val="0"/>
                <w:color w:val="000000"/>
                <w:sz w:val="22"/>
                <w:szCs w:val="22"/>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1.31</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snapToGrid w:val="0"/>
                <w:color w:val="000000"/>
                <w:sz w:val="22"/>
                <w:szCs w:val="22"/>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1.31</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303</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02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退休费</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sz w:val="18"/>
                <w:szCs w:val="18"/>
                <w:u w:val="none"/>
                <w:lang w:val="en-US" w:eastAsia="zh-CN" w:bidi="ar-SA"/>
              </w:rPr>
              <w:t>0.71</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i w:val="0"/>
                <w:iCs w:val="0"/>
                <w:snapToGrid w:val="0"/>
                <w:color w:val="000000"/>
                <w:sz w:val="18"/>
                <w:szCs w:val="18"/>
                <w:u w:val="none"/>
                <w:lang w:val="en-US" w:eastAsia="zh-CN" w:bidi="ar-SA"/>
              </w:rPr>
            </w:pPr>
            <w:r>
              <w:rPr>
                <w:rFonts w:hint="eastAsia" w:ascii="楷体" w:hAnsi="楷体" w:eastAsia="楷体" w:cs="楷体"/>
                <w:i w:val="0"/>
                <w:iCs w:val="0"/>
                <w:snapToGrid w:val="0"/>
                <w:color w:val="000000"/>
                <w:sz w:val="18"/>
                <w:szCs w:val="18"/>
                <w:u w:val="none"/>
                <w:lang w:val="en-US" w:eastAsia="zh-CN" w:bidi="ar-SA"/>
              </w:rPr>
              <w:t>0.71</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303</w:t>
            </w:r>
          </w:p>
        </w:tc>
        <w:tc>
          <w:tcPr>
            <w:tcW w:w="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05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z w:val="18"/>
                <w:szCs w:val="18"/>
                <w:lang w:eastAsia="zh-CN"/>
              </w:rPr>
              <w:t>151070</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atLeast"/>
              <w:jc w:val="center"/>
              <w:textAlignment w:val="center"/>
              <w:rPr>
                <w:rFonts w:hint="eastAsia" w:ascii="楷体" w:hAnsi="楷体" w:eastAsia="楷体" w:cs="楷体"/>
                <w:snapToGrid w:val="0"/>
                <w:color w:val="000000"/>
                <w:sz w:val="18"/>
                <w:szCs w:val="18"/>
                <w:lang w:val="en-US" w:eastAsia="zh-CN" w:bidi="ar-SA"/>
              </w:rPr>
            </w:pPr>
            <w:r>
              <w:rPr>
                <w:rFonts w:hint="eastAsia" w:ascii="楷体" w:hAnsi="楷体" w:eastAsia="楷体" w:cs="楷体"/>
                <w:snapToGrid w:val="0"/>
                <w:color w:val="000000"/>
                <w:sz w:val="18"/>
                <w:szCs w:val="18"/>
                <w:lang w:val="en-US" w:eastAsia="zh-CN" w:bidi="ar-SA"/>
              </w:rPr>
              <w:t>生活补助</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snapToGrid w:val="0"/>
                <w:color w:val="000000"/>
                <w:sz w:val="22"/>
                <w:szCs w:val="22"/>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1.31</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snapToGrid w:val="0"/>
                <w:color w:val="000000"/>
                <w:sz w:val="22"/>
                <w:szCs w:val="22"/>
                <w:u w:val="none"/>
                <w:lang w:val="en-US" w:eastAsia="zh-CN" w:bidi="ar-SA"/>
              </w:rPr>
            </w:pPr>
            <w:r>
              <w:rPr>
                <w:rFonts w:hint="eastAsia" w:ascii="楷体" w:hAnsi="楷体" w:eastAsia="楷体" w:cs="楷体"/>
                <w:i w:val="0"/>
                <w:iCs w:val="0"/>
                <w:snapToGrid w:val="0"/>
                <w:color w:val="000000"/>
                <w:kern w:val="0"/>
                <w:sz w:val="18"/>
                <w:szCs w:val="18"/>
                <w:u w:val="none"/>
                <w:lang w:val="en-US" w:eastAsia="zh-CN" w:bidi="ar"/>
              </w:rPr>
              <w:t>1.31</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z w:val="22"/>
                <w:szCs w:val="22"/>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rPr>
            </w:pP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lang w:eastAsia="zh-CN"/>
              </w:rPr>
            </w:pP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z w:val="22"/>
                <w:szCs w:val="22"/>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18"/>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z w:val="22"/>
                <w:szCs w:val="22"/>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rPr>
            </w:pP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22"/>
                <w:szCs w:val="22"/>
                <w:lang w:eastAsia="zh-CN"/>
              </w:rPr>
            </w:pP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楷体" w:hAnsi="楷体" w:eastAsia="楷体" w:cs="楷体"/>
                <w:sz w:val="22"/>
                <w:szCs w:val="22"/>
              </w:rPr>
            </w:pP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18"/>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楷体" w:hAnsi="楷体" w:eastAsia="楷体" w:cs="楷体"/>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hint="eastAsia" w:ascii="楷体" w:hAnsi="楷体" w:eastAsia="楷体" w:cs="楷体"/>
              </w:rPr>
            </w:pPr>
          </w:p>
        </w:tc>
      </w:tr>
    </w:tbl>
    <w:p>
      <w:pPr>
        <w:rPr>
          <w:rFonts w:hint="eastAsia" w:ascii="楷体" w:hAnsi="楷体" w:eastAsia="楷体" w:cs="楷体"/>
        </w:rPr>
      </w:pPr>
    </w:p>
    <w:tbl>
      <w:tblPr>
        <w:tblStyle w:val="11"/>
        <w:tblW w:w="884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45"/>
        <w:gridCol w:w="278"/>
        <w:gridCol w:w="7"/>
        <w:gridCol w:w="155"/>
        <w:gridCol w:w="341"/>
        <w:gridCol w:w="101"/>
        <w:gridCol w:w="400"/>
        <w:gridCol w:w="738"/>
        <w:gridCol w:w="505"/>
        <w:gridCol w:w="743"/>
        <w:gridCol w:w="884"/>
        <w:gridCol w:w="627"/>
        <w:gridCol w:w="228"/>
        <w:gridCol w:w="456"/>
        <w:gridCol w:w="492"/>
        <w:gridCol w:w="56"/>
        <w:gridCol w:w="348"/>
        <w:gridCol w:w="634"/>
        <w:gridCol w:w="136"/>
        <w:gridCol w:w="1183"/>
        <w:gridCol w:w="92"/>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849" w:type="dxa"/>
            <w:gridSpan w:val="21"/>
            <w:tcBorders>
              <w:top w:val="nil"/>
              <w:left w:val="nil"/>
              <w:bottom w:val="nil"/>
              <w:right w:val="nil"/>
            </w:tcBorders>
          </w:tcPr>
          <w:p>
            <w:pPr>
              <w:spacing w:line="303" w:lineRule="auto"/>
              <w:rPr>
                <w:rFonts w:hint="eastAsia" w:ascii="楷体" w:hAnsi="楷体" w:eastAsia="楷体" w:cs="楷体"/>
              </w:rPr>
            </w:pPr>
          </w:p>
          <w:p>
            <w:pPr>
              <w:spacing w:before="72" w:line="221" w:lineRule="auto"/>
              <w:ind w:right="113"/>
              <w:jc w:val="right"/>
              <w:rPr>
                <w:rFonts w:hint="eastAsia" w:ascii="楷体" w:hAnsi="楷体" w:eastAsia="楷体" w:cs="楷体"/>
                <w:sz w:val="22"/>
                <w:szCs w:val="22"/>
              </w:rPr>
            </w:pPr>
            <w:r>
              <w:rPr>
                <w:rFonts w:hint="eastAsia" w:ascii="楷体" w:hAnsi="楷体" w:eastAsia="楷体" w:cs="楷体"/>
                <w:spacing w:val="-7"/>
                <w:sz w:val="22"/>
                <w:szCs w:val="22"/>
              </w:rPr>
              <w:t>单位</w:t>
            </w:r>
            <w:r>
              <w:rPr>
                <w:rFonts w:hint="eastAsia" w:ascii="楷体" w:hAnsi="楷体" w:eastAsia="楷体" w:cs="楷体"/>
                <w:spacing w:val="-6"/>
                <w:sz w:val="22"/>
                <w:szCs w:val="22"/>
              </w:rPr>
              <w:t>公开表 3-2</w:t>
            </w:r>
          </w:p>
          <w:p>
            <w:pPr>
              <w:spacing w:before="156" w:line="475" w:lineRule="exact"/>
              <w:ind w:left="2098"/>
              <w:rPr>
                <w:rFonts w:hint="eastAsia" w:ascii="楷体" w:hAnsi="楷体" w:eastAsia="楷体" w:cs="楷体"/>
                <w:sz w:val="31"/>
                <w:szCs w:val="31"/>
              </w:rPr>
            </w:pPr>
            <w:r>
              <w:rPr>
                <w:rFonts w:hint="eastAsia" w:ascii="楷体" w:hAnsi="楷体" w:eastAsia="楷体" w:cs="楷体"/>
                <w:spacing w:val="17"/>
                <w:position w:val="1"/>
                <w:sz w:val="31"/>
                <w:szCs w:val="31"/>
              </w:rPr>
              <w:t>一</w:t>
            </w:r>
            <w:r>
              <w:rPr>
                <w:rFonts w:hint="eastAsia" w:ascii="楷体" w:hAnsi="楷体" w:eastAsia="楷体" w:cs="楷体"/>
                <w:spacing w:val="9"/>
                <w:position w:val="1"/>
                <w:sz w:val="31"/>
                <w:szCs w:val="31"/>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17"/>
            <w:tcBorders>
              <w:top w:val="nil"/>
              <w:left w:val="nil"/>
              <w:bottom w:val="single" w:color="auto" w:sz="4" w:space="0"/>
              <w:right w:val="nil"/>
            </w:tcBorders>
          </w:tcPr>
          <w:p>
            <w:pPr>
              <w:spacing w:before="101" w:line="221" w:lineRule="auto"/>
              <w:ind w:left="26"/>
              <w:rPr>
                <w:rFonts w:hint="eastAsia" w:ascii="楷体" w:hAnsi="楷体" w:eastAsia="楷体" w:cs="楷体"/>
                <w:sz w:val="22"/>
                <w:szCs w:val="22"/>
                <w:lang w:eastAsia="zh-CN"/>
              </w:rPr>
            </w:pPr>
            <w:r>
              <w:rPr>
                <w:rFonts w:hint="eastAsia" w:ascii="楷体" w:hAnsi="楷体" w:eastAsia="楷体" w:cs="楷体"/>
                <w:spacing w:val="-2"/>
                <w:sz w:val="22"/>
                <w:szCs w:val="22"/>
              </w:rPr>
              <w:t>单位</w:t>
            </w:r>
            <w:r>
              <w:rPr>
                <w:rFonts w:hint="eastAsia" w:ascii="楷体" w:hAnsi="楷体" w:eastAsia="楷体" w:cs="楷体"/>
                <w:spacing w:val="-1"/>
                <w:sz w:val="22"/>
                <w:szCs w:val="22"/>
              </w:rPr>
              <w:t>：</w:t>
            </w:r>
            <w:r>
              <w:rPr>
                <w:rFonts w:hint="eastAsia" w:ascii="楷体" w:hAnsi="楷体" w:eastAsia="楷体" w:cs="楷体"/>
                <w:spacing w:val="-1"/>
                <w:sz w:val="22"/>
                <w:szCs w:val="22"/>
                <w:lang w:eastAsia="zh-CN"/>
              </w:rPr>
              <w:t>151070</w:t>
            </w:r>
            <w:r>
              <w:rPr>
                <w:rFonts w:hint="eastAsia" w:ascii="楷体" w:hAnsi="楷体" w:eastAsia="楷体" w:cs="楷体"/>
                <w:spacing w:val="-1"/>
                <w:sz w:val="22"/>
                <w:szCs w:val="22"/>
              </w:rPr>
              <w:t>-巴中市巴州区</w:t>
            </w:r>
            <w:r>
              <w:rPr>
                <w:rFonts w:hint="eastAsia" w:ascii="楷体" w:hAnsi="楷体" w:eastAsia="楷体" w:cs="楷体"/>
                <w:spacing w:val="-1"/>
                <w:sz w:val="22"/>
                <w:szCs w:val="22"/>
                <w:lang w:eastAsia="zh-CN"/>
              </w:rPr>
              <w:t>鼎山中学</w:t>
            </w:r>
          </w:p>
        </w:tc>
        <w:tc>
          <w:tcPr>
            <w:tcW w:w="2045" w:type="dxa"/>
            <w:gridSpan w:val="4"/>
            <w:tcBorders>
              <w:top w:val="nil"/>
              <w:left w:val="nil"/>
              <w:bottom w:val="single" w:color="auto" w:sz="4" w:space="0"/>
              <w:right w:val="nil"/>
            </w:tcBorders>
          </w:tcPr>
          <w:p>
            <w:pPr>
              <w:spacing w:before="101" w:line="221" w:lineRule="auto"/>
              <w:ind w:left="25"/>
              <w:rPr>
                <w:rFonts w:hint="eastAsia" w:ascii="楷体" w:hAnsi="楷体" w:eastAsia="楷体" w:cs="楷体"/>
                <w:sz w:val="22"/>
                <w:szCs w:val="22"/>
              </w:rPr>
            </w:pPr>
            <w:r>
              <w:rPr>
                <w:rFonts w:hint="eastAsia" w:ascii="楷体" w:hAnsi="楷体" w:eastAsia="楷体" w:cs="楷体"/>
                <w:spacing w:val="-7"/>
                <w:sz w:val="22"/>
                <w:szCs w:val="22"/>
              </w:rPr>
              <w:t>金额单位：万</w:t>
            </w:r>
            <w:r>
              <w:rPr>
                <w:rFonts w:hint="eastAsia" w:ascii="楷体" w:hAnsi="楷体" w:eastAsia="楷体" w:cs="楷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431"/>
              <w:rPr>
                <w:rFonts w:hint="eastAsia" w:ascii="楷体" w:hAnsi="楷体" w:eastAsia="楷体" w:cs="楷体"/>
                <w:sz w:val="22"/>
                <w:szCs w:val="22"/>
              </w:rPr>
            </w:pPr>
            <w:r>
              <w:rPr>
                <w:rFonts w:hint="eastAsia" w:ascii="楷体" w:hAnsi="楷体" w:eastAsia="楷体" w:cs="楷体"/>
                <w:spacing w:val="-2"/>
                <w:sz w:val="22"/>
                <w:szCs w:val="22"/>
              </w:rPr>
              <w:t>科目</w:t>
            </w:r>
            <w:r>
              <w:rPr>
                <w:rFonts w:hint="eastAsia" w:ascii="楷体" w:hAnsi="楷体" w:eastAsia="楷体" w:cs="楷体"/>
                <w:spacing w:val="-1"/>
                <w:sz w:val="22"/>
                <w:szCs w:val="22"/>
              </w:rPr>
              <w:t>编码</w:t>
            </w:r>
          </w:p>
        </w:tc>
        <w:tc>
          <w:tcPr>
            <w:tcW w:w="1241"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rPr>
                <w:rFonts w:hint="eastAsia" w:ascii="楷体" w:hAnsi="楷体" w:eastAsia="楷体" w:cs="楷体"/>
              </w:rPr>
            </w:pPr>
          </w:p>
          <w:p>
            <w:pPr>
              <w:spacing w:before="72" w:line="221" w:lineRule="auto"/>
              <w:ind w:left="187"/>
              <w:rPr>
                <w:rFonts w:hint="eastAsia" w:ascii="楷体" w:hAnsi="楷体" w:eastAsia="楷体" w:cs="楷体"/>
                <w:sz w:val="22"/>
                <w:szCs w:val="22"/>
              </w:rPr>
            </w:pPr>
            <w:r>
              <w:rPr>
                <w:rFonts w:hint="eastAsia" w:ascii="楷体" w:hAnsi="楷体" w:eastAsia="楷体" w:cs="楷体"/>
                <w:spacing w:val="-2"/>
                <w:sz w:val="22"/>
                <w:szCs w:val="22"/>
              </w:rPr>
              <w:t>单位代</w:t>
            </w:r>
            <w:r>
              <w:rPr>
                <w:rFonts w:hint="eastAsia" w:ascii="楷体" w:hAnsi="楷体" w:eastAsia="楷体" w:cs="楷体"/>
                <w:spacing w:val="-1"/>
                <w:sz w:val="22"/>
                <w:szCs w:val="22"/>
              </w:rPr>
              <w:t>码</w:t>
            </w:r>
          </w:p>
        </w:tc>
        <w:tc>
          <w:tcPr>
            <w:tcW w:w="3834" w:type="dxa"/>
            <w:gridSpan w:val="8"/>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rPr>
                <w:rFonts w:hint="eastAsia" w:ascii="楷体" w:hAnsi="楷体" w:eastAsia="楷体" w:cs="楷体"/>
              </w:rPr>
            </w:pPr>
          </w:p>
          <w:p>
            <w:pPr>
              <w:spacing w:before="72" w:line="220" w:lineRule="auto"/>
              <w:ind w:left="1046"/>
              <w:rPr>
                <w:rFonts w:hint="eastAsia" w:ascii="楷体" w:hAnsi="楷体" w:eastAsia="楷体" w:cs="楷体"/>
                <w:sz w:val="22"/>
                <w:szCs w:val="22"/>
              </w:rPr>
            </w:pPr>
            <w:r>
              <w:rPr>
                <w:rFonts w:hint="eastAsia" w:ascii="楷体" w:hAnsi="楷体" w:eastAsia="楷体" w:cs="楷体"/>
                <w:spacing w:val="-1"/>
                <w:sz w:val="22"/>
                <w:szCs w:val="22"/>
              </w:rPr>
              <w:t>单位名称</w:t>
            </w:r>
            <w:r>
              <w:rPr>
                <w:rFonts w:hint="eastAsia" w:ascii="楷体" w:hAnsi="楷体" w:eastAsia="楷体" w:cs="楷体"/>
                <w:sz w:val="22"/>
                <w:szCs w:val="22"/>
              </w:rPr>
              <w:t>(科目)</w:t>
            </w:r>
          </w:p>
        </w:tc>
        <w:tc>
          <w:tcPr>
            <w:tcW w:w="2045"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rPr>
                <w:rFonts w:hint="eastAsia" w:ascii="楷体" w:hAnsi="楷体" w:eastAsia="楷体" w:cs="楷体"/>
              </w:rPr>
            </w:pPr>
          </w:p>
          <w:p>
            <w:pPr>
              <w:spacing w:before="72" w:line="221" w:lineRule="auto"/>
              <w:ind w:left="555"/>
              <w:rPr>
                <w:rFonts w:hint="eastAsia" w:ascii="楷体" w:hAnsi="楷体" w:eastAsia="楷体" w:cs="楷体"/>
                <w:sz w:val="22"/>
                <w:szCs w:val="22"/>
              </w:rPr>
            </w:pPr>
            <w:r>
              <w:rPr>
                <w:rFonts w:hint="eastAsia" w:ascii="楷体" w:hAnsi="楷体" w:eastAsia="楷体" w:cs="楷体"/>
                <w:spacing w:val="-5"/>
                <w:sz w:val="22"/>
                <w:szCs w:val="22"/>
              </w:rPr>
              <w:t>金</w:t>
            </w:r>
            <w:r>
              <w:rPr>
                <w:rFonts w:hint="eastAsia" w:ascii="楷体" w:hAnsi="楷体" w:eastAsia="楷体" w:cs="楷体"/>
                <w:spacing w:val="-4"/>
                <w:sz w:val="22"/>
                <w:szCs w:val="22"/>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258"/>
              <w:rPr>
                <w:rFonts w:hint="eastAsia" w:ascii="楷体" w:hAnsi="楷体" w:eastAsia="楷体" w:cs="楷体"/>
                <w:sz w:val="22"/>
                <w:szCs w:val="22"/>
              </w:rPr>
            </w:pPr>
            <w:r>
              <w:rPr>
                <w:rFonts w:hint="eastAsia" w:ascii="楷体" w:hAnsi="楷体" w:eastAsia="楷体" w:cs="楷体"/>
                <w:sz w:val="22"/>
                <w:szCs w:val="22"/>
              </w:rPr>
              <w:t>类</w:t>
            </w:r>
          </w:p>
        </w:tc>
        <w:tc>
          <w:tcPr>
            <w:tcW w:w="503"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46"/>
              <w:rPr>
                <w:rFonts w:hint="eastAsia" w:ascii="楷体" w:hAnsi="楷体" w:eastAsia="楷体" w:cs="楷体"/>
                <w:sz w:val="22"/>
                <w:szCs w:val="22"/>
              </w:rPr>
            </w:pPr>
            <w:r>
              <w:rPr>
                <w:rFonts w:hint="eastAsia" w:ascii="楷体" w:hAnsi="楷体" w:eastAsia="楷体" w:cs="楷体"/>
                <w:sz w:val="22"/>
                <w:szCs w:val="22"/>
              </w:rPr>
              <w:t>款</w:t>
            </w:r>
          </w:p>
        </w:tc>
        <w:tc>
          <w:tcPr>
            <w:tcW w:w="50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47"/>
              <w:rPr>
                <w:rFonts w:hint="eastAsia" w:ascii="楷体" w:hAnsi="楷体" w:eastAsia="楷体" w:cs="楷体"/>
                <w:sz w:val="22"/>
                <w:szCs w:val="22"/>
              </w:rPr>
            </w:pPr>
            <w:r>
              <w:rPr>
                <w:rFonts w:hint="eastAsia" w:ascii="楷体" w:hAnsi="楷体" w:eastAsia="楷体" w:cs="楷体"/>
                <w:sz w:val="22"/>
                <w:szCs w:val="22"/>
              </w:rPr>
              <w:t>项</w:t>
            </w:r>
          </w:p>
        </w:tc>
        <w:tc>
          <w:tcPr>
            <w:tcW w:w="1241" w:type="dxa"/>
            <w:gridSpan w:val="2"/>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3834" w:type="dxa"/>
            <w:gridSpan w:val="8"/>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045" w:type="dxa"/>
            <w:gridSpan w:val="4"/>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hint="eastAsia" w:ascii="楷体" w:hAnsi="楷体" w:eastAsia="楷体" w:cs="楷体"/>
                <w:sz w:val="22"/>
                <w:szCs w:val="22"/>
              </w:rPr>
            </w:pPr>
            <w:r>
              <w:rPr>
                <w:rFonts w:hint="eastAsia" w:ascii="楷体" w:hAnsi="楷体" w:eastAsia="楷体" w:cs="楷体"/>
                <w:spacing w:val="1"/>
                <w:sz w:val="22"/>
                <w:szCs w:val="22"/>
              </w:rPr>
              <w:t>合</w:t>
            </w:r>
            <w:r>
              <w:rPr>
                <w:rFonts w:hint="eastAsia" w:ascii="楷体" w:hAnsi="楷体" w:eastAsia="楷体" w:cs="楷体"/>
                <w:sz w:val="22"/>
                <w:szCs w:val="22"/>
              </w:rPr>
              <w:t>计</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4" w:lineRule="auto"/>
              <w:ind w:left="550"/>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3834" w:type="dxa"/>
            <w:gridSpan w:val="8"/>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184" w:lineRule="auto"/>
              <w:ind w:left="550"/>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5" w:line="222" w:lineRule="auto"/>
              <w:ind w:left="23"/>
              <w:rPr>
                <w:rFonts w:hint="eastAsia" w:ascii="楷体" w:hAnsi="楷体" w:eastAsia="楷体" w:cs="楷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42"/>
              <w:rPr>
                <w:rFonts w:hint="eastAsia" w:ascii="楷体" w:hAnsi="楷体" w:eastAsia="楷体" w:cs="楷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207" w:lineRule="auto"/>
              <w:ind w:left="649"/>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1"/>
              <w:rPr>
                <w:rFonts w:hint="eastAsia" w:ascii="楷体" w:hAnsi="楷体" w:eastAsia="楷体" w:cs="楷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64"/>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hint="eastAsia" w:ascii="楷体" w:hAnsi="楷体" w:eastAsia="楷体" w:cs="楷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3" w:line="185" w:lineRule="auto"/>
              <w:ind w:left="20"/>
              <w:rPr>
                <w:rFonts w:hint="eastAsia" w:ascii="楷体" w:hAnsi="楷体" w:eastAsia="楷体" w:cs="楷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hint="eastAsia" w:ascii="楷体" w:hAnsi="楷体" w:eastAsia="楷体" w:cs="楷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hint="eastAsia" w:ascii="楷体" w:hAnsi="楷体" w:eastAsia="楷体" w:cs="楷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8" w:line="220" w:lineRule="auto"/>
              <w:ind w:left="244"/>
              <w:rPr>
                <w:rFonts w:hint="eastAsia" w:ascii="楷体" w:hAnsi="楷体" w:eastAsia="楷体" w:cs="楷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3" w:line="185" w:lineRule="auto"/>
              <w:ind w:left="864"/>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3"/>
              <w:rPr>
                <w:rFonts w:hint="eastAsia" w:ascii="楷体" w:hAnsi="楷体" w:eastAsia="楷体" w:cs="楷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209" w:lineRule="auto"/>
              <w:ind w:left="661"/>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6"/>
              <w:rPr>
                <w:rFonts w:hint="eastAsia" w:ascii="楷体" w:hAnsi="楷体" w:eastAsia="楷体" w:cs="楷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1" w:line="185" w:lineRule="auto"/>
              <w:ind w:left="20"/>
              <w:rPr>
                <w:rFonts w:hint="eastAsia" w:ascii="楷体" w:hAnsi="楷体" w:eastAsia="楷体" w:cs="楷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1"/>
              <w:rPr>
                <w:rFonts w:hint="eastAsia" w:ascii="楷体" w:hAnsi="楷体" w:eastAsia="楷体" w:cs="楷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4"/>
              <w:rPr>
                <w:rFonts w:hint="eastAsia" w:ascii="楷体" w:hAnsi="楷体" w:eastAsia="楷体" w:cs="楷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5" w:line="222" w:lineRule="auto"/>
              <w:ind w:left="242"/>
              <w:rPr>
                <w:rFonts w:hint="eastAsia" w:ascii="楷体" w:hAnsi="楷体" w:eastAsia="楷体" w:cs="楷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71"/>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hint="eastAsia" w:ascii="楷体" w:hAnsi="楷体" w:eastAsia="楷体" w:cs="楷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2" w:line="185" w:lineRule="auto"/>
              <w:ind w:left="20"/>
              <w:rPr>
                <w:rFonts w:hint="eastAsia" w:ascii="楷体" w:hAnsi="楷体" w:eastAsia="楷体" w:cs="楷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1"/>
              <w:rPr>
                <w:rFonts w:hint="eastAsia" w:ascii="楷体" w:hAnsi="楷体" w:eastAsia="楷体" w:cs="楷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hint="eastAsia" w:ascii="楷体" w:hAnsi="楷体" w:eastAsia="楷体" w:cs="楷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239"/>
              <w:rPr>
                <w:rFonts w:hint="eastAsia" w:ascii="楷体" w:hAnsi="楷体" w:eastAsia="楷体" w:cs="楷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7" w:lineRule="auto"/>
              <w:ind w:left="882"/>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1"/>
            <w:tcBorders>
              <w:top w:val="single" w:color="FFFFFF" w:sz="2" w:space="0"/>
              <w:left w:val="single" w:color="FFFFFF" w:sz="2" w:space="0"/>
              <w:bottom w:val="nil"/>
              <w:right w:val="single" w:color="FFFFFF" w:sz="2" w:space="0"/>
            </w:tcBorders>
          </w:tcPr>
          <w:p>
            <w:pPr>
              <w:spacing w:before="53" w:line="228" w:lineRule="auto"/>
              <w:rPr>
                <w:rFonts w:hint="eastAsia" w:ascii="楷体" w:hAnsi="楷体" w:eastAsia="楷体" w:cs="楷体"/>
                <w:sz w:val="20"/>
                <w:szCs w:val="20"/>
              </w:rPr>
            </w:pPr>
            <w:r>
              <w:rPr>
                <w:rFonts w:hint="eastAsia" w:ascii="楷体" w:hAnsi="楷体" w:eastAsia="楷体" w:cs="楷体"/>
                <w:spacing w:val="11"/>
                <w:sz w:val="20"/>
                <w:szCs w:val="20"/>
              </w:rPr>
              <w:t>空</w:t>
            </w:r>
            <w:r>
              <w:rPr>
                <w:rFonts w:hint="eastAsia" w:ascii="楷体" w:hAnsi="楷体" w:eastAsia="楷体" w:cs="楷体"/>
                <w:spacing w:val="8"/>
                <w:sz w:val="20"/>
                <w:szCs w:val="20"/>
              </w:rPr>
              <w:t>表说明：无此项内容</w:t>
            </w:r>
          </w:p>
          <w:p>
            <w:pPr>
              <w:spacing w:before="70" w:line="213" w:lineRule="auto"/>
              <w:ind w:right="341"/>
              <w:jc w:val="right"/>
              <w:rPr>
                <w:rFonts w:hint="eastAsia" w:ascii="楷体" w:hAnsi="楷体" w:eastAsia="楷体" w:cs="楷体"/>
                <w:spacing w:val="1"/>
                <w:sz w:val="20"/>
                <w:szCs w:val="20"/>
              </w:rPr>
            </w:pPr>
          </w:p>
          <w:p>
            <w:pPr>
              <w:spacing w:before="70" w:line="213" w:lineRule="auto"/>
              <w:ind w:right="341"/>
              <w:jc w:val="right"/>
              <w:rPr>
                <w:rFonts w:hint="eastAsia" w:ascii="楷体" w:hAnsi="楷体" w:eastAsia="楷体" w:cs="楷体"/>
                <w:spacing w:val="1"/>
                <w:sz w:val="20"/>
                <w:szCs w:val="20"/>
              </w:rPr>
            </w:pPr>
          </w:p>
          <w:p>
            <w:pPr>
              <w:spacing w:before="70" w:line="213" w:lineRule="auto"/>
              <w:ind w:right="341"/>
              <w:jc w:val="right"/>
              <w:rPr>
                <w:rFonts w:hint="eastAsia" w:ascii="楷体" w:hAnsi="楷体" w:eastAsia="楷体" w:cs="楷体"/>
                <w:spacing w:val="1"/>
                <w:sz w:val="20"/>
                <w:szCs w:val="20"/>
              </w:rPr>
            </w:pPr>
          </w:p>
          <w:p>
            <w:pPr>
              <w:spacing w:before="70" w:line="213" w:lineRule="auto"/>
              <w:ind w:right="341"/>
              <w:jc w:val="right"/>
              <w:rPr>
                <w:rFonts w:hint="eastAsia" w:ascii="楷体" w:hAnsi="楷体" w:eastAsia="楷体" w:cs="楷体"/>
                <w:spacing w:val="1"/>
                <w:sz w:val="20"/>
                <w:szCs w:val="20"/>
              </w:rPr>
            </w:pPr>
          </w:p>
          <w:p>
            <w:pPr>
              <w:spacing w:before="70" w:line="213" w:lineRule="auto"/>
              <w:ind w:right="341"/>
              <w:jc w:val="right"/>
              <w:rPr>
                <w:rFonts w:hint="eastAsia" w:ascii="楷体" w:hAnsi="楷体" w:eastAsia="楷体" w:cs="楷体"/>
                <w:spacing w:val="1"/>
                <w:sz w:val="20"/>
                <w:szCs w:val="20"/>
              </w:rPr>
            </w:pPr>
          </w:p>
          <w:p>
            <w:pPr>
              <w:spacing w:before="70" w:line="213" w:lineRule="auto"/>
              <w:ind w:right="341"/>
              <w:jc w:val="right"/>
              <w:rPr>
                <w:rFonts w:hint="eastAsia" w:ascii="楷体" w:hAnsi="楷体" w:eastAsia="楷体" w:cs="楷体"/>
                <w:spacing w:val="1"/>
                <w:sz w:val="20"/>
                <w:szCs w:val="20"/>
              </w:rPr>
            </w:pPr>
          </w:p>
          <w:p>
            <w:pPr>
              <w:spacing w:before="70" w:line="213" w:lineRule="auto"/>
              <w:ind w:right="341"/>
              <w:jc w:val="right"/>
              <w:rPr>
                <w:rFonts w:hint="eastAsia" w:ascii="楷体" w:hAnsi="楷体" w:eastAsia="楷体" w:cs="楷体"/>
                <w:spacing w:val="1"/>
                <w:sz w:val="20"/>
                <w:szCs w:val="20"/>
              </w:rPr>
            </w:pPr>
          </w:p>
          <w:p>
            <w:pPr>
              <w:spacing w:before="70" w:line="213" w:lineRule="auto"/>
              <w:ind w:right="341"/>
              <w:jc w:val="right"/>
              <w:rPr>
                <w:rFonts w:hint="eastAsia" w:ascii="楷体" w:hAnsi="楷体" w:eastAsia="楷体" w:cs="楷体"/>
                <w:spacing w:val="1"/>
                <w:sz w:val="20"/>
                <w:szCs w:val="20"/>
              </w:rPr>
            </w:pPr>
          </w:p>
          <w:p>
            <w:pPr>
              <w:spacing w:before="70" w:line="213" w:lineRule="auto"/>
              <w:ind w:right="341"/>
              <w:jc w:val="right"/>
              <w:rPr>
                <w:rFonts w:hint="eastAsia" w:ascii="楷体" w:hAnsi="楷体" w:eastAsia="楷体" w:cs="楷体"/>
                <w:spacing w:val="1"/>
                <w:sz w:val="20"/>
                <w:szCs w:val="20"/>
              </w:rPr>
            </w:pPr>
          </w:p>
          <w:p>
            <w:pPr>
              <w:spacing w:before="70" w:line="213" w:lineRule="auto"/>
              <w:ind w:right="341"/>
              <w:jc w:val="right"/>
              <w:rPr>
                <w:rFonts w:hint="eastAsia" w:ascii="楷体" w:hAnsi="楷体" w:eastAsia="楷体" w:cs="楷体"/>
                <w:spacing w:val="1"/>
                <w:sz w:val="20"/>
                <w:szCs w:val="20"/>
              </w:rPr>
            </w:pPr>
          </w:p>
          <w:p>
            <w:pPr>
              <w:spacing w:before="70" w:line="213" w:lineRule="auto"/>
              <w:ind w:right="341"/>
              <w:jc w:val="both"/>
              <w:rPr>
                <w:rFonts w:hint="eastAsia" w:ascii="楷体" w:hAnsi="楷体" w:eastAsia="楷体" w:cs="楷体"/>
                <w:spacing w:val="1"/>
                <w:sz w:val="20"/>
                <w:szCs w:val="20"/>
              </w:rPr>
            </w:pPr>
          </w:p>
          <w:p>
            <w:pPr>
              <w:spacing w:before="70" w:line="213" w:lineRule="auto"/>
              <w:ind w:right="341"/>
              <w:jc w:val="right"/>
              <w:rPr>
                <w:rFonts w:hint="eastAsia" w:ascii="楷体" w:hAnsi="楷体" w:eastAsia="楷体" w:cs="楷体"/>
                <w:sz w:val="22"/>
                <w:szCs w:val="22"/>
              </w:rPr>
            </w:pPr>
            <w:r>
              <w:rPr>
                <w:rFonts w:hint="eastAsia" w:ascii="楷体" w:hAnsi="楷体" w:eastAsia="楷体" w:cs="楷体"/>
                <w:spacing w:val="1"/>
                <w:sz w:val="20"/>
                <w:szCs w:val="20"/>
              </w:rPr>
              <w:t>单位</w:t>
            </w:r>
            <w:r>
              <w:rPr>
                <w:rFonts w:hint="eastAsia" w:ascii="楷体" w:hAnsi="楷体" w:eastAsia="楷体" w:cs="楷体"/>
                <w:spacing w:val="1"/>
                <w:sz w:val="20"/>
                <w:szCs w:val="20"/>
              </w:rPr>
              <w:t>公开</w:t>
            </w:r>
            <w:r>
              <w:rPr>
                <w:rFonts w:hint="eastAsia" w:ascii="楷体" w:hAnsi="楷体" w:eastAsia="楷体" w:cs="楷体"/>
                <w:sz w:val="20"/>
                <w:szCs w:val="20"/>
              </w:rPr>
              <w:t xml:space="preserve">表 </w:t>
            </w:r>
            <w:r>
              <w:rPr>
                <w:rFonts w:hint="eastAsia" w:ascii="楷体" w:hAnsi="楷体" w:eastAsia="楷体" w:cs="楷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849" w:type="dxa"/>
            <w:gridSpan w:val="21"/>
            <w:tcBorders>
              <w:top w:val="nil"/>
              <w:left w:val="nil"/>
              <w:bottom w:val="nil"/>
              <w:right w:val="nil"/>
            </w:tcBorders>
          </w:tcPr>
          <w:p>
            <w:pPr>
              <w:spacing w:before="103" w:line="417" w:lineRule="exact"/>
              <w:ind w:left="1455"/>
              <w:rPr>
                <w:rFonts w:hint="eastAsia" w:ascii="楷体" w:hAnsi="楷体" w:eastAsia="楷体" w:cs="楷体"/>
                <w:sz w:val="31"/>
                <w:szCs w:val="31"/>
              </w:rPr>
            </w:pPr>
            <w:r>
              <w:rPr>
                <w:rFonts w:hint="eastAsia" w:ascii="楷体" w:hAnsi="楷体" w:eastAsia="楷体" w:cs="楷体"/>
                <w:spacing w:val="12"/>
                <w:position w:val="-1"/>
                <w:sz w:val="31"/>
                <w:szCs w:val="31"/>
              </w:rPr>
              <w:t>一</w:t>
            </w:r>
            <w:r>
              <w:rPr>
                <w:rFonts w:hint="eastAsia" w:ascii="楷体" w:hAnsi="楷体" w:eastAsia="楷体" w:cs="楷体"/>
                <w:spacing w:val="10"/>
                <w:position w:val="-1"/>
                <w:sz w:val="31"/>
                <w:szCs w:val="31"/>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99" w:hRule="atLeast"/>
        </w:trPr>
        <w:tc>
          <w:tcPr>
            <w:tcW w:w="5910" w:type="dxa"/>
            <w:gridSpan w:val="14"/>
            <w:tcBorders>
              <w:top w:val="nil"/>
              <w:left w:val="nil"/>
              <w:bottom w:val="single" w:color="auto" w:sz="4" w:space="0"/>
              <w:right w:val="nil"/>
            </w:tcBorders>
            <w:vAlign w:val="center"/>
          </w:tcPr>
          <w:p>
            <w:pPr>
              <w:spacing w:before="99" w:line="221" w:lineRule="auto"/>
              <w:rPr>
                <w:rFonts w:hint="eastAsia" w:ascii="楷体" w:hAnsi="楷体" w:eastAsia="楷体" w:cs="楷体"/>
                <w:sz w:val="22"/>
                <w:szCs w:val="22"/>
                <w:lang w:eastAsia="zh-CN"/>
              </w:rPr>
            </w:pPr>
            <w:r>
              <w:rPr>
                <w:rFonts w:hint="eastAsia" w:ascii="楷体" w:hAnsi="楷体" w:eastAsia="楷体" w:cs="楷体"/>
                <w:spacing w:val="-2"/>
                <w:sz w:val="22"/>
                <w:szCs w:val="22"/>
              </w:rPr>
              <w:t>单位</w:t>
            </w:r>
            <w:r>
              <w:rPr>
                <w:rFonts w:hint="eastAsia" w:ascii="楷体" w:hAnsi="楷体" w:eastAsia="楷体" w:cs="楷体"/>
                <w:spacing w:val="-1"/>
                <w:sz w:val="22"/>
                <w:szCs w:val="22"/>
              </w:rPr>
              <w:t>：</w:t>
            </w:r>
            <w:r>
              <w:rPr>
                <w:rFonts w:hint="eastAsia" w:ascii="楷体" w:hAnsi="楷体" w:eastAsia="楷体" w:cs="楷体"/>
                <w:spacing w:val="-1"/>
                <w:sz w:val="22"/>
                <w:szCs w:val="22"/>
                <w:lang w:eastAsia="zh-CN"/>
              </w:rPr>
              <w:t>151070</w:t>
            </w:r>
            <w:r>
              <w:rPr>
                <w:rFonts w:hint="eastAsia" w:ascii="楷体" w:hAnsi="楷体" w:eastAsia="楷体" w:cs="楷体"/>
                <w:spacing w:val="-1"/>
                <w:sz w:val="22"/>
                <w:szCs w:val="22"/>
              </w:rPr>
              <w:t>-巴中市巴州区</w:t>
            </w:r>
            <w:r>
              <w:rPr>
                <w:rFonts w:hint="eastAsia" w:ascii="楷体" w:hAnsi="楷体" w:eastAsia="楷体" w:cs="楷体"/>
                <w:spacing w:val="-1"/>
                <w:sz w:val="22"/>
                <w:szCs w:val="22"/>
                <w:lang w:eastAsia="zh-CN"/>
              </w:rPr>
              <w:t>鼎山中学</w:t>
            </w:r>
          </w:p>
        </w:tc>
        <w:tc>
          <w:tcPr>
            <w:tcW w:w="2939" w:type="dxa"/>
            <w:gridSpan w:val="7"/>
            <w:tcBorders>
              <w:top w:val="nil"/>
              <w:left w:val="nil"/>
              <w:bottom w:val="single" w:color="auto" w:sz="4" w:space="0"/>
              <w:right w:val="nil"/>
            </w:tcBorders>
            <w:vAlign w:val="center"/>
          </w:tcPr>
          <w:p>
            <w:pPr>
              <w:ind w:firstLine="1442" w:firstLineChars="700"/>
              <w:rPr>
                <w:rFonts w:hint="eastAsia" w:ascii="楷体" w:hAnsi="楷体" w:eastAsia="楷体" w:cs="楷体"/>
                <w:spacing w:val="-2"/>
                <w:sz w:val="22"/>
                <w:szCs w:val="22"/>
              </w:rPr>
            </w:pPr>
            <w:r>
              <w:rPr>
                <w:rFonts w:hint="eastAsia" w:ascii="楷体" w:hAnsi="楷体" w:eastAsia="楷体" w:cs="楷体"/>
                <w:spacing w:val="-7"/>
                <w:sz w:val="22"/>
                <w:szCs w:val="22"/>
              </w:rPr>
              <w:t>金额单位：万</w:t>
            </w:r>
            <w:r>
              <w:rPr>
                <w:rFonts w:hint="eastAsia" w:ascii="楷体" w:hAnsi="楷体" w:eastAsia="楷体" w:cs="楷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2"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261" w:lineRule="auto"/>
              <w:rPr>
                <w:rFonts w:hint="eastAsia" w:ascii="楷体" w:hAnsi="楷体" w:eastAsia="楷体" w:cs="楷体"/>
              </w:rPr>
            </w:pPr>
          </w:p>
          <w:p>
            <w:pPr>
              <w:spacing w:line="261" w:lineRule="auto"/>
              <w:rPr>
                <w:rFonts w:hint="eastAsia" w:ascii="楷体" w:hAnsi="楷体" w:eastAsia="楷体" w:cs="楷体"/>
              </w:rPr>
            </w:pPr>
          </w:p>
          <w:p>
            <w:pPr>
              <w:spacing w:before="72" w:line="277" w:lineRule="auto"/>
              <w:ind w:left="262" w:right="30" w:hanging="218"/>
              <w:rPr>
                <w:rFonts w:hint="eastAsia" w:ascii="楷体" w:hAnsi="楷体" w:eastAsia="楷体" w:cs="楷体"/>
                <w:sz w:val="22"/>
                <w:szCs w:val="22"/>
              </w:rPr>
            </w:pPr>
            <w:r>
              <w:rPr>
                <w:rFonts w:hint="eastAsia" w:ascii="楷体" w:hAnsi="楷体" w:eastAsia="楷体" w:cs="楷体"/>
                <w:spacing w:val="-4"/>
                <w:sz w:val="22"/>
                <w:szCs w:val="22"/>
              </w:rPr>
              <w:t>单</w:t>
            </w:r>
            <w:r>
              <w:rPr>
                <w:rFonts w:hint="eastAsia" w:ascii="楷体" w:hAnsi="楷体" w:eastAsia="楷体" w:cs="楷体"/>
                <w:spacing w:val="-2"/>
                <w:sz w:val="22"/>
                <w:szCs w:val="22"/>
              </w:rPr>
              <w:t>位编</w:t>
            </w:r>
            <w:r>
              <w:rPr>
                <w:rFonts w:hint="eastAsia" w:ascii="楷体" w:hAnsi="楷体" w:eastAsia="楷体" w:cs="楷体"/>
                <w:sz w:val="22"/>
                <w:szCs w:val="22"/>
              </w:rPr>
              <w:t xml:space="preserve"> 码</w:t>
            </w:r>
          </w:p>
        </w:tc>
        <w:tc>
          <w:tcPr>
            <w:tcW w:w="2240" w:type="dxa"/>
            <w:gridSpan w:val="6"/>
            <w:vMerge w:val="restart"/>
            <w:tcBorders>
              <w:top w:val="single" w:color="auto" w:sz="4" w:space="0"/>
              <w:left w:val="single" w:color="auto" w:sz="4" w:space="0"/>
              <w:bottom w:val="single" w:color="auto" w:sz="4" w:space="0"/>
              <w:right w:val="single" w:color="auto" w:sz="4" w:space="0"/>
            </w:tcBorders>
            <w:shd w:val="clear" w:color="auto" w:fill="EFF2F7"/>
          </w:tcPr>
          <w:p>
            <w:pPr>
              <w:spacing w:line="338" w:lineRule="auto"/>
              <w:rPr>
                <w:rFonts w:hint="eastAsia" w:ascii="楷体" w:hAnsi="楷体" w:eastAsia="楷体" w:cs="楷体"/>
              </w:rPr>
            </w:pPr>
          </w:p>
          <w:p>
            <w:pPr>
              <w:spacing w:line="339" w:lineRule="auto"/>
              <w:rPr>
                <w:rFonts w:hint="eastAsia" w:ascii="楷体" w:hAnsi="楷体" w:eastAsia="楷体" w:cs="楷体"/>
              </w:rPr>
            </w:pPr>
          </w:p>
          <w:p>
            <w:pPr>
              <w:spacing w:before="71" w:line="220" w:lineRule="auto"/>
              <w:ind w:left="245"/>
              <w:rPr>
                <w:rFonts w:hint="eastAsia" w:ascii="楷体" w:hAnsi="楷体" w:eastAsia="楷体" w:cs="楷体"/>
                <w:sz w:val="22"/>
                <w:szCs w:val="22"/>
              </w:rPr>
            </w:pPr>
            <w:r>
              <w:rPr>
                <w:rFonts w:hint="eastAsia" w:ascii="楷体" w:hAnsi="楷体" w:eastAsia="楷体" w:cs="楷体"/>
                <w:spacing w:val="-1"/>
                <w:sz w:val="22"/>
                <w:szCs w:val="22"/>
              </w:rPr>
              <w:t xml:space="preserve">单位名称 </w:t>
            </w:r>
            <w:r>
              <w:rPr>
                <w:rFonts w:hint="eastAsia" w:ascii="楷体" w:hAnsi="楷体" w:eastAsia="楷体" w:cs="楷体"/>
                <w:sz w:val="22"/>
                <w:szCs w:val="22"/>
              </w:rPr>
              <w:t>(科目)</w:t>
            </w:r>
          </w:p>
        </w:tc>
        <w:tc>
          <w:tcPr>
            <w:tcW w:w="5877" w:type="dxa"/>
            <w:gridSpan w:val="12"/>
            <w:tcBorders>
              <w:top w:val="single" w:color="auto" w:sz="4" w:space="0"/>
              <w:left w:val="single" w:color="auto" w:sz="4" w:space="0"/>
              <w:bottom w:val="single" w:color="auto" w:sz="4" w:space="0"/>
              <w:right w:val="single" w:color="auto" w:sz="4" w:space="0"/>
            </w:tcBorders>
            <w:shd w:val="clear" w:color="auto" w:fill="EFF2F7"/>
          </w:tcPr>
          <w:p>
            <w:pPr>
              <w:spacing w:before="106" w:line="221" w:lineRule="auto"/>
              <w:ind w:left="1601"/>
              <w:rPr>
                <w:rFonts w:hint="eastAsia" w:ascii="楷体" w:hAnsi="楷体" w:eastAsia="楷体" w:cs="楷体"/>
                <w:sz w:val="22"/>
                <w:szCs w:val="22"/>
              </w:rPr>
            </w:pPr>
            <w:r>
              <w:rPr>
                <w:rFonts w:hint="eastAsia" w:ascii="楷体" w:hAnsi="楷体" w:eastAsia="楷体" w:cs="楷体"/>
                <w:spacing w:val="-2"/>
                <w:sz w:val="22"/>
                <w:szCs w:val="22"/>
              </w:rPr>
              <w:t>当年财政拨</w:t>
            </w:r>
            <w:r>
              <w:rPr>
                <w:rFonts w:hint="eastAsia" w:ascii="楷体" w:hAnsi="楷体" w:eastAsia="楷体" w:cs="楷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2" w:type="dxa"/>
            <w:gridSpan w:val="3"/>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240" w:type="dxa"/>
            <w:gridSpan w:val="6"/>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64" w:lineRule="auto"/>
              <w:rPr>
                <w:rFonts w:hint="eastAsia" w:ascii="楷体" w:hAnsi="楷体" w:eastAsia="楷体" w:cs="楷体"/>
              </w:rPr>
            </w:pPr>
          </w:p>
          <w:p>
            <w:pPr>
              <w:spacing w:before="71" w:line="222" w:lineRule="auto"/>
              <w:ind w:left="157"/>
              <w:rPr>
                <w:rFonts w:hint="eastAsia" w:ascii="楷体" w:hAnsi="楷体" w:eastAsia="楷体" w:cs="楷体"/>
                <w:sz w:val="22"/>
                <w:szCs w:val="22"/>
              </w:rPr>
            </w:pPr>
            <w:r>
              <w:rPr>
                <w:rFonts w:hint="eastAsia" w:ascii="楷体" w:hAnsi="楷体" w:eastAsia="楷体" w:cs="楷体"/>
                <w:spacing w:val="-4"/>
                <w:sz w:val="22"/>
                <w:szCs w:val="22"/>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25" w:line="262" w:lineRule="auto"/>
              <w:ind w:left="42" w:firstLine="91"/>
              <w:rPr>
                <w:rFonts w:hint="eastAsia" w:ascii="楷体" w:hAnsi="楷体" w:eastAsia="楷体" w:cs="楷体"/>
                <w:sz w:val="22"/>
                <w:szCs w:val="22"/>
              </w:rPr>
            </w:pPr>
            <w:r>
              <w:rPr>
                <w:rFonts w:hint="eastAsia" w:ascii="楷体" w:hAnsi="楷体" w:eastAsia="楷体" w:cs="楷体"/>
                <w:spacing w:val="-9"/>
                <w:sz w:val="22"/>
                <w:szCs w:val="22"/>
              </w:rPr>
              <w:t>因</w:t>
            </w:r>
            <w:r>
              <w:rPr>
                <w:rFonts w:hint="eastAsia" w:ascii="楷体" w:hAnsi="楷体" w:eastAsia="楷体" w:cs="楷体"/>
                <w:spacing w:val="-8"/>
                <w:sz w:val="22"/>
                <w:szCs w:val="22"/>
              </w:rPr>
              <w:t>公出</w:t>
            </w:r>
            <w:r>
              <w:rPr>
                <w:rFonts w:hint="eastAsia" w:ascii="楷体" w:hAnsi="楷体" w:eastAsia="楷体" w:cs="楷体"/>
                <w:sz w:val="22"/>
                <w:szCs w:val="22"/>
              </w:rPr>
              <w:t xml:space="preserve"> </w:t>
            </w:r>
            <w:r>
              <w:rPr>
                <w:rFonts w:hint="eastAsia" w:ascii="楷体" w:hAnsi="楷体" w:eastAsia="楷体" w:cs="楷体"/>
                <w:spacing w:val="-12"/>
                <w:sz w:val="22"/>
                <w:szCs w:val="22"/>
              </w:rPr>
              <w:t>国</w:t>
            </w:r>
            <w:r>
              <w:rPr>
                <w:rFonts w:hint="eastAsia" w:ascii="楷体" w:hAnsi="楷体" w:eastAsia="楷体" w:cs="楷体"/>
                <w:spacing w:val="-8"/>
                <w:sz w:val="22"/>
                <w:szCs w:val="22"/>
              </w:rPr>
              <w:t xml:space="preserve"> (境)</w:t>
            </w:r>
          </w:p>
          <w:p>
            <w:pPr>
              <w:spacing w:line="221" w:lineRule="auto"/>
              <w:ind w:left="239"/>
              <w:rPr>
                <w:rFonts w:hint="eastAsia" w:ascii="楷体" w:hAnsi="楷体" w:eastAsia="楷体" w:cs="楷体"/>
                <w:sz w:val="22"/>
                <w:szCs w:val="22"/>
              </w:rPr>
            </w:pPr>
            <w:r>
              <w:rPr>
                <w:rFonts w:hint="eastAsia" w:ascii="楷体" w:hAnsi="楷体" w:eastAsia="楷体" w:cs="楷体"/>
                <w:spacing w:val="-10"/>
                <w:sz w:val="22"/>
                <w:szCs w:val="22"/>
              </w:rPr>
              <w:t>费</w:t>
            </w:r>
            <w:r>
              <w:rPr>
                <w:rFonts w:hint="eastAsia" w:ascii="楷体" w:hAnsi="楷体" w:eastAsia="楷体" w:cs="楷体"/>
                <w:spacing w:val="-9"/>
                <w:sz w:val="22"/>
                <w:szCs w:val="22"/>
              </w:rPr>
              <w:t>用</w:t>
            </w:r>
          </w:p>
        </w:tc>
        <w:tc>
          <w:tcPr>
            <w:tcW w:w="2841"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30" w:line="221" w:lineRule="auto"/>
              <w:ind w:left="334"/>
              <w:rPr>
                <w:rFonts w:hint="eastAsia" w:ascii="楷体" w:hAnsi="楷体" w:eastAsia="楷体" w:cs="楷体"/>
                <w:sz w:val="22"/>
                <w:szCs w:val="22"/>
              </w:rPr>
            </w:pPr>
            <w:r>
              <w:rPr>
                <w:rFonts w:hint="eastAsia" w:ascii="楷体" w:hAnsi="楷体" w:eastAsia="楷体" w:cs="楷体"/>
                <w:spacing w:val="-1"/>
                <w:sz w:val="22"/>
                <w:szCs w:val="22"/>
              </w:rPr>
              <w:t>公务用车购置及运</w:t>
            </w:r>
            <w:r>
              <w:rPr>
                <w:rFonts w:hint="eastAsia" w:ascii="楷体" w:hAnsi="楷体" w:eastAsia="楷体" w:cs="楷体"/>
                <w:sz w:val="22"/>
                <w:szCs w:val="22"/>
              </w:rPr>
              <w:t>行费</w:t>
            </w:r>
          </w:p>
        </w:tc>
        <w:tc>
          <w:tcPr>
            <w:tcW w:w="1409"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09" w:lineRule="auto"/>
              <w:rPr>
                <w:rFonts w:hint="eastAsia" w:ascii="楷体" w:hAnsi="楷体" w:eastAsia="楷体" w:cs="楷体"/>
              </w:rPr>
            </w:pPr>
          </w:p>
          <w:p>
            <w:pPr>
              <w:spacing w:before="72" w:line="275" w:lineRule="auto"/>
              <w:ind w:left="238" w:right="114" w:hanging="105"/>
              <w:rPr>
                <w:rFonts w:hint="eastAsia" w:ascii="楷体" w:hAnsi="楷体" w:eastAsia="楷体" w:cs="楷体"/>
                <w:sz w:val="22"/>
                <w:szCs w:val="22"/>
              </w:rPr>
            </w:pPr>
            <w:r>
              <w:rPr>
                <w:rFonts w:hint="eastAsia" w:ascii="楷体" w:hAnsi="楷体" w:eastAsia="楷体" w:cs="楷体"/>
                <w:spacing w:val="-5"/>
                <w:sz w:val="22"/>
                <w:szCs w:val="22"/>
              </w:rPr>
              <w:t>公</w:t>
            </w:r>
            <w:r>
              <w:rPr>
                <w:rFonts w:hint="eastAsia" w:ascii="楷体" w:hAnsi="楷体" w:eastAsia="楷体" w:cs="楷体"/>
                <w:spacing w:val="-4"/>
                <w:sz w:val="22"/>
                <w:szCs w:val="22"/>
              </w:rPr>
              <w:t>务接</w:t>
            </w:r>
            <w:r>
              <w:rPr>
                <w:rFonts w:hint="eastAsia" w:ascii="楷体" w:hAnsi="楷体" w:eastAsia="楷体" w:cs="楷体"/>
                <w:sz w:val="22"/>
                <w:szCs w:val="22"/>
              </w:rPr>
              <w:t xml:space="preserve"> </w:t>
            </w:r>
            <w:r>
              <w:rPr>
                <w:rFonts w:hint="eastAsia" w:ascii="楷体" w:hAnsi="楷体" w:eastAsia="楷体" w:cs="楷体"/>
                <w:spacing w:val="-5"/>
                <w:sz w:val="22"/>
                <w:szCs w:val="22"/>
              </w:rPr>
              <w:t>待</w:t>
            </w:r>
            <w:r>
              <w:rPr>
                <w:rFonts w:hint="eastAsia" w:ascii="楷体" w:hAnsi="楷体" w:eastAsia="楷体" w:cs="楷体"/>
                <w:spacing w:val="-4"/>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2" w:type="dxa"/>
            <w:gridSpan w:val="3"/>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240" w:type="dxa"/>
            <w:gridSpan w:val="6"/>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743"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884"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303" w:line="222" w:lineRule="auto"/>
              <w:ind w:left="218"/>
              <w:rPr>
                <w:rFonts w:hint="eastAsia" w:ascii="楷体" w:hAnsi="楷体" w:eastAsia="楷体" w:cs="楷体"/>
                <w:sz w:val="22"/>
                <w:szCs w:val="22"/>
              </w:rPr>
            </w:pPr>
            <w:r>
              <w:rPr>
                <w:rFonts w:hint="eastAsia" w:ascii="楷体" w:hAnsi="楷体" w:eastAsia="楷体" w:cs="楷体"/>
                <w:spacing w:val="-7"/>
                <w:sz w:val="22"/>
                <w:szCs w:val="22"/>
              </w:rPr>
              <w:t>小</w:t>
            </w:r>
            <w:r>
              <w:rPr>
                <w:rFonts w:hint="eastAsia" w:ascii="楷体" w:hAnsi="楷体" w:eastAsia="楷体" w:cs="楷体"/>
                <w:spacing w:val="-6"/>
                <w:sz w:val="22"/>
                <w:szCs w:val="22"/>
              </w:rPr>
              <w:t>计</w:t>
            </w:r>
          </w:p>
        </w:tc>
        <w:tc>
          <w:tcPr>
            <w:tcW w:w="100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75" w:right="56" w:hanging="101"/>
              <w:rPr>
                <w:rFonts w:hint="eastAsia" w:ascii="楷体" w:hAnsi="楷体" w:eastAsia="楷体" w:cs="楷体"/>
                <w:sz w:val="22"/>
                <w:szCs w:val="22"/>
              </w:rPr>
            </w:pPr>
            <w:r>
              <w:rPr>
                <w:rFonts w:hint="eastAsia" w:ascii="楷体" w:hAnsi="楷体" w:eastAsia="楷体" w:cs="楷体"/>
                <w:spacing w:val="-4"/>
                <w:sz w:val="22"/>
                <w:szCs w:val="22"/>
              </w:rPr>
              <w:t>公</w:t>
            </w:r>
            <w:r>
              <w:rPr>
                <w:rFonts w:hint="eastAsia" w:ascii="楷体" w:hAnsi="楷体" w:eastAsia="楷体" w:cs="楷体"/>
                <w:spacing w:val="-3"/>
                <w:sz w:val="22"/>
                <w:szCs w:val="22"/>
              </w:rPr>
              <w:t>务用车</w:t>
            </w:r>
            <w:r>
              <w:rPr>
                <w:rFonts w:hint="eastAsia" w:ascii="楷体" w:hAnsi="楷体" w:eastAsia="楷体" w:cs="楷体"/>
                <w:sz w:val="22"/>
                <w:szCs w:val="22"/>
              </w:rPr>
              <w:t xml:space="preserve"> </w:t>
            </w:r>
            <w:r>
              <w:rPr>
                <w:rFonts w:hint="eastAsia" w:ascii="楷体" w:hAnsi="楷体" w:eastAsia="楷体" w:cs="楷体"/>
                <w:spacing w:val="-2"/>
                <w:sz w:val="22"/>
                <w:szCs w:val="22"/>
              </w:rPr>
              <w:t>购置</w:t>
            </w:r>
            <w:r>
              <w:rPr>
                <w:rFonts w:hint="eastAsia" w:ascii="楷体" w:hAnsi="楷体" w:eastAsia="楷体" w:cs="楷体"/>
                <w:spacing w:val="-1"/>
                <w:sz w:val="22"/>
                <w:szCs w:val="22"/>
              </w:rPr>
              <w:t>费</w:t>
            </w:r>
          </w:p>
        </w:tc>
        <w:tc>
          <w:tcPr>
            <w:tcW w:w="98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67" w:right="44" w:hanging="103"/>
              <w:rPr>
                <w:rFonts w:hint="eastAsia" w:ascii="楷体" w:hAnsi="楷体" w:eastAsia="楷体" w:cs="楷体"/>
                <w:sz w:val="22"/>
                <w:szCs w:val="22"/>
              </w:rPr>
            </w:pPr>
            <w:r>
              <w:rPr>
                <w:rFonts w:hint="eastAsia" w:ascii="楷体" w:hAnsi="楷体" w:eastAsia="楷体" w:cs="楷体"/>
                <w:spacing w:val="-4"/>
                <w:sz w:val="22"/>
                <w:szCs w:val="22"/>
              </w:rPr>
              <w:t>公</w:t>
            </w:r>
            <w:r>
              <w:rPr>
                <w:rFonts w:hint="eastAsia" w:ascii="楷体" w:hAnsi="楷体" w:eastAsia="楷体" w:cs="楷体"/>
                <w:spacing w:val="-3"/>
                <w:sz w:val="22"/>
                <w:szCs w:val="22"/>
              </w:rPr>
              <w:t>务用车</w:t>
            </w:r>
            <w:r>
              <w:rPr>
                <w:rFonts w:hint="eastAsia" w:ascii="楷体" w:hAnsi="楷体" w:eastAsia="楷体" w:cs="楷体"/>
                <w:sz w:val="22"/>
                <w:szCs w:val="22"/>
              </w:rPr>
              <w:t xml:space="preserve"> </w:t>
            </w:r>
            <w:r>
              <w:rPr>
                <w:rFonts w:hint="eastAsia" w:ascii="楷体" w:hAnsi="楷体" w:eastAsia="楷体" w:cs="楷体"/>
                <w:spacing w:val="-3"/>
                <w:sz w:val="22"/>
                <w:szCs w:val="22"/>
              </w:rPr>
              <w:t>运</w:t>
            </w:r>
            <w:r>
              <w:rPr>
                <w:rFonts w:hint="eastAsia" w:ascii="楷体" w:hAnsi="楷体" w:eastAsia="楷体" w:cs="楷体"/>
                <w:spacing w:val="-2"/>
                <w:sz w:val="22"/>
                <w:szCs w:val="22"/>
              </w:rPr>
              <w:t>行费</w:t>
            </w:r>
          </w:p>
        </w:tc>
        <w:tc>
          <w:tcPr>
            <w:tcW w:w="1409" w:type="dxa"/>
            <w:gridSpan w:val="3"/>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33" w:hRule="atLeast"/>
        </w:trPr>
        <w:tc>
          <w:tcPr>
            <w:tcW w:w="732"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240" w:type="dxa"/>
            <w:gridSpan w:val="6"/>
            <w:tcBorders>
              <w:top w:val="single" w:color="auto" w:sz="4" w:space="0"/>
              <w:left w:val="single" w:color="auto" w:sz="4" w:space="0"/>
              <w:bottom w:val="single" w:color="auto" w:sz="4" w:space="0"/>
              <w:right w:val="single" w:color="auto" w:sz="4" w:space="0"/>
            </w:tcBorders>
          </w:tcPr>
          <w:p>
            <w:pPr>
              <w:spacing w:before="80" w:line="222" w:lineRule="auto"/>
              <w:ind w:left="684"/>
              <w:rPr>
                <w:rFonts w:hint="eastAsia" w:ascii="楷体" w:hAnsi="楷体" w:eastAsia="楷体" w:cs="楷体"/>
                <w:sz w:val="22"/>
                <w:szCs w:val="22"/>
              </w:rPr>
            </w:pPr>
            <w:r>
              <w:rPr>
                <w:rFonts w:hint="eastAsia" w:ascii="楷体" w:hAnsi="楷体" w:eastAsia="楷体" w:cs="楷体"/>
                <w:spacing w:val="1"/>
                <w:sz w:val="22"/>
                <w:szCs w:val="22"/>
              </w:rPr>
              <w:t>合</w:t>
            </w:r>
            <w:r>
              <w:rPr>
                <w:rFonts w:hint="eastAsia" w:ascii="楷体" w:hAnsi="楷体" w:eastAsia="楷体" w:cs="楷体"/>
                <w:sz w:val="22"/>
                <w:szCs w:val="22"/>
              </w:rPr>
              <w:t xml:space="preserve">    计</w:t>
            </w:r>
          </w:p>
        </w:tc>
        <w:tc>
          <w:tcPr>
            <w:tcW w:w="743" w:type="dxa"/>
            <w:tcBorders>
              <w:top w:val="single" w:color="auto" w:sz="4" w:space="0"/>
              <w:left w:val="single" w:color="auto" w:sz="4" w:space="0"/>
              <w:bottom w:val="single" w:color="auto" w:sz="4" w:space="0"/>
              <w:right w:val="single" w:color="auto" w:sz="4" w:space="0"/>
            </w:tcBorders>
          </w:tcPr>
          <w:p>
            <w:pPr>
              <w:spacing w:before="114" w:line="186" w:lineRule="auto"/>
              <w:ind w:left="89"/>
              <w:rPr>
                <w:rFonts w:hint="eastAsia" w:ascii="楷体" w:hAnsi="楷体" w:eastAsia="楷体" w:cs="楷体"/>
                <w:sz w:val="22"/>
                <w:szCs w:val="22"/>
              </w:rPr>
            </w:pPr>
            <w:r>
              <w:rPr>
                <w:rFonts w:hint="eastAsia" w:ascii="楷体" w:hAnsi="楷体" w:eastAsia="楷体" w:cs="楷体"/>
                <w:sz w:val="22"/>
                <w:szCs w:val="22"/>
              </w:rPr>
              <w:t>0.</w:t>
            </w:r>
            <w:r>
              <w:rPr>
                <w:rFonts w:hint="eastAsia" w:ascii="楷体" w:hAnsi="楷体" w:eastAsia="楷体" w:cs="楷体"/>
                <w:sz w:val="22"/>
                <w:szCs w:val="22"/>
                <w:lang w:val="en-US" w:eastAsia="zh-CN"/>
              </w:rPr>
              <w:t>1</w:t>
            </w:r>
            <w:r>
              <w:rPr>
                <w:rFonts w:hint="eastAsia" w:ascii="楷体" w:hAnsi="楷体" w:eastAsia="楷体" w:cs="楷体"/>
                <w:sz w:val="22"/>
                <w:szCs w:val="22"/>
              </w:rPr>
              <w:t>2</w:t>
            </w:r>
          </w:p>
        </w:tc>
        <w:tc>
          <w:tcPr>
            <w:tcW w:w="88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855"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202"/>
              <w:rPr>
                <w:rFonts w:hint="eastAsia" w:ascii="楷体" w:hAnsi="楷体" w:eastAsia="楷体" w:cs="楷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82"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330"/>
              <w:rPr>
                <w:rFonts w:hint="eastAsia" w:ascii="楷体" w:hAnsi="楷体" w:eastAsia="楷体" w:cs="楷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tcPr>
          <w:p>
            <w:pPr>
              <w:spacing w:before="114" w:line="187" w:lineRule="auto"/>
              <w:ind w:left="342"/>
              <w:rPr>
                <w:rFonts w:hint="eastAsia" w:ascii="楷体" w:hAnsi="楷体" w:eastAsia="楷体" w:cs="楷体"/>
                <w:sz w:val="22"/>
                <w:szCs w:val="22"/>
              </w:rPr>
            </w:pPr>
            <w:r>
              <w:rPr>
                <w:rFonts w:hint="eastAsia" w:ascii="楷体" w:hAnsi="楷体" w:eastAsia="楷体" w:cs="楷体"/>
                <w:sz w:val="22"/>
                <w:szCs w:val="22"/>
              </w:rPr>
              <w:t>0.</w:t>
            </w:r>
            <w:r>
              <w:rPr>
                <w:rFonts w:hint="eastAsia" w:ascii="楷体" w:hAnsi="楷体" w:eastAsia="楷体" w:cs="楷体"/>
                <w:sz w:val="22"/>
                <w:szCs w:val="22"/>
                <w:lang w:val="en-US" w:eastAsia="zh-CN"/>
              </w:rPr>
              <w:t>1</w:t>
            </w:r>
            <w:r>
              <w:rPr>
                <w:rFonts w:hint="eastAsia" w:ascii="楷体" w:hAnsi="楷体" w:eastAsia="楷体" w:cs="楷体"/>
                <w:sz w:val="22"/>
                <w:szCs w:val="22"/>
              </w:rPr>
              <w:t>2</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9" w:hRule="atLeast"/>
        </w:trPr>
        <w:tc>
          <w:tcPr>
            <w:tcW w:w="73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lang w:eastAsia="zh-CN"/>
              </w:rPr>
            </w:pPr>
            <w:r>
              <w:rPr>
                <w:rFonts w:hint="eastAsia" w:ascii="楷体" w:hAnsi="楷体" w:eastAsia="楷体" w:cs="楷体"/>
                <w:lang w:eastAsia="zh-CN"/>
              </w:rPr>
              <w:t>151070</w:t>
            </w:r>
          </w:p>
        </w:tc>
        <w:tc>
          <w:tcPr>
            <w:tcW w:w="224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rPr>
            </w:pPr>
            <w:r>
              <w:rPr>
                <w:rFonts w:hint="eastAsia" w:ascii="楷体" w:hAnsi="楷体" w:eastAsia="楷体" w:cs="楷体"/>
              </w:rPr>
              <w:t>公务接待费</w:t>
            </w:r>
          </w:p>
        </w:tc>
        <w:tc>
          <w:tcPr>
            <w:tcW w:w="743" w:type="dxa"/>
            <w:tcBorders>
              <w:top w:val="single" w:color="auto" w:sz="4" w:space="0"/>
              <w:left w:val="single" w:color="auto" w:sz="4" w:space="0"/>
              <w:bottom w:val="single" w:color="auto" w:sz="4" w:space="0"/>
              <w:right w:val="single" w:color="auto" w:sz="4" w:space="0"/>
            </w:tcBorders>
          </w:tcPr>
          <w:p>
            <w:pPr>
              <w:spacing w:before="113" w:line="186" w:lineRule="auto"/>
              <w:ind w:left="89"/>
              <w:rPr>
                <w:rFonts w:hint="eastAsia" w:ascii="楷体" w:hAnsi="楷体" w:eastAsia="楷体" w:cs="楷体"/>
                <w:sz w:val="22"/>
                <w:szCs w:val="22"/>
              </w:rPr>
            </w:pPr>
            <w:r>
              <w:rPr>
                <w:rFonts w:hint="eastAsia" w:ascii="楷体" w:hAnsi="楷体" w:eastAsia="楷体" w:cs="楷体"/>
                <w:sz w:val="22"/>
                <w:szCs w:val="22"/>
              </w:rPr>
              <w:t>0.</w:t>
            </w:r>
            <w:r>
              <w:rPr>
                <w:rFonts w:hint="eastAsia" w:ascii="楷体" w:hAnsi="楷体" w:eastAsia="楷体" w:cs="楷体"/>
                <w:sz w:val="22"/>
                <w:szCs w:val="22"/>
                <w:lang w:val="en-US" w:eastAsia="zh-CN"/>
              </w:rPr>
              <w:t>1</w:t>
            </w:r>
            <w:r>
              <w:rPr>
                <w:rFonts w:hint="eastAsia" w:ascii="楷体" w:hAnsi="楷体" w:eastAsia="楷体" w:cs="楷体"/>
                <w:sz w:val="22"/>
                <w:szCs w:val="22"/>
              </w:rPr>
              <w:t>2</w:t>
            </w:r>
          </w:p>
        </w:tc>
        <w:tc>
          <w:tcPr>
            <w:tcW w:w="88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855"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202"/>
              <w:rPr>
                <w:rFonts w:hint="eastAsia" w:ascii="楷体" w:hAnsi="楷体" w:eastAsia="楷体" w:cs="楷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82"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330"/>
              <w:rPr>
                <w:rFonts w:hint="eastAsia" w:ascii="楷体" w:hAnsi="楷体" w:eastAsia="楷体" w:cs="楷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tcPr>
          <w:p>
            <w:pPr>
              <w:spacing w:before="113" w:line="187" w:lineRule="auto"/>
              <w:ind w:left="342"/>
              <w:rPr>
                <w:rFonts w:hint="eastAsia" w:ascii="楷体" w:hAnsi="楷体" w:eastAsia="楷体" w:cs="楷体"/>
                <w:sz w:val="22"/>
                <w:szCs w:val="22"/>
              </w:rPr>
            </w:pPr>
            <w:r>
              <w:rPr>
                <w:rFonts w:hint="eastAsia" w:ascii="楷体" w:hAnsi="楷体" w:eastAsia="楷体" w:cs="楷体"/>
                <w:sz w:val="22"/>
                <w:szCs w:val="22"/>
              </w:rPr>
              <w:t>0.</w:t>
            </w:r>
            <w:r>
              <w:rPr>
                <w:rFonts w:hint="eastAsia" w:ascii="楷体" w:hAnsi="楷体" w:eastAsia="楷体" w:cs="楷体"/>
                <w:sz w:val="22"/>
                <w:szCs w:val="22"/>
                <w:lang w:val="en-US" w:eastAsia="zh-CN"/>
              </w:rPr>
              <w:t>1</w:t>
            </w:r>
            <w:r>
              <w:rPr>
                <w:rFonts w:hint="eastAsia" w:ascii="楷体" w:hAnsi="楷体" w:eastAsia="楷体" w:cs="楷体"/>
                <w:sz w:val="22"/>
                <w:szCs w:val="22"/>
              </w:rPr>
              <w:t>2</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32" w:type="dxa"/>
            <w:gridSpan w:val="3"/>
            <w:tcBorders>
              <w:top w:val="single" w:color="auto" w:sz="4" w:space="0"/>
              <w:left w:val="single" w:color="auto" w:sz="4" w:space="0"/>
              <w:bottom w:val="single" w:color="auto" w:sz="4" w:space="0"/>
              <w:right w:val="single" w:color="auto" w:sz="4" w:space="0"/>
            </w:tcBorders>
          </w:tcPr>
          <w:p>
            <w:pPr>
              <w:spacing w:before="99" w:line="186" w:lineRule="auto"/>
              <w:ind w:left="27"/>
              <w:rPr>
                <w:rFonts w:hint="eastAsia" w:ascii="楷体" w:hAnsi="楷体" w:eastAsia="楷体" w:cs="楷体"/>
                <w:sz w:val="22"/>
                <w:szCs w:val="22"/>
              </w:rPr>
            </w:pPr>
          </w:p>
        </w:tc>
        <w:tc>
          <w:tcPr>
            <w:tcW w:w="2240" w:type="dxa"/>
            <w:gridSpan w:val="6"/>
            <w:tcBorders>
              <w:top w:val="single" w:color="auto" w:sz="4" w:space="0"/>
              <w:left w:val="single" w:color="auto" w:sz="4" w:space="0"/>
              <w:bottom w:val="single" w:color="auto" w:sz="4" w:space="0"/>
              <w:right w:val="single" w:color="auto" w:sz="4" w:space="0"/>
            </w:tcBorders>
          </w:tcPr>
          <w:p>
            <w:pPr>
              <w:spacing w:before="66" w:line="220" w:lineRule="auto"/>
              <w:ind w:left="149"/>
              <w:rPr>
                <w:rFonts w:hint="eastAsia" w:ascii="楷体" w:hAnsi="楷体" w:eastAsia="楷体" w:cs="楷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100" w:line="187" w:lineRule="auto"/>
              <w:ind w:left="89"/>
              <w:rPr>
                <w:rFonts w:hint="eastAsia" w:ascii="楷体" w:hAnsi="楷体" w:eastAsia="楷体" w:cs="楷体"/>
                <w:sz w:val="22"/>
                <w:szCs w:val="22"/>
              </w:rPr>
            </w:pPr>
          </w:p>
        </w:tc>
        <w:tc>
          <w:tcPr>
            <w:tcW w:w="88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855"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02"/>
              <w:rPr>
                <w:rFonts w:hint="eastAsia" w:ascii="楷体" w:hAnsi="楷体" w:eastAsia="楷体" w:cs="楷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82"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330"/>
              <w:rPr>
                <w:rFonts w:hint="eastAsia" w:ascii="楷体" w:hAnsi="楷体" w:eastAsia="楷体" w:cs="楷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tcPr>
          <w:p>
            <w:pPr>
              <w:spacing w:before="99" w:line="186" w:lineRule="auto"/>
              <w:ind w:left="356"/>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32" w:type="dxa"/>
            <w:gridSpan w:val="3"/>
            <w:tcBorders>
              <w:top w:val="single" w:color="auto" w:sz="4" w:space="0"/>
              <w:left w:val="single" w:color="auto" w:sz="4" w:space="0"/>
              <w:bottom w:val="single" w:color="auto" w:sz="4" w:space="0"/>
              <w:right w:val="single" w:color="auto" w:sz="4" w:space="0"/>
            </w:tcBorders>
          </w:tcPr>
          <w:p>
            <w:pPr>
              <w:spacing w:before="253" w:line="186" w:lineRule="auto"/>
              <w:ind w:left="27"/>
              <w:rPr>
                <w:rFonts w:hint="eastAsia" w:ascii="楷体" w:hAnsi="楷体" w:eastAsia="楷体" w:cs="楷体"/>
                <w:sz w:val="22"/>
                <w:szCs w:val="22"/>
              </w:rPr>
            </w:pPr>
          </w:p>
        </w:tc>
        <w:tc>
          <w:tcPr>
            <w:tcW w:w="2240" w:type="dxa"/>
            <w:gridSpan w:val="6"/>
            <w:tcBorders>
              <w:top w:val="single" w:color="auto" w:sz="4" w:space="0"/>
              <w:left w:val="single" w:color="auto" w:sz="4" w:space="0"/>
              <w:bottom w:val="single" w:color="auto" w:sz="4" w:space="0"/>
              <w:right w:val="single" w:color="auto" w:sz="4" w:space="0"/>
            </w:tcBorders>
          </w:tcPr>
          <w:p>
            <w:pPr>
              <w:spacing w:before="64" w:line="241" w:lineRule="auto"/>
              <w:ind w:left="20" w:right="134" w:firstLine="129"/>
              <w:rPr>
                <w:rFonts w:hint="eastAsia" w:ascii="楷体" w:hAnsi="楷体" w:eastAsia="楷体" w:cs="楷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253" w:line="186" w:lineRule="auto"/>
              <w:ind w:left="199"/>
              <w:rPr>
                <w:rFonts w:hint="eastAsia" w:ascii="楷体" w:hAnsi="楷体" w:eastAsia="楷体" w:cs="楷体"/>
                <w:sz w:val="22"/>
                <w:szCs w:val="22"/>
              </w:rPr>
            </w:pPr>
          </w:p>
        </w:tc>
        <w:tc>
          <w:tcPr>
            <w:tcW w:w="88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855"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312"/>
              <w:rPr>
                <w:rFonts w:hint="eastAsia" w:ascii="楷体" w:hAnsi="楷体" w:eastAsia="楷体" w:cs="楷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82"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440"/>
              <w:rPr>
                <w:rFonts w:hint="eastAsia" w:ascii="楷体" w:hAnsi="楷体" w:eastAsia="楷体" w:cs="楷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0" w:hRule="atLeast"/>
        </w:trPr>
        <w:tc>
          <w:tcPr>
            <w:tcW w:w="732" w:type="dxa"/>
            <w:gridSpan w:val="3"/>
            <w:tcBorders>
              <w:top w:val="single" w:color="auto" w:sz="4" w:space="0"/>
              <w:left w:val="single" w:color="auto" w:sz="4" w:space="0"/>
              <w:bottom w:val="single" w:color="auto" w:sz="4" w:space="0"/>
              <w:right w:val="single" w:color="auto" w:sz="4" w:space="0"/>
            </w:tcBorders>
          </w:tcPr>
          <w:p>
            <w:pPr>
              <w:spacing w:before="71" w:line="186" w:lineRule="auto"/>
              <w:ind w:left="27"/>
              <w:rPr>
                <w:rFonts w:hint="eastAsia" w:ascii="楷体" w:hAnsi="楷体" w:eastAsia="楷体" w:cs="楷体"/>
                <w:sz w:val="22"/>
                <w:szCs w:val="22"/>
              </w:rPr>
            </w:pPr>
          </w:p>
        </w:tc>
        <w:tc>
          <w:tcPr>
            <w:tcW w:w="2240" w:type="dxa"/>
            <w:gridSpan w:val="6"/>
            <w:tcBorders>
              <w:top w:val="single" w:color="auto" w:sz="4" w:space="0"/>
              <w:left w:val="single" w:color="auto" w:sz="4" w:space="0"/>
              <w:bottom w:val="single" w:color="auto" w:sz="4" w:space="0"/>
              <w:right w:val="single" w:color="auto" w:sz="4" w:space="0"/>
            </w:tcBorders>
          </w:tcPr>
          <w:p>
            <w:pPr>
              <w:spacing w:before="67" w:line="248" w:lineRule="auto"/>
              <w:ind w:left="18" w:right="132" w:firstLine="131"/>
              <w:rPr>
                <w:rFonts w:hint="eastAsia" w:ascii="楷体" w:hAnsi="楷体" w:eastAsia="楷体" w:cs="楷体"/>
                <w:sz w:val="22"/>
                <w:szCs w:val="22"/>
              </w:rPr>
            </w:pPr>
          </w:p>
        </w:tc>
        <w:tc>
          <w:tcPr>
            <w:tcW w:w="743"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88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855"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004"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82"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409"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1"/>
            <w:tcBorders>
              <w:top w:val="single" w:color="FFFFFF" w:sz="2" w:space="0"/>
              <w:left w:val="single" w:color="FFFFFF" w:sz="2" w:space="0"/>
              <w:bottom w:val="nil"/>
              <w:right w:val="single" w:color="FFFFFF" w:sz="2" w:space="0"/>
            </w:tcBorders>
          </w:tcPr>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p>
            <w:pPr>
              <w:spacing w:before="70" w:line="213" w:lineRule="auto"/>
              <w:ind w:right="341"/>
              <w:jc w:val="right"/>
              <w:rPr>
                <w:rFonts w:hint="eastAsia" w:ascii="楷体" w:hAnsi="楷体" w:eastAsia="楷体" w:cs="楷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90" w:hRule="atLeast"/>
        </w:trPr>
        <w:tc>
          <w:tcPr>
            <w:tcW w:w="8759" w:type="dxa"/>
            <w:gridSpan w:val="20"/>
            <w:tcBorders>
              <w:top w:val="single" w:color="FFFFFF" w:sz="2" w:space="0"/>
              <w:left w:val="single" w:color="FFFFFF" w:sz="2" w:space="0"/>
              <w:bottom w:val="single" w:color="auto" w:sz="4" w:space="0"/>
              <w:right w:val="single" w:color="FFFFFF" w:sz="2" w:space="0"/>
            </w:tcBorders>
          </w:tcPr>
          <w:p>
            <w:pPr>
              <w:spacing w:before="70" w:line="213" w:lineRule="auto"/>
              <w:ind w:right="299"/>
              <w:jc w:val="right"/>
              <w:rPr>
                <w:rFonts w:hint="eastAsia" w:ascii="楷体" w:hAnsi="楷体" w:eastAsia="楷体" w:cs="楷体"/>
                <w:sz w:val="22"/>
                <w:szCs w:val="22"/>
              </w:rPr>
            </w:pPr>
            <w:r>
              <w:rPr>
                <w:rFonts w:hint="eastAsia" w:ascii="楷体" w:hAnsi="楷体" w:eastAsia="楷体" w:cs="楷体"/>
                <w:spacing w:val="-1"/>
                <w:sz w:val="20"/>
                <w:szCs w:val="20"/>
              </w:rPr>
              <w:t>单位</w:t>
            </w:r>
            <w:r>
              <w:rPr>
                <w:rFonts w:hint="eastAsia" w:ascii="楷体" w:hAnsi="楷体" w:eastAsia="楷体" w:cs="楷体"/>
                <w:sz w:val="20"/>
                <w:szCs w:val="20"/>
              </w:rPr>
              <w:t xml:space="preserve">公开表 </w:t>
            </w:r>
            <w:r>
              <w:rPr>
                <w:rFonts w:hint="eastAsia" w:ascii="楷体" w:hAnsi="楷体" w:eastAsia="楷体" w:cs="楷体"/>
                <w:sz w:val="22"/>
                <w:szCs w:val="22"/>
              </w:rPr>
              <w:t>4</w:t>
            </w:r>
          </w:p>
          <w:p>
            <w:pPr>
              <w:spacing w:before="160" w:line="360" w:lineRule="auto"/>
              <w:ind w:left="402"/>
              <w:jc w:val="center"/>
              <w:rPr>
                <w:rFonts w:hint="eastAsia" w:ascii="楷体" w:hAnsi="楷体" w:eastAsia="楷体" w:cs="楷体"/>
              </w:rPr>
            </w:pPr>
            <w:r>
              <w:rPr>
                <w:rFonts w:hint="eastAsia" w:ascii="楷体" w:hAnsi="楷体" w:eastAsia="楷体" w:cs="楷体"/>
                <w:spacing w:val="16"/>
                <w:sz w:val="31"/>
                <w:szCs w:val="31"/>
              </w:rPr>
              <w:t>政</w:t>
            </w:r>
            <w:r>
              <w:rPr>
                <w:rFonts w:hint="eastAsia" w:ascii="楷体" w:hAnsi="楷体" w:eastAsia="楷体" w:cs="楷体"/>
                <w:spacing w:val="9"/>
                <w:sz w:val="31"/>
                <w:szCs w:val="31"/>
              </w:rPr>
              <w:t>府性基金预算支出表</w:t>
            </w:r>
          </w:p>
          <w:p>
            <w:pPr>
              <w:spacing w:before="65"/>
              <w:ind w:left="23"/>
              <w:rPr>
                <w:rFonts w:hint="eastAsia" w:ascii="楷体" w:hAnsi="楷体" w:eastAsia="楷体" w:cs="楷体"/>
                <w:sz w:val="20"/>
                <w:szCs w:val="20"/>
              </w:rPr>
            </w:pPr>
            <w:r>
              <w:rPr>
                <w:rFonts w:hint="eastAsia" w:ascii="楷体" w:hAnsi="楷体" w:eastAsia="楷体" w:cs="楷体"/>
                <w:spacing w:val="14"/>
                <w:sz w:val="20"/>
                <w:szCs w:val="20"/>
              </w:rPr>
              <w:t>单位</w:t>
            </w:r>
            <w:r>
              <w:rPr>
                <w:rFonts w:hint="eastAsia" w:ascii="楷体" w:hAnsi="楷体" w:eastAsia="楷体" w:cs="楷体"/>
                <w:spacing w:val="8"/>
                <w:sz w:val="20"/>
                <w:szCs w:val="20"/>
              </w:rPr>
              <w:t>：</w:t>
            </w:r>
            <w:r>
              <w:rPr>
                <w:rFonts w:hint="eastAsia" w:ascii="楷体" w:hAnsi="楷体" w:eastAsia="楷体" w:cs="楷体"/>
                <w:spacing w:val="-1"/>
                <w:sz w:val="22"/>
                <w:szCs w:val="22"/>
                <w:lang w:eastAsia="zh-CN"/>
              </w:rPr>
              <w:t>151070</w:t>
            </w:r>
            <w:r>
              <w:rPr>
                <w:rFonts w:hint="eastAsia" w:ascii="楷体" w:hAnsi="楷体" w:eastAsia="楷体" w:cs="楷体"/>
                <w:spacing w:val="-1"/>
                <w:sz w:val="22"/>
                <w:szCs w:val="22"/>
              </w:rPr>
              <w:t>-巴中市巴州区</w:t>
            </w:r>
            <w:r>
              <w:rPr>
                <w:rFonts w:hint="eastAsia" w:ascii="楷体" w:hAnsi="楷体" w:eastAsia="楷体" w:cs="楷体"/>
                <w:spacing w:val="-1"/>
                <w:sz w:val="22"/>
                <w:szCs w:val="22"/>
                <w:lang w:eastAsia="zh-CN"/>
              </w:rPr>
              <w:t>鼎山中学</w:t>
            </w:r>
            <w:r>
              <w:rPr>
                <w:rFonts w:hint="eastAsia" w:ascii="楷体" w:hAnsi="楷体" w:eastAsia="楷体" w:cs="楷体"/>
                <w:spacing w:val="-1"/>
                <w:sz w:val="22"/>
                <w:szCs w:val="22"/>
              </w:rPr>
              <w:t xml:space="preserve">             </w:t>
            </w:r>
            <w:r>
              <w:rPr>
                <w:rFonts w:hint="eastAsia" w:ascii="楷体" w:hAnsi="楷体" w:eastAsia="楷体" w:cs="楷体"/>
                <w:spacing w:val="11"/>
                <w:sz w:val="20"/>
                <w:szCs w:val="20"/>
              </w:rPr>
              <w:t>金</w:t>
            </w:r>
            <w:r>
              <w:rPr>
                <w:rFonts w:hint="eastAsia" w:ascii="楷体" w:hAnsi="楷体" w:eastAsia="楷体" w:cs="楷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45" w:hRule="atLeast"/>
        </w:trPr>
        <w:tc>
          <w:tcPr>
            <w:tcW w:w="5226" w:type="dxa"/>
            <w:gridSpan w:val="12"/>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2059"/>
              <w:rPr>
                <w:rFonts w:hint="eastAsia" w:ascii="楷体" w:hAnsi="楷体" w:eastAsia="楷体" w:cs="楷体"/>
                <w:sz w:val="22"/>
                <w:szCs w:val="22"/>
              </w:rPr>
            </w:pPr>
            <w:r>
              <w:rPr>
                <w:rFonts w:hint="eastAsia" w:ascii="楷体" w:hAnsi="楷体" w:eastAsia="楷体" w:cs="楷体"/>
                <w:spacing w:val="8"/>
                <w:sz w:val="22"/>
                <w:szCs w:val="22"/>
              </w:rPr>
              <w:t>项</w:t>
            </w:r>
            <w:r>
              <w:rPr>
                <w:rFonts w:hint="eastAsia" w:ascii="楷体" w:hAnsi="楷体" w:eastAsia="楷体" w:cs="楷体"/>
                <w:spacing w:val="6"/>
                <w:sz w:val="22"/>
                <w:szCs w:val="22"/>
              </w:rPr>
              <w:t>目</w:t>
            </w:r>
          </w:p>
        </w:tc>
        <w:tc>
          <w:tcPr>
            <w:tcW w:w="3533" w:type="dxa"/>
            <w:gridSpan w:val="8"/>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477"/>
              <w:rPr>
                <w:rFonts w:hint="eastAsia" w:ascii="楷体" w:hAnsi="楷体" w:eastAsia="楷体" w:cs="楷体"/>
                <w:sz w:val="22"/>
                <w:szCs w:val="22"/>
              </w:rPr>
            </w:pPr>
            <w:r>
              <w:rPr>
                <w:rFonts w:hint="eastAsia" w:ascii="楷体" w:hAnsi="楷体" w:eastAsia="楷体" w:cs="楷体"/>
                <w:spacing w:val="-1"/>
                <w:sz w:val="22"/>
                <w:szCs w:val="22"/>
              </w:rPr>
              <w:t>本</w:t>
            </w:r>
            <w:r>
              <w:rPr>
                <w:rFonts w:hint="eastAsia" w:ascii="楷体" w:hAnsi="楷体" w:eastAsia="楷体" w:cs="楷体"/>
                <w:sz w:val="22"/>
                <w:szCs w:val="22"/>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7" w:hRule="atLeast"/>
        </w:trPr>
        <w:tc>
          <w:tcPr>
            <w:tcW w:w="1329"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198"/>
              <w:rPr>
                <w:rFonts w:hint="eastAsia" w:ascii="楷体" w:hAnsi="楷体" w:eastAsia="楷体" w:cs="楷体"/>
                <w:sz w:val="22"/>
                <w:szCs w:val="22"/>
              </w:rPr>
            </w:pPr>
            <w:r>
              <w:rPr>
                <w:rFonts w:hint="eastAsia" w:ascii="楷体" w:hAnsi="楷体" w:eastAsia="楷体" w:cs="楷体"/>
                <w:spacing w:val="-2"/>
                <w:sz w:val="22"/>
                <w:szCs w:val="22"/>
              </w:rPr>
              <w:t>科目</w:t>
            </w:r>
            <w:r>
              <w:rPr>
                <w:rFonts w:hint="eastAsia" w:ascii="楷体" w:hAnsi="楷体" w:eastAsia="楷体" w:cs="楷体"/>
                <w:spacing w:val="-1"/>
                <w:sz w:val="22"/>
                <w:szCs w:val="22"/>
              </w:rPr>
              <w:t>编码</w:t>
            </w:r>
          </w:p>
        </w:tc>
        <w:tc>
          <w:tcPr>
            <w:tcW w:w="1138"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251" w:line="277" w:lineRule="auto"/>
              <w:ind w:left="347" w:right="122" w:hanging="218"/>
              <w:rPr>
                <w:rFonts w:hint="eastAsia" w:ascii="楷体" w:hAnsi="楷体" w:eastAsia="楷体" w:cs="楷体"/>
                <w:sz w:val="22"/>
                <w:szCs w:val="22"/>
              </w:rPr>
            </w:pPr>
            <w:r>
              <w:rPr>
                <w:rFonts w:hint="eastAsia" w:ascii="楷体" w:hAnsi="楷体" w:eastAsia="楷体" w:cs="楷体"/>
                <w:spacing w:val="-4"/>
                <w:sz w:val="22"/>
                <w:szCs w:val="22"/>
              </w:rPr>
              <w:t>单</w:t>
            </w:r>
            <w:r>
              <w:rPr>
                <w:rFonts w:hint="eastAsia" w:ascii="楷体" w:hAnsi="楷体" w:eastAsia="楷体" w:cs="楷体"/>
                <w:spacing w:val="-2"/>
                <w:sz w:val="22"/>
                <w:szCs w:val="22"/>
              </w:rPr>
              <w:t>位代</w:t>
            </w:r>
            <w:r>
              <w:rPr>
                <w:rFonts w:hint="eastAsia" w:ascii="楷体" w:hAnsi="楷体" w:eastAsia="楷体" w:cs="楷体"/>
                <w:sz w:val="22"/>
                <w:szCs w:val="22"/>
              </w:rPr>
              <w:t>码</w:t>
            </w:r>
          </w:p>
        </w:tc>
        <w:tc>
          <w:tcPr>
            <w:tcW w:w="2759"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rPr>
                <w:rFonts w:hint="eastAsia" w:ascii="楷体" w:hAnsi="楷体" w:eastAsia="楷体" w:cs="楷体"/>
              </w:rPr>
            </w:pPr>
          </w:p>
          <w:p>
            <w:pPr>
              <w:spacing w:before="71" w:line="220" w:lineRule="auto"/>
              <w:ind w:left="526"/>
              <w:rPr>
                <w:rFonts w:hint="eastAsia" w:ascii="楷体" w:hAnsi="楷体" w:eastAsia="楷体" w:cs="楷体"/>
                <w:sz w:val="22"/>
                <w:szCs w:val="22"/>
              </w:rPr>
            </w:pPr>
            <w:r>
              <w:rPr>
                <w:rFonts w:hint="eastAsia" w:ascii="楷体" w:hAnsi="楷体" w:eastAsia="楷体" w:cs="楷体"/>
                <w:spacing w:val="-1"/>
                <w:sz w:val="22"/>
                <w:szCs w:val="22"/>
              </w:rPr>
              <w:t>单位名称</w:t>
            </w:r>
            <w:r>
              <w:rPr>
                <w:rFonts w:hint="eastAsia" w:ascii="楷体" w:hAnsi="楷体" w:eastAsia="楷体" w:cs="楷体"/>
                <w:sz w:val="22"/>
                <w:szCs w:val="22"/>
              </w:rPr>
              <w:t>(科目)</w:t>
            </w:r>
          </w:p>
        </w:tc>
        <w:tc>
          <w:tcPr>
            <w:tcW w:w="1176"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rPr>
                <w:rFonts w:hint="eastAsia" w:ascii="楷体" w:hAnsi="楷体" w:eastAsia="楷体" w:cs="楷体"/>
              </w:rPr>
            </w:pPr>
          </w:p>
          <w:p>
            <w:pPr>
              <w:spacing w:before="71" w:line="222" w:lineRule="auto"/>
              <w:ind w:left="347"/>
              <w:rPr>
                <w:rFonts w:hint="eastAsia" w:ascii="楷体" w:hAnsi="楷体" w:eastAsia="楷体" w:cs="楷体"/>
                <w:sz w:val="22"/>
                <w:szCs w:val="22"/>
              </w:rPr>
            </w:pPr>
            <w:r>
              <w:rPr>
                <w:rFonts w:hint="eastAsia" w:ascii="楷体" w:hAnsi="楷体" w:eastAsia="楷体" w:cs="楷体"/>
                <w:spacing w:val="-4"/>
                <w:sz w:val="22"/>
                <w:szCs w:val="22"/>
              </w:rPr>
              <w:t>合计</w:t>
            </w:r>
          </w:p>
        </w:tc>
        <w:tc>
          <w:tcPr>
            <w:tcW w:w="1174"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rPr>
                <w:rFonts w:hint="eastAsia" w:ascii="楷体" w:hAnsi="楷体" w:eastAsia="楷体" w:cs="楷体"/>
              </w:rPr>
            </w:pPr>
          </w:p>
          <w:p>
            <w:pPr>
              <w:spacing w:before="71" w:line="220" w:lineRule="auto"/>
              <w:ind w:left="126"/>
              <w:rPr>
                <w:rFonts w:hint="eastAsia" w:ascii="楷体" w:hAnsi="楷体" w:eastAsia="楷体" w:cs="楷体"/>
                <w:sz w:val="22"/>
                <w:szCs w:val="22"/>
              </w:rPr>
            </w:pPr>
            <w:r>
              <w:rPr>
                <w:rFonts w:hint="eastAsia" w:ascii="楷体" w:hAnsi="楷体" w:eastAsia="楷体" w:cs="楷体"/>
                <w:spacing w:val="-2"/>
                <w:sz w:val="22"/>
                <w:szCs w:val="22"/>
              </w:rPr>
              <w:t>基本</w:t>
            </w:r>
            <w:r>
              <w:rPr>
                <w:rFonts w:hint="eastAsia" w:ascii="楷体" w:hAnsi="楷体" w:eastAsia="楷体" w:cs="楷体"/>
                <w:spacing w:val="-1"/>
                <w:sz w:val="22"/>
                <w:szCs w:val="22"/>
              </w:rPr>
              <w:t>支出</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2" w:lineRule="auto"/>
              <w:rPr>
                <w:rFonts w:hint="eastAsia" w:ascii="楷体" w:hAnsi="楷体" w:eastAsia="楷体" w:cs="楷体"/>
              </w:rPr>
            </w:pPr>
          </w:p>
          <w:p>
            <w:pPr>
              <w:spacing w:before="72" w:line="222" w:lineRule="auto"/>
              <w:ind w:left="131"/>
              <w:rPr>
                <w:rFonts w:hint="eastAsia" w:ascii="楷体" w:hAnsi="楷体" w:eastAsia="楷体" w:cs="楷体"/>
                <w:sz w:val="22"/>
                <w:szCs w:val="22"/>
              </w:rPr>
            </w:pPr>
            <w:r>
              <w:rPr>
                <w:rFonts w:hint="eastAsia" w:ascii="楷体" w:hAnsi="楷体" w:eastAsia="楷体" w:cs="楷体"/>
                <w:spacing w:val="-3"/>
                <w:sz w:val="22"/>
                <w:szCs w:val="22"/>
              </w:rPr>
              <w:t>项</w:t>
            </w:r>
            <w:r>
              <w:rPr>
                <w:rFonts w:hint="eastAsia" w:ascii="楷体" w:hAnsi="楷体" w:eastAsia="楷体" w:cs="楷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19" w:hRule="atLeast"/>
        </w:trPr>
        <w:tc>
          <w:tcPr>
            <w:tcW w:w="446"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07"/>
              <w:rPr>
                <w:rFonts w:hint="eastAsia" w:ascii="楷体" w:hAnsi="楷体" w:eastAsia="楷体" w:cs="楷体"/>
                <w:sz w:val="22"/>
                <w:szCs w:val="22"/>
              </w:rPr>
            </w:pPr>
            <w:r>
              <w:rPr>
                <w:rFonts w:hint="eastAsia" w:ascii="楷体" w:hAnsi="楷体" w:eastAsia="楷体" w:cs="楷体"/>
                <w:sz w:val="22"/>
                <w:szCs w:val="22"/>
              </w:rPr>
              <w:t>类</w:t>
            </w:r>
          </w:p>
        </w:tc>
        <w:tc>
          <w:tcPr>
            <w:tcW w:w="44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103"/>
              <w:rPr>
                <w:rFonts w:hint="eastAsia" w:ascii="楷体" w:hAnsi="楷体" w:eastAsia="楷体" w:cs="楷体"/>
                <w:sz w:val="22"/>
                <w:szCs w:val="22"/>
              </w:rPr>
            </w:pPr>
            <w:r>
              <w:rPr>
                <w:rFonts w:hint="eastAsia" w:ascii="楷体" w:hAnsi="楷体" w:eastAsia="楷体" w:cs="楷体"/>
                <w:sz w:val="22"/>
                <w:szCs w:val="22"/>
              </w:rPr>
              <w:t>款</w:t>
            </w:r>
          </w:p>
        </w:tc>
        <w:tc>
          <w:tcPr>
            <w:tcW w:w="44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05"/>
              <w:rPr>
                <w:rFonts w:hint="eastAsia" w:ascii="楷体" w:hAnsi="楷体" w:eastAsia="楷体" w:cs="楷体"/>
                <w:sz w:val="22"/>
                <w:szCs w:val="22"/>
              </w:rPr>
            </w:pPr>
            <w:r>
              <w:rPr>
                <w:rFonts w:hint="eastAsia" w:ascii="楷体" w:hAnsi="楷体" w:eastAsia="楷体" w:cs="楷体"/>
                <w:sz w:val="22"/>
                <w:szCs w:val="22"/>
              </w:rPr>
              <w:t>项</w:t>
            </w:r>
          </w:p>
        </w:tc>
        <w:tc>
          <w:tcPr>
            <w:tcW w:w="1138" w:type="dxa"/>
            <w:gridSpan w:val="2"/>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759" w:type="dxa"/>
            <w:gridSpan w:val="4"/>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76" w:type="dxa"/>
            <w:gridSpan w:val="3"/>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74" w:type="dxa"/>
            <w:gridSpan w:val="4"/>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83"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01" w:hRule="atLeast"/>
        </w:trPr>
        <w:tc>
          <w:tcPr>
            <w:tcW w:w="44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441"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442"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38"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759" w:type="dxa"/>
            <w:gridSpan w:val="4"/>
            <w:tcBorders>
              <w:top w:val="single" w:color="auto" w:sz="4" w:space="0"/>
              <w:left w:val="single" w:color="auto" w:sz="4" w:space="0"/>
              <w:bottom w:val="single" w:color="auto" w:sz="4" w:space="0"/>
              <w:right w:val="single" w:color="auto" w:sz="4" w:space="0"/>
            </w:tcBorders>
          </w:tcPr>
          <w:p>
            <w:pPr>
              <w:spacing w:before="135" w:line="222" w:lineRule="auto"/>
              <w:ind w:left="966"/>
              <w:rPr>
                <w:rFonts w:hint="eastAsia" w:ascii="楷体" w:hAnsi="楷体" w:eastAsia="楷体" w:cs="楷体"/>
                <w:sz w:val="22"/>
                <w:szCs w:val="22"/>
              </w:rPr>
            </w:pPr>
            <w:r>
              <w:rPr>
                <w:rFonts w:hint="eastAsia" w:ascii="楷体" w:hAnsi="楷体" w:eastAsia="楷体" w:cs="楷体"/>
                <w:spacing w:val="1"/>
                <w:sz w:val="22"/>
                <w:szCs w:val="22"/>
              </w:rPr>
              <w:t>合</w:t>
            </w:r>
            <w:r>
              <w:rPr>
                <w:rFonts w:hint="eastAsia" w:ascii="楷体" w:hAnsi="楷体" w:eastAsia="楷体" w:cs="楷体"/>
                <w:sz w:val="22"/>
                <w:szCs w:val="22"/>
              </w:rPr>
              <w:t>计</w:t>
            </w:r>
          </w:p>
        </w:tc>
        <w:tc>
          <w:tcPr>
            <w:tcW w:w="1176"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74" w:type="dxa"/>
            <w:gridSpan w:val="4"/>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83"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4" w:hRule="atLeast"/>
        </w:trPr>
        <w:tc>
          <w:tcPr>
            <w:tcW w:w="44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441"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442"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38"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759" w:type="dxa"/>
            <w:gridSpan w:val="4"/>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76"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74" w:type="dxa"/>
            <w:gridSpan w:val="4"/>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83"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1" w:hRule="atLeast"/>
        </w:trPr>
        <w:tc>
          <w:tcPr>
            <w:tcW w:w="44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441"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442"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38" w:type="dxa"/>
            <w:gridSpan w:val="2"/>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759" w:type="dxa"/>
            <w:gridSpan w:val="4"/>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76" w:type="dxa"/>
            <w:gridSpan w:val="3"/>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74" w:type="dxa"/>
            <w:gridSpan w:val="4"/>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83"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bl>
    <w:p>
      <w:pPr>
        <w:spacing w:before="53" w:line="228" w:lineRule="auto"/>
        <w:rPr>
          <w:rFonts w:hint="eastAsia" w:ascii="楷体" w:hAnsi="楷体" w:eastAsia="楷体" w:cs="楷体"/>
          <w:sz w:val="20"/>
          <w:szCs w:val="20"/>
        </w:rPr>
      </w:pPr>
      <w:r>
        <w:rPr>
          <w:rFonts w:hint="eastAsia" w:ascii="楷体" w:hAnsi="楷体" w:eastAsia="楷体" w:cs="楷体"/>
          <w:spacing w:val="11"/>
          <w:sz w:val="20"/>
          <w:szCs w:val="20"/>
        </w:rPr>
        <w:t>空</w:t>
      </w:r>
      <w:r>
        <w:rPr>
          <w:rFonts w:hint="eastAsia" w:ascii="楷体" w:hAnsi="楷体" w:eastAsia="楷体" w:cs="楷体"/>
          <w:spacing w:val="8"/>
          <w:sz w:val="20"/>
          <w:szCs w:val="20"/>
        </w:rPr>
        <w:t>表说明：无此项内容</w:t>
      </w:r>
    </w:p>
    <w:p>
      <w:pPr>
        <w:rPr>
          <w:rFonts w:hint="eastAsia" w:ascii="楷体" w:hAnsi="楷体" w:eastAsia="楷体" w:cs="楷体"/>
        </w:rPr>
        <w:sectPr>
          <w:footerReference r:id="rId12" w:type="default"/>
          <w:pgSz w:w="11906" w:h="16839"/>
          <w:pgMar w:top="1431" w:right="1780" w:bottom="855" w:left="1780" w:header="0" w:footer="575" w:gutter="0"/>
          <w:cols w:space="720" w:num="1"/>
        </w:sectPr>
      </w:pPr>
    </w:p>
    <w:tbl>
      <w:tblPr>
        <w:tblStyle w:val="11"/>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810"/>
        <w:gridCol w:w="1674"/>
        <w:gridCol w:w="975"/>
        <w:gridCol w:w="937"/>
        <w:gridCol w:w="1012"/>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bottom"/>
          </w:tcPr>
          <w:p>
            <w:pPr>
              <w:spacing w:before="72" w:line="213" w:lineRule="auto"/>
              <w:ind w:right="171"/>
              <w:jc w:val="right"/>
              <w:rPr>
                <w:rFonts w:hint="eastAsia" w:ascii="楷体" w:hAnsi="楷体" w:eastAsia="楷体" w:cs="楷体"/>
                <w:sz w:val="22"/>
                <w:szCs w:val="22"/>
              </w:rPr>
            </w:pPr>
            <w:r>
              <w:rPr>
                <w:rFonts w:hint="eastAsia" w:ascii="楷体" w:hAnsi="楷体" w:eastAsia="楷体" w:cs="楷体"/>
                <w:spacing w:val="2"/>
                <w:sz w:val="20"/>
                <w:szCs w:val="20"/>
              </w:rPr>
              <w:t xml:space="preserve">部门公开表 </w:t>
            </w:r>
            <w:r>
              <w:rPr>
                <w:rFonts w:hint="eastAsia" w:ascii="楷体" w:hAnsi="楷体" w:eastAsia="楷体" w:cs="楷体"/>
                <w:spacing w:val="2"/>
                <w:sz w:val="22"/>
                <w:szCs w:val="22"/>
              </w:rPr>
              <w:t>4-</w:t>
            </w:r>
            <w:r>
              <w:rPr>
                <w:rFonts w:hint="eastAsia" w:ascii="楷体" w:hAnsi="楷体" w:eastAsia="楷体" w:cs="楷体"/>
                <w:sz w:val="22"/>
                <w:szCs w:val="22"/>
              </w:rPr>
              <w:t>1</w:t>
            </w:r>
          </w:p>
          <w:p>
            <w:pPr>
              <w:spacing w:before="160" w:line="225" w:lineRule="auto"/>
              <w:ind w:firstLine="1720" w:firstLineChars="500"/>
              <w:jc w:val="both"/>
              <w:rPr>
                <w:rFonts w:hint="eastAsia" w:ascii="楷体" w:hAnsi="楷体" w:eastAsia="楷体" w:cs="楷体"/>
                <w:spacing w:val="10"/>
                <w:sz w:val="31"/>
                <w:szCs w:val="31"/>
              </w:rPr>
            </w:pPr>
            <w:r>
              <w:rPr>
                <w:rFonts w:hint="eastAsia" w:ascii="楷体" w:hAnsi="楷体" w:eastAsia="楷体" w:cs="楷体"/>
                <w:spacing w:val="17"/>
                <w:sz w:val="31"/>
                <w:szCs w:val="31"/>
              </w:rPr>
              <w:t>政</w:t>
            </w:r>
            <w:r>
              <w:rPr>
                <w:rFonts w:hint="eastAsia" w:ascii="楷体" w:hAnsi="楷体" w:eastAsia="楷体" w:cs="楷体"/>
                <w:spacing w:val="10"/>
                <w:sz w:val="31"/>
                <w:szCs w:val="31"/>
              </w:rPr>
              <w:t>府性基金预算“三公”经费支出预算表</w:t>
            </w:r>
          </w:p>
          <w:p>
            <w:pPr>
              <w:spacing w:before="138" w:line="221" w:lineRule="auto"/>
              <w:ind w:left="6696" w:hanging="6696" w:hangingChars="3100"/>
              <w:jc w:val="center"/>
              <w:rPr>
                <w:rFonts w:hint="eastAsia" w:ascii="楷体" w:hAnsi="楷体" w:eastAsia="楷体" w:cs="楷体"/>
                <w:sz w:val="22"/>
                <w:szCs w:val="22"/>
              </w:rPr>
            </w:pPr>
            <w:r>
              <w:rPr>
                <w:rFonts w:hint="eastAsia" w:ascii="楷体" w:hAnsi="楷体" w:eastAsia="楷体" w:cs="楷体"/>
                <w:spacing w:val="-2"/>
                <w:sz w:val="22"/>
                <w:szCs w:val="22"/>
              </w:rPr>
              <w:t>部</w:t>
            </w:r>
            <w:r>
              <w:rPr>
                <w:rFonts w:hint="eastAsia" w:ascii="楷体" w:hAnsi="楷体" w:eastAsia="楷体" w:cs="楷体"/>
                <w:spacing w:val="-1"/>
                <w:sz w:val="22"/>
                <w:szCs w:val="22"/>
              </w:rPr>
              <w:t>门：</w:t>
            </w:r>
            <w:r>
              <w:rPr>
                <w:rFonts w:hint="eastAsia" w:ascii="楷体" w:hAnsi="楷体" w:eastAsia="楷体" w:cs="楷体"/>
                <w:spacing w:val="-1"/>
                <w:sz w:val="22"/>
                <w:szCs w:val="22"/>
                <w:lang w:eastAsia="zh-CN"/>
              </w:rPr>
              <w:t>151070</w:t>
            </w:r>
            <w:r>
              <w:rPr>
                <w:rFonts w:hint="eastAsia" w:ascii="楷体" w:hAnsi="楷体" w:eastAsia="楷体" w:cs="楷体"/>
                <w:spacing w:val="-1"/>
                <w:sz w:val="22"/>
                <w:szCs w:val="22"/>
              </w:rPr>
              <w:t>-巴中市巴州区</w:t>
            </w:r>
            <w:r>
              <w:rPr>
                <w:rFonts w:hint="eastAsia" w:ascii="楷体" w:hAnsi="楷体" w:eastAsia="楷体" w:cs="楷体"/>
                <w:spacing w:val="-1"/>
                <w:sz w:val="22"/>
                <w:szCs w:val="22"/>
                <w:lang w:eastAsia="zh-CN"/>
              </w:rPr>
              <w:t>鼎山中学</w:t>
            </w:r>
            <w:r>
              <w:rPr>
                <w:rFonts w:hint="eastAsia" w:ascii="楷体" w:hAnsi="楷体" w:eastAsia="楷体" w:cs="楷体"/>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77" w:lineRule="auto"/>
              <w:ind w:left="293" w:right="64" w:hanging="218"/>
              <w:jc w:val="center"/>
              <w:rPr>
                <w:rFonts w:hint="eastAsia" w:ascii="楷体" w:hAnsi="楷体" w:eastAsia="楷体" w:cs="楷体"/>
                <w:sz w:val="22"/>
                <w:szCs w:val="22"/>
              </w:rPr>
            </w:pPr>
            <w:r>
              <w:rPr>
                <w:rFonts w:hint="eastAsia" w:ascii="楷体" w:hAnsi="楷体" w:eastAsia="楷体" w:cs="楷体"/>
                <w:spacing w:val="-4"/>
                <w:sz w:val="22"/>
                <w:szCs w:val="22"/>
              </w:rPr>
              <w:t>单</w:t>
            </w:r>
            <w:r>
              <w:rPr>
                <w:rFonts w:hint="eastAsia" w:ascii="楷体" w:hAnsi="楷体" w:eastAsia="楷体" w:cs="楷体"/>
                <w:spacing w:val="-2"/>
                <w:sz w:val="22"/>
                <w:szCs w:val="22"/>
              </w:rPr>
              <w:t>位编</w:t>
            </w:r>
            <w:r>
              <w:rPr>
                <w:rFonts w:hint="eastAsia" w:ascii="楷体" w:hAnsi="楷体" w:eastAsia="楷体" w:cs="楷体"/>
                <w:sz w:val="22"/>
                <w:szCs w:val="22"/>
              </w:rPr>
              <w:t>码</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68" w:line="229" w:lineRule="auto"/>
              <w:ind w:left="24"/>
              <w:jc w:val="center"/>
              <w:rPr>
                <w:rFonts w:hint="eastAsia" w:ascii="楷体" w:hAnsi="楷体" w:eastAsia="楷体" w:cs="楷体"/>
              </w:rPr>
            </w:pPr>
            <w:r>
              <w:rPr>
                <w:rFonts w:hint="eastAsia" w:ascii="楷体" w:hAnsi="楷体" w:eastAsia="楷体" w:cs="楷体"/>
                <w:spacing w:val="-4"/>
              </w:rPr>
              <w:t>单位</w:t>
            </w:r>
            <w:r>
              <w:rPr>
                <w:rFonts w:hint="eastAsia" w:ascii="楷体" w:hAnsi="楷体" w:eastAsia="楷体" w:cs="楷体"/>
                <w:spacing w:val="-3"/>
              </w:rPr>
              <w:t>名</w:t>
            </w:r>
            <w:r>
              <w:rPr>
                <w:rFonts w:hint="eastAsia" w:ascii="楷体" w:hAnsi="楷体" w:eastAsia="楷体" w:cs="楷体"/>
                <w:spacing w:val="-2"/>
              </w:rPr>
              <w:t>称(科目)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hint="eastAsia" w:ascii="楷体" w:hAnsi="楷体" w:eastAsia="楷体" w:cs="楷体"/>
                <w:sz w:val="22"/>
                <w:szCs w:val="22"/>
              </w:rPr>
            </w:pPr>
            <w:r>
              <w:rPr>
                <w:rFonts w:hint="eastAsia" w:ascii="楷体" w:hAnsi="楷体" w:eastAsia="楷体" w:cs="楷体"/>
                <w:spacing w:val="-2"/>
                <w:sz w:val="22"/>
                <w:szCs w:val="22"/>
              </w:rPr>
              <w:t>当年财政拨</w:t>
            </w:r>
            <w:r>
              <w:rPr>
                <w:rFonts w:hint="eastAsia" w:ascii="楷体" w:hAnsi="楷体" w:eastAsia="楷体" w:cs="楷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jc w:val="center"/>
              <w:rPr>
                <w:rFonts w:hint="eastAsia" w:ascii="楷体" w:hAnsi="楷体" w:eastAsia="楷体" w:cs="楷体"/>
                <w:sz w:val="22"/>
                <w:szCs w:val="22"/>
              </w:rPr>
            </w:pPr>
            <w:r>
              <w:rPr>
                <w:rFonts w:hint="eastAsia" w:ascii="楷体" w:hAnsi="楷体" w:eastAsia="楷体" w:cs="楷体"/>
                <w:spacing w:val="-4"/>
                <w:sz w:val="22"/>
                <w:szCs w:val="22"/>
              </w:rPr>
              <w:t>合计</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163" w:line="224" w:lineRule="auto"/>
              <w:jc w:val="center"/>
              <w:rPr>
                <w:rFonts w:hint="eastAsia" w:ascii="楷体" w:hAnsi="楷体" w:eastAsia="楷体" w:cs="楷体"/>
                <w:sz w:val="22"/>
                <w:szCs w:val="22"/>
              </w:rPr>
            </w:pPr>
            <w:r>
              <w:rPr>
                <w:rFonts w:hint="eastAsia" w:ascii="楷体" w:hAnsi="楷体" w:eastAsia="楷体" w:cs="楷体"/>
                <w:spacing w:val="-8"/>
                <w:sz w:val="22"/>
                <w:szCs w:val="22"/>
              </w:rPr>
              <w:t>因</w:t>
            </w:r>
            <w:r>
              <w:rPr>
                <w:rFonts w:hint="eastAsia" w:ascii="楷体" w:hAnsi="楷体" w:eastAsia="楷体" w:cs="楷体"/>
                <w:spacing w:val="-5"/>
                <w:sz w:val="22"/>
                <w:szCs w:val="22"/>
              </w:rPr>
              <w:t>公出国</w:t>
            </w:r>
          </w:p>
          <w:p>
            <w:pPr>
              <w:spacing w:before="44" w:line="222" w:lineRule="auto"/>
              <w:jc w:val="center"/>
              <w:rPr>
                <w:rFonts w:hint="eastAsia" w:ascii="楷体" w:hAnsi="楷体" w:eastAsia="楷体" w:cs="楷体"/>
                <w:spacing w:val="23"/>
                <w:sz w:val="22"/>
                <w:szCs w:val="22"/>
              </w:rPr>
            </w:pPr>
            <w:r>
              <w:rPr>
                <w:rFonts w:hint="eastAsia" w:ascii="楷体" w:hAnsi="楷体" w:eastAsia="楷体" w:cs="楷体"/>
                <w:spacing w:val="26"/>
                <w:sz w:val="22"/>
                <w:szCs w:val="22"/>
              </w:rPr>
              <w:t>(</w:t>
            </w:r>
            <w:r>
              <w:rPr>
                <w:rFonts w:hint="eastAsia" w:ascii="楷体" w:hAnsi="楷体" w:eastAsia="楷体" w:cs="楷体"/>
                <w:spacing w:val="23"/>
                <w:sz w:val="22"/>
                <w:szCs w:val="22"/>
              </w:rPr>
              <w:t>境)</w:t>
            </w:r>
          </w:p>
          <w:p>
            <w:pPr>
              <w:spacing w:before="44" w:line="222" w:lineRule="auto"/>
              <w:jc w:val="center"/>
              <w:rPr>
                <w:rFonts w:hint="eastAsia" w:ascii="楷体" w:hAnsi="楷体" w:eastAsia="楷体" w:cs="楷体"/>
                <w:sz w:val="22"/>
                <w:szCs w:val="22"/>
              </w:rPr>
            </w:pPr>
            <w:r>
              <w:rPr>
                <w:rFonts w:hint="eastAsia" w:ascii="楷体" w:hAnsi="楷体" w:eastAsia="楷体" w:cs="楷体"/>
                <w:spacing w:val="23"/>
                <w:sz w:val="22"/>
                <w:szCs w:val="22"/>
              </w:rPr>
              <w:t>费</w:t>
            </w:r>
            <w:r>
              <w:rPr>
                <w:rFonts w:hint="eastAsia" w:ascii="楷体" w:hAnsi="楷体" w:eastAsia="楷体" w:cs="楷体"/>
                <w:sz w:val="22"/>
                <w:szCs w:val="22"/>
              </w:rPr>
              <w:t>用</w:t>
            </w:r>
          </w:p>
        </w:tc>
        <w:tc>
          <w:tcPr>
            <w:tcW w:w="29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hint="eastAsia" w:ascii="楷体" w:hAnsi="楷体" w:eastAsia="楷体" w:cs="楷体"/>
                <w:sz w:val="22"/>
                <w:szCs w:val="22"/>
              </w:rPr>
            </w:pPr>
            <w:r>
              <w:rPr>
                <w:rFonts w:hint="eastAsia" w:ascii="楷体" w:hAnsi="楷体" w:eastAsia="楷体" w:cs="楷体"/>
                <w:spacing w:val="-1"/>
                <w:sz w:val="22"/>
                <w:szCs w:val="22"/>
              </w:rPr>
              <w:t>公务用车购置及运</w:t>
            </w:r>
            <w:r>
              <w:rPr>
                <w:rFonts w:hint="eastAsia" w:ascii="楷体" w:hAnsi="楷体" w:eastAsia="楷体" w:cs="楷体"/>
                <w:sz w:val="22"/>
                <w:szCs w:val="22"/>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398" w:right="44" w:hanging="336"/>
              <w:rPr>
                <w:rFonts w:hint="eastAsia" w:ascii="楷体" w:hAnsi="楷体" w:eastAsia="楷体" w:cs="楷体"/>
                <w:sz w:val="22"/>
                <w:szCs w:val="22"/>
              </w:rPr>
            </w:pPr>
            <w:r>
              <w:rPr>
                <w:rFonts w:hint="eastAsia" w:ascii="楷体" w:hAnsi="楷体" w:eastAsia="楷体" w:cs="楷体"/>
                <w:spacing w:val="-4"/>
                <w:sz w:val="22"/>
                <w:szCs w:val="22"/>
              </w:rPr>
              <w:t>公</w:t>
            </w:r>
            <w:r>
              <w:rPr>
                <w:rFonts w:hint="eastAsia" w:ascii="楷体" w:hAnsi="楷体" w:eastAsia="楷体" w:cs="楷体"/>
                <w:spacing w:val="-3"/>
                <w:sz w:val="22"/>
                <w:szCs w:val="22"/>
              </w:rPr>
              <w:t>务接待</w:t>
            </w:r>
            <w:r>
              <w:rPr>
                <w:rFonts w:hint="eastAsia" w:ascii="楷体" w:hAnsi="楷体" w:eastAsia="楷体" w:cs="楷体"/>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75"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37"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01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hint="eastAsia" w:ascii="楷体" w:hAnsi="楷体" w:eastAsia="楷体" w:cs="楷体"/>
                <w:sz w:val="22"/>
                <w:szCs w:val="22"/>
              </w:rPr>
            </w:pPr>
            <w:r>
              <w:rPr>
                <w:rFonts w:hint="eastAsia" w:ascii="楷体" w:hAnsi="楷体" w:eastAsia="楷体" w:cs="楷体"/>
                <w:spacing w:val="-7"/>
                <w:sz w:val="22"/>
                <w:szCs w:val="22"/>
              </w:rPr>
              <w:t>小</w:t>
            </w:r>
            <w:r>
              <w:rPr>
                <w:rFonts w:hint="eastAsia" w:ascii="楷体" w:hAnsi="楷体" w:eastAsia="楷体" w:cs="楷体"/>
                <w:spacing w:val="-6"/>
                <w:sz w:val="22"/>
                <w:szCs w:val="22"/>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hint="eastAsia" w:ascii="楷体" w:hAnsi="楷体" w:eastAsia="楷体" w:cs="楷体"/>
                <w:sz w:val="22"/>
                <w:szCs w:val="22"/>
              </w:rPr>
            </w:pPr>
            <w:r>
              <w:rPr>
                <w:rFonts w:hint="eastAsia" w:ascii="楷体" w:hAnsi="楷体" w:eastAsia="楷体" w:cs="楷体"/>
                <w:spacing w:val="-4"/>
                <w:sz w:val="22"/>
                <w:szCs w:val="22"/>
              </w:rPr>
              <w:t>公</w:t>
            </w:r>
            <w:r>
              <w:rPr>
                <w:rFonts w:hint="eastAsia" w:ascii="楷体" w:hAnsi="楷体" w:eastAsia="楷体" w:cs="楷体"/>
                <w:spacing w:val="-3"/>
                <w:sz w:val="22"/>
                <w:szCs w:val="22"/>
              </w:rPr>
              <w:t>务用车</w:t>
            </w:r>
            <w:r>
              <w:rPr>
                <w:rFonts w:hint="eastAsia" w:ascii="楷体" w:hAnsi="楷体" w:eastAsia="楷体" w:cs="楷体"/>
                <w:spacing w:val="-2"/>
                <w:sz w:val="22"/>
                <w:szCs w:val="22"/>
              </w:rPr>
              <w:t>购置</w:t>
            </w:r>
            <w:r>
              <w:rPr>
                <w:rFonts w:hint="eastAsia" w:ascii="楷体" w:hAnsi="楷体" w:eastAsia="楷体" w:cs="楷体"/>
                <w:spacing w:val="-1"/>
                <w:sz w:val="22"/>
                <w:szCs w:val="22"/>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hint="eastAsia" w:ascii="楷体" w:hAnsi="楷体" w:eastAsia="楷体" w:cs="楷体"/>
                <w:sz w:val="22"/>
                <w:szCs w:val="22"/>
              </w:rPr>
            </w:pPr>
            <w:r>
              <w:rPr>
                <w:rFonts w:hint="eastAsia" w:ascii="楷体" w:hAnsi="楷体" w:eastAsia="楷体" w:cs="楷体"/>
                <w:spacing w:val="-4"/>
                <w:sz w:val="22"/>
                <w:szCs w:val="22"/>
              </w:rPr>
              <w:t>公</w:t>
            </w:r>
            <w:r>
              <w:rPr>
                <w:rFonts w:hint="eastAsia" w:ascii="楷体" w:hAnsi="楷体" w:eastAsia="楷体" w:cs="楷体"/>
                <w:spacing w:val="-3"/>
                <w:sz w:val="22"/>
                <w:szCs w:val="22"/>
              </w:rPr>
              <w:t>务用车运</w:t>
            </w:r>
            <w:r>
              <w:rPr>
                <w:rFonts w:hint="eastAsia" w:ascii="楷体" w:hAnsi="楷体" w:eastAsia="楷体" w:cs="楷体"/>
                <w:spacing w:val="-2"/>
                <w:sz w:val="22"/>
                <w:szCs w:val="22"/>
              </w:rPr>
              <w:t>行费</w:t>
            </w:r>
          </w:p>
        </w:tc>
        <w:tc>
          <w:tcPr>
            <w:tcW w:w="980"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674"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hint="eastAsia" w:ascii="楷体" w:hAnsi="楷体" w:eastAsia="楷体" w:cs="楷体"/>
                <w:sz w:val="22"/>
                <w:szCs w:val="22"/>
              </w:rPr>
            </w:pPr>
            <w:r>
              <w:rPr>
                <w:rFonts w:hint="eastAsia" w:ascii="楷体" w:hAnsi="楷体" w:eastAsia="楷体" w:cs="楷体"/>
                <w:spacing w:val="1"/>
                <w:sz w:val="22"/>
                <w:szCs w:val="22"/>
              </w:rPr>
              <w:t>合</w:t>
            </w:r>
            <w:r>
              <w:rPr>
                <w:rFonts w:hint="eastAsia" w:ascii="楷体" w:hAnsi="楷体" w:eastAsia="楷体" w:cs="楷体"/>
                <w:sz w:val="22"/>
                <w:szCs w:val="22"/>
              </w:rPr>
              <w:t>计</w:t>
            </w:r>
          </w:p>
        </w:tc>
        <w:tc>
          <w:tcPr>
            <w:tcW w:w="97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37"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012"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8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rPr>
            </w:pPr>
            <w:r>
              <w:rPr>
                <w:rFonts w:hint="eastAsia" w:ascii="楷体" w:hAnsi="楷体" w:eastAsia="楷体" w:cs="楷体"/>
              </w:rPr>
              <w:t>无此项内容</w:t>
            </w:r>
          </w:p>
        </w:tc>
        <w:tc>
          <w:tcPr>
            <w:tcW w:w="97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37"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012"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8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67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7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37"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012"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8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67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7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37"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012"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8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674"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7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37"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012"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8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bl>
    <w:p>
      <w:pPr>
        <w:spacing w:before="53" w:line="228" w:lineRule="auto"/>
        <w:rPr>
          <w:rFonts w:hint="eastAsia" w:ascii="楷体" w:hAnsi="楷体" w:eastAsia="楷体" w:cs="楷体"/>
        </w:rPr>
        <w:sectPr>
          <w:footerReference r:id="rId13" w:type="default"/>
          <w:pgSz w:w="11906" w:h="16839"/>
          <w:pgMar w:top="1431" w:right="1780" w:bottom="855" w:left="1780" w:header="0" w:footer="575" w:gutter="0"/>
          <w:cols w:space="720" w:num="1"/>
        </w:sectPr>
      </w:pPr>
      <w:r>
        <w:rPr>
          <w:rFonts w:hint="eastAsia" w:ascii="楷体" w:hAnsi="楷体" w:eastAsia="楷体" w:cs="楷体"/>
          <w:spacing w:val="11"/>
          <w:sz w:val="20"/>
          <w:szCs w:val="20"/>
        </w:rPr>
        <w:t>空</w:t>
      </w:r>
      <w:r>
        <w:rPr>
          <w:rFonts w:hint="eastAsia" w:ascii="楷体" w:hAnsi="楷体" w:eastAsia="楷体" w:cs="楷体"/>
          <w:spacing w:val="8"/>
          <w:sz w:val="20"/>
          <w:szCs w:val="20"/>
        </w:rPr>
        <w:t>表说明：无此项内容</w:t>
      </w:r>
    </w:p>
    <w:tbl>
      <w:tblPr>
        <w:tblStyle w:val="11"/>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2175" w:type="dxa"/>
            <w:gridSpan w:val="4"/>
            <w:tcBorders>
              <w:top w:val="single" w:color="FFFFFF" w:sz="2" w:space="0"/>
              <w:left w:val="single" w:color="FFFFFF" w:sz="2" w:space="0"/>
              <w:bottom w:val="single" w:color="auto" w:sz="4" w:space="0"/>
              <w:right w:val="nil"/>
            </w:tcBorders>
          </w:tcPr>
          <w:p>
            <w:pPr>
              <w:spacing w:before="65" w:line="228" w:lineRule="auto"/>
              <w:ind w:left="25"/>
              <w:rPr>
                <w:rFonts w:hint="eastAsia" w:ascii="楷体" w:hAnsi="楷体" w:eastAsia="楷体" w:cs="楷体"/>
                <w:sz w:val="20"/>
                <w:szCs w:val="20"/>
                <w:lang w:eastAsia="zh-CN"/>
              </w:rPr>
            </w:pPr>
            <w:r>
              <w:rPr>
                <w:rFonts w:hint="eastAsia" w:ascii="楷体" w:hAnsi="楷体" w:eastAsia="楷体" w:cs="楷体"/>
                <w:spacing w:val="-2"/>
                <w:sz w:val="22"/>
                <w:szCs w:val="22"/>
              </w:rPr>
              <w:t>部</w:t>
            </w:r>
            <w:r>
              <w:rPr>
                <w:rFonts w:hint="eastAsia" w:ascii="楷体" w:hAnsi="楷体" w:eastAsia="楷体" w:cs="楷体"/>
                <w:spacing w:val="-1"/>
                <w:sz w:val="22"/>
                <w:szCs w:val="22"/>
              </w:rPr>
              <w:t>门：</w:t>
            </w:r>
            <w:r>
              <w:rPr>
                <w:rFonts w:hint="eastAsia" w:ascii="楷体" w:hAnsi="楷体" w:eastAsia="楷体" w:cs="楷体"/>
                <w:spacing w:val="-1"/>
                <w:sz w:val="22"/>
                <w:szCs w:val="22"/>
                <w:lang w:eastAsia="zh-CN"/>
              </w:rPr>
              <w:t>151070</w:t>
            </w:r>
            <w:r>
              <w:rPr>
                <w:rFonts w:hint="eastAsia" w:ascii="楷体" w:hAnsi="楷体" w:eastAsia="楷体" w:cs="楷体"/>
                <w:spacing w:val="-1"/>
                <w:sz w:val="22"/>
                <w:szCs w:val="22"/>
              </w:rPr>
              <w:t>-巴中市巴州区</w:t>
            </w:r>
            <w:r>
              <w:rPr>
                <w:rFonts w:hint="eastAsia" w:ascii="楷体" w:hAnsi="楷体" w:eastAsia="楷体" w:cs="楷体"/>
                <w:spacing w:val="-1"/>
                <w:sz w:val="22"/>
                <w:szCs w:val="22"/>
                <w:lang w:eastAsia="zh-CN"/>
              </w:rPr>
              <w:t>鼎山中学</w:t>
            </w:r>
          </w:p>
        </w:tc>
        <w:tc>
          <w:tcPr>
            <w:tcW w:w="6165" w:type="dxa"/>
            <w:gridSpan w:val="4"/>
            <w:tcBorders>
              <w:top w:val="single" w:color="FFFFFF" w:sz="2" w:space="0"/>
              <w:left w:val="nil"/>
              <w:bottom w:val="single" w:color="auto" w:sz="4" w:space="0"/>
              <w:right w:val="single" w:color="FFFFFF" w:sz="2" w:space="0"/>
            </w:tcBorders>
          </w:tcPr>
          <w:p>
            <w:pPr>
              <w:spacing w:before="70" w:line="213" w:lineRule="auto"/>
              <w:ind w:right="293" w:firstLine="404" w:firstLineChars="200"/>
              <w:jc w:val="right"/>
              <w:rPr>
                <w:rFonts w:hint="eastAsia" w:ascii="楷体" w:hAnsi="楷体" w:eastAsia="楷体" w:cs="楷体"/>
                <w:sz w:val="22"/>
                <w:szCs w:val="22"/>
              </w:rPr>
            </w:pPr>
            <w:r>
              <w:rPr>
                <w:rFonts w:hint="eastAsia" w:ascii="楷体" w:hAnsi="楷体" w:eastAsia="楷体" w:cs="楷体"/>
                <w:spacing w:val="1"/>
                <w:sz w:val="20"/>
                <w:szCs w:val="20"/>
              </w:rPr>
              <w:t>部门公</w:t>
            </w:r>
            <w:r>
              <w:rPr>
                <w:rFonts w:hint="eastAsia" w:ascii="楷体" w:hAnsi="楷体" w:eastAsia="楷体" w:cs="楷体"/>
                <w:sz w:val="20"/>
                <w:szCs w:val="20"/>
              </w:rPr>
              <w:t xml:space="preserve">开表 </w:t>
            </w:r>
            <w:r>
              <w:rPr>
                <w:rFonts w:hint="eastAsia" w:ascii="楷体" w:hAnsi="楷体" w:eastAsia="楷体" w:cs="楷体"/>
                <w:sz w:val="22"/>
                <w:szCs w:val="22"/>
              </w:rPr>
              <w:t>5</w:t>
            </w:r>
          </w:p>
          <w:p>
            <w:pPr>
              <w:spacing w:before="160" w:line="225" w:lineRule="auto"/>
              <w:ind w:left="274" w:firstLine="652" w:firstLineChars="200"/>
              <w:rPr>
                <w:rFonts w:hint="eastAsia" w:ascii="楷体" w:hAnsi="楷体" w:eastAsia="楷体" w:cs="楷体"/>
                <w:sz w:val="31"/>
                <w:szCs w:val="31"/>
              </w:rPr>
            </w:pPr>
            <w:r>
              <w:rPr>
                <w:rFonts w:hint="eastAsia" w:ascii="楷体" w:hAnsi="楷体" w:eastAsia="楷体" w:cs="楷体"/>
                <w:spacing w:val="8"/>
                <w:sz w:val="31"/>
                <w:szCs w:val="31"/>
              </w:rPr>
              <w:t>国</w:t>
            </w:r>
            <w:r>
              <w:rPr>
                <w:rFonts w:hint="eastAsia" w:ascii="楷体" w:hAnsi="楷体" w:eastAsia="楷体" w:cs="楷体"/>
                <w:spacing w:val="7"/>
                <w:sz w:val="31"/>
                <w:szCs w:val="31"/>
              </w:rPr>
              <w:t>有资本经营预算支出表</w:t>
            </w:r>
          </w:p>
          <w:p>
            <w:pPr>
              <w:spacing w:before="144" w:line="228" w:lineRule="auto"/>
              <w:ind w:left="4257" w:firstLine="444" w:firstLineChars="200"/>
              <w:rPr>
                <w:rFonts w:hint="eastAsia" w:ascii="楷体" w:hAnsi="楷体" w:eastAsia="楷体" w:cs="楷体"/>
                <w:sz w:val="20"/>
                <w:szCs w:val="20"/>
              </w:rPr>
            </w:pPr>
            <w:r>
              <w:rPr>
                <w:rFonts w:hint="eastAsia" w:ascii="楷体" w:hAnsi="楷体" w:eastAsia="楷体" w:cs="楷体"/>
                <w:spacing w:val="11"/>
                <w:sz w:val="20"/>
                <w:szCs w:val="20"/>
              </w:rPr>
              <w:t>金</w:t>
            </w:r>
            <w:r>
              <w:rPr>
                <w:rFonts w:hint="eastAsia" w:ascii="楷体" w:hAnsi="楷体" w:eastAsia="楷体" w:cs="楷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hint="eastAsia" w:ascii="楷体" w:hAnsi="楷体" w:eastAsia="楷体" w:cs="楷体"/>
                <w:sz w:val="22"/>
                <w:szCs w:val="22"/>
              </w:rPr>
            </w:pPr>
            <w:r>
              <w:rPr>
                <w:rFonts w:hint="eastAsia" w:ascii="楷体" w:hAnsi="楷体" w:eastAsia="楷体" w:cs="楷体"/>
                <w:spacing w:val="8"/>
                <w:sz w:val="22"/>
                <w:szCs w:val="22"/>
              </w:rPr>
              <w:t>项</w:t>
            </w:r>
            <w:r>
              <w:rPr>
                <w:rFonts w:hint="eastAsia" w:ascii="楷体" w:hAnsi="楷体" w:eastAsia="楷体" w:cs="楷体"/>
                <w:spacing w:val="6"/>
                <w:sz w:val="22"/>
                <w:szCs w:val="22"/>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369"/>
              <w:rPr>
                <w:rFonts w:hint="eastAsia" w:ascii="楷体" w:hAnsi="楷体" w:eastAsia="楷体" w:cs="楷体"/>
                <w:sz w:val="22"/>
                <w:szCs w:val="22"/>
              </w:rPr>
            </w:pPr>
            <w:r>
              <w:rPr>
                <w:rFonts w:hint="eastAsia" w:ascii="楷体" w:hAnsi="楷体" w:eastAsia="楷体" w:cs="楷体"/>
                <w:sz w:val="22"/>
                <w:szCs w:val="22"/>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hint="eastAsia" w:ascii="楷体" w:hAnsi="楷体" w:eastAsia="楷体" w:cs="楷体"/>
                <w:sz w:val="22"/>
                <w:szCs w:val="22"/>
              </w:rPr>
            </w:pPr>
            <w:r>
              <w:rPr>
                <w:rFonts w:hint="eastAsia" w:ascii="楷体" w:hAnsi="楷体" w:eastAsia="楷体" w:cs="楷体"/>
                <w:spacing w:val="-2"/>
                <w:sz w:val="22"/>
                <w:szCs w:val="22"/>
              </w:rPr>
              <w:t>科目</w:t>
            </w:r>
            <w:r>
              <w:rPr>
                <w:rFonts w:hint="eastAsia" w:ascii="楷体" w:hAnsi="楷体" w:eastAsia="楷体" w:cs="楷体"/>
                <w:spacing w:val="-1"/>
                <w:sz w:val="22"/>
                <w:szCs w:val="22"/>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hint="eastAsia" w:ascii="楷体" w:hAnsi="楷体" w:eastAsia="楷体" w:cs="楷体"/>
                <w:sz w:val="22"/>
                <w:szCs w:val="22"/>
              </w:rPr>
            </w:pPr>
            <w:r>
              <w:rPr>
                <w:rFonts w:hint="eastAsia" w:ascii="楷体" w:hAnsi="楷体" w:eastAsia="楷体" w:cs="楷体"/>
                <w:spacing w:val="-4"/>
                <w:sz w:val="22"/>
                <w:szCs w:val="22"/>
              </w:rPr>
              <w:t>单</w:t>
            </w:r>
            <w:r>
              <w:rPr>
                <w:rFonts w:hint="eastAsia" w:ascii="楷体" w:hAnsi="楷体" w:eastAsia="楷体" w:cs="楷体"/>
                <w:spacing w:val="-2"/>
                <w:sz w:val="22"/>
                <w:szCs w:val="22"/>
              </w:rPr>
              <w:t>位代</w:t>
            </w:r>
            <w:r>
              <w:rPr>
                <w:rFonts w:hint="eastAsia" w:ascii="楷体" w:hAnsi="楷体" w:eastAsia="楷体" w:cs="楷体"/>
                <w:sz w:val="22"/>
                <w:szCs w:val="22"/>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6"/>
              <w:rPr>
                <w:rFonts w:hint="eastAsia" w:ascii="楷体" w:hAnsi="楷体" w:eastAsia="楷体" w:cs="楷体"/>
                <w:sz w:val="22"/>
                <w:szCs w:val="22"/>
              </w:rPr>
            </w:pPr>
            <w:r>
              <w:rPr>
                <w:rFonts w:hint="eastAsia" w:ascii="楷体" w:hAnsi="楷体" w:eastAsia="楷体" w:cs="楷体"/>
                <w:spacing w:val="-1"/>
                <w:sz w:val="22"/>
                <w:szCs w:val="22"/>
              </w:rPr>
              <w:t>单位名称</w:t>
            </w:r>
            <w:r>
              <w:rPr>
                <w:rFonts w:hint="eastAsia" w:ascii="楷体" w:hAnsi="楷体" w:eastAsia="楷体" w:cs="楷体"/>
                <w:sz w:val="22"/>
                <w:szCs w:val="22"/>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47"/>
              <w:rPr>
                <w:rFonts w:hint="eastAsia" w:ascii="楷体" w:hAnsi="楷体" w:eastAsia="楷体" w:cs="楷体"/>
                <w:sz w:val="22"/>
                <w:szCs w:val="22"/>
              </w:rPr>
            </w:pPr>
            <w:r>
              <w:rPr>
                <w:rFonts w:hint="eastAsia" w:ascii="楷体" w:hAnsi="楷体" w:eastAsia="楷体" w:cs="楷体"/>
                <w:spacing w:val="-4"/>
                <w:sz w:val="22"/>
                <w:szCs w:val="22"/>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26"/>
              <w:rPr>
                <w:rFonts w:hint="eastAsia" w:ascii="楷体" w:hAnsi="楷体" w:eastAsia="楷体" w:cs="楷体"/>
                <w:sz w:val="22"/>
                <w:szCs w:val="22"/>
              </w:rPr>
            </w:pPr>
            <w:r>
              <w:rPr>
                <w:rFonts w:hint="eastAsia" w:ascii="楷体" w:hAnsi="楷体" w:eastAsia="楷体" w:cs="楷体"/>
                <w:spacing w:val="-2"/>
                <w:sz w:val="22"/>
                <w:szCs w:val="22"/>
              </w:rPr>
              <w:t>基本</w:t>
            </w:r>
            <w:r>
              <w:rPr>
                <w:rFonts w:hint="eastAsia" w:ascii="楷体" w:hAnsi="楷体" w:eastAsia="楷体" w:cs="楷体"/>
                <w:spacing w:val="-1"/>
                <w:sz w:val="22"/>
                <w:szCs w:val="22"/>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1"/>
              <w:rPr>
                <w:rFonts w:hint="eastAsia" w:ascii="楷体" w:hAnsi="楷体" w:eastAsia="楷体" w:cs="楷体"/>
                <w:sz w:val="22"/>
                <w:szCs w:val="22"/>
              </w:rPr>
            </w:pPr>
            <w:r>
              <w:rPr>
                <w:rFonts w:hint="eastAsia" w:ascii="楷体" w:hAnsi="楷体" w:eastAsia="楷体" w:cs="楷体"/>
                <w:spacing w:val="-3"/>
                <w:sz w:val="22"/>
                <w:szCs w:val="22"/>
              </w:rPr>
              <w:t>项</w:t>
            </w:r>
            <w:r>
              <w:rPr>
                <w:rFonts w:hint="eastAsia" w:ascii="楷体" w:hAnsi="楷体" w:eastAsia="楷体" w:cs="楷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hint="eastAsia" w:ascii="楷体" w:hAnsi="楷体" w:eastAsia="楷体" w:cs="楷体"/>
                <w:sz w:val="22"/>
                <w:szCs w:val="22"/>
              </w:rPr>
            </w:pPr>
            <w:r>
              <w:rPr>
                <w:rFonts w:hint="eastAsia" w:ascii="楷体" w:hAnsi="楷体" w:eastAsia="楷体" w:cs="楷体"/>
                <w:sz w:val="22"/>
                <w:szCs w:val="22"/>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hint="eastAsia" w:ascii="楷体" w:hAnsi="楷体" w:eastAsia="楷体" w:cs="楷体"/>
                <w:sz w:val="22"/>
                <w:szCs w:val="22"/>
              </w:rPr>
            </w:pPr>
            <w:r>
              <w:rPr>
                <w:rFonts w:hint="eastAsia" w:ascii="楷体" w:hAnsi="楷体" w:eastAsia="楷体" w:cs="楷体"/>
                <w:sz w:val="22"/>
                <w:szCs w:val="22"/>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hint="eastAsia" w:ascii="楷体" w:hAnsi="楷体" w:eastAsia="楷体" w:cs="楷体"/>
                <w:sz w:val="22"/>
                <w:szCs w:val="22"/>
              </w:rPr>
            </w:pPr>
            <w:r>
              <w:rPr>
                <w:rFonts w:hint="eastAsia" w:ascii="楷体" w:hAnsi="楷体" w:eastAsia="楷体" w:cs="楷体"/>
                <w:sz w:val="22"/>
                <w:szCs w:val="22"/>
              </w:rPr>
              <w:t>项</w:t>
            </w:r>
          </w:p>
        </w:tc>
        <w:tc>
          <w:tcPr>
            <w:tcW w:w="909"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801"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20"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19"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42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421"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09"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801" w:type="dxa"/>
            <w:tcBorders>
              <w:top w:val="single" w:color="auto" w:sz="4" w:space="0"/>
              <w:left w:val="single" w:color="auto" w:sz="4" w:space="0"/>
              <w:bottom w:val="single" w:color="auto" w:sz="4" w:space="0"/>
              <w:right w:val="single" w:color="auto" w:sz="4" w:space="0"/>
            </w:tcBorders>
          </w:tcPr>
          <w:p>
            <w:pPr>
              <w:spacing w:before="138" w:line="222" w:lineRule="auto"/>
              <w:ind w:left="966"/>
              <w:rPr>
                <w:rFonts w:hint="eastAsia" w:ascii="楷体" w:hAnsi="楷体" w:eastAsia="楷体" w:cs="楷体"/>
                <w:sz w:val="22"/>
                <w:szCs w:val="22"/>
              </w:rPr>
            </w:pPr>
            <w:r>
              <w:rPr>
                <w:rFonts w:hint="eastAsia" w:ascii="楷体" w:hAnsi="楷体" w:eastAsia="楷体" w:cs="楷体"/>
                <w:spacing w:val="1"/>
                <w:sz w:val="22"/>
                <w:szCs w:val="22"/>
              </w:rPr>
              <w:t>合</w:t>
            </w:r>
            <w:r>
              <w:rPr>
                <w:rFonts w:hint="eastAsia" w:ascii="楷体" w:hAnsi="楷体" w:eastAsia="楷体" w:cs="楷体"/>
                <w:sz w:val="22"/>
                <w:szCs w:val="22"/>
              </w:rPr>
              <w:t>计</w:t>
            </w:r>
          </w:p>
        </w:tc>
        <w:tc>
          <w:tcPr>
            <w:tcW w:w="112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19"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2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42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421"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09"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rPr>
            </w:pPr>
            <w:r>
              <w:rPr>
                <w:rFonts w:hint="eastAsia" w:ascii="楷体" w:hAnsi="楷体" w:eastAsia="楷体" w:cs="楷体"/>
                <w:spacing w:val="8"/>
                <w:sz w:val="20"/>
                <w:szCs w:val="20"/>
              </w:rPr>
              <w:t>无此项内容</w:t>
            </w:r>
          </w:p>
        </w:tc>
        <w:tc>
          <w:tcPr>
            <w:tcW w:w="112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19"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2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42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421"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09"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801"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2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19"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2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42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421"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909"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2801"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20"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19"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c>
          <w:tcPr>
            <w:tcW w:w="1125" w:type="dxa"/>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rPr>
            </w:pPr>
          </w:p>
        </w:tc>
      </w:tr>
    </w:tbl>
    <w:p>
      <w:pPr>
        <w:spacing w:before="51" w:line="228" w:lineRule="auto"/>
        <w:rPr>
          <w:rFonts w:hint="eastAsia" w:ascii="楷体" w:hAnsi="楷体" w:eastAsia="楷体" w:cs="楷体"/>
        </w:rPr>
        <w:sectPr>
          <w:footerReference r:id="rId14" w:type="default"/>
          <w:pgSz w:w="11906" w:h="16839"/>
          <w:pgMar w:top="1431" w:right="1780" w:bottom="855" w:left="1780" w:header="0" w:footer="575" w:gutter="0"/>
          <w:cols w:space="720" w:num="1"/>
        </w:sectPr>
      </w:pPr>
      <w:r>
        <w:rPr>
          <w:rFonts w:hint="eastAsia" w:ascii="楷体" w:hAnsi="楷体" w:eastAsia="楷体" w:cs="楷体"/>
          <w:spacing w:val="11"/>
          <w:sz w:val="20"/>
          <w:szCs w:val="20"/>
        </w:rPr>
        <w:t>空</w:t>
      </w:r>
      <w:r>
        <w:rPr>
          <w:rFonts w:hint="eastAsia" w:ascii="楷体" w:hAnsi="楷体" w:eastAsia="楷体" w:cs="楷体"/>
          <w:spacing w:val="8"/>
          <w:sz w:val="20"/>
          <w:szCs w:val="20"/>
        </w:rPr>
        <w:t>表说明：无此项内容</w:t>
      </w:r>
    </w:p>
    <w:tbl>
      <w:tblPr>
        <w:tblStyle w:val="11"/>
        <w:tblW w:w="13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611"/>
        <w:gridCol w:w="1363"/>
        <w:gridCol w:w="1572"/>
        <w:gridCol w:w="891"/>
        <w:gridCol w:w="902"/>
        <w:gridCol w:w="1058"/>
        <w:gridCol w:w="902"/>
        <w:gridCol w:w="682"/>
        <w:gridCol w:w="891"/>
        <w:gridCol w:w="503"/>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3624" w:type="dxa"/>
            <w:gridSpan w:val="12"/>
            <w:tcBorders>
              <w:top w:val="single" w:color="FFFFFF" w:sz="2" w:space="0"/>
              <w:left w:val="single" w:color="FFFFFF" w:sz="2" w:space="0"/>
              <w:bottom w:val="single" w:color="FFFFFF" w:sz="2" w:space="0"/>
              <w:right w:val="single" w:color="FFFFFF" w:sz="2" w:space="0"/>
            </w:tcBorders>
          </w:tcPr>
          <w:p>
            <w:pPr>
              <w:spacing w:before="69" w:line="221" w:lineRule="auto"/>
              <w:ind w:right="226" w:firstLine="388" w:firstLineChars="200"/>
              <w:jc w:val="right"/>
              <w:rPr>
                <w:rFonts w:hint="eastAsia" w:ascii="楷体" w:hAnsi="楷体" w:eastAsia="楷体" w:cs="楷体"/>
                <w:sz w:val="22"/>
                <w:szCs w:val="22"/>
              </w:rPr>
            </w:pPr>
            <w:r>
              <w:rPr>
                <w:rFonts w:hint="eastAsia" w:ascii="楷体" w:hAnsi="楷体" w:eastAsia="楷体" w:cs="楷体"/>
                <w:spacing w:val="-13"/>
                <w:sz w:val="22"/>
                <w:szCs w:val="22"/>
              </w:rPr>
              <w:t>部</w:t>
            </w:r>
            <w:r>
              <w:rPr>
                <w:rFonts w:hint="eastAsia" w:ascii="楷体" w:hAnsi="楷体" w:eastAsia="楷体" w:cs="楷体"/>
                <w:spacing w:val="-7"/>
                <w:sz w:val="22"/>
                <w:szCs w:val="22"/>
              </w:rPr>
              <w:t>门公开表 6</w:t>
            </w:r>
          </w:p>
          <w:p>
            <w:pPr>
              <w:spacing w:before="176" w:line="226" w:lineRule="auto"/>
              <w:ind w:left="4868" w:firstLine="620" w:firstLineChars="200"/>
              <w:rPr>
                <w:rFonts w:hint="eastAsia" w:ascii="楷体" w:hAnsi="楷体" w:eastAsia="楷体" w:cs="楷体"/>
                <w:sz w:val="29"/>
                <w:szCs w:val="29"/>
              </w:rPr>
            </w:pPr>
            <w:r>
              <w:rPr>
                <w:rFonts w:hint="eastAsia" w:ascii="楷体" w:hAnsi="楷体" w:eastAsia="楷体" w:cs="楷体"/>
                <w:spacing w:val="10"/>
                <w:sz w:val="29"/>
                <w:szCs w:val="29"/>
              </w:rPr>
              <w:t>部门预算项目支出绩效目标</w:t>
            </w:r>
            <w:r>
              <w:rPr>
                <w:rFonts w:hint="eastAsia" w:ascii="楷体" w:hAnsi="楷体" w:eastAsia="楷体" w:cs="楷体"/>
                <w:spacing w:val="9"/>
                <w:sz w:val="29"/>
                <w:szCs w:val="29"/>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684" w:type="dxa"/>
            <w:gridSpan w:val="4"/>
            <w:tcBorders>
              <w:top w:val="single" w:color="FFFFFF" w:sz="2" w:space="0"/>
              <w:left w:val="single" w:color="FFFFFF" w:sz="2" w:space="0"/>
              <w:right w:val="single" w:color="FFFFFF" w:sz="2" w:space="0"/>
            </w:tcBorders>
          </w:tcPr>
          <w:p>
            <w:pPr>
              <w:rPr>
                <w:rFonts w:hint="eastAsia" w:ascii="楷体" w:hAnsi="楷体" w:eastAsia="楷体" w:cs="楷体"/>
              </w:rPr>
            </w:pPr>
          </w:p>
        </w:tc>
        <w:tc>
          <w:tcPr>
            <w:tcW w:w="891" w:type="dxa"/>
            <w:tcBorders>
              <w:top w:val="single" w:color="FFFFFF" w:sz="2" w:space="0"/>
              <w:left w:val="single" w:color="FFFFFF" w:sz="2" w:space="0"/>
              <w:right w:val="single" w:color="FFFFFF" w:sz="2" w:space="0"/>
            </w:tcBorders>
          </w:tcPr>
          <w:p>
            <w:pPr>
              <w:rPr>
                <w:rFonts w:hint="eastAsia" w:ascii="楷体" w:hAnsi="楷体" w:eastAsia="楷体" w:cs="楷体"/>
              </w:rPr>
            </w:pPr>
          </w:p>
        </w:tc>
        <w:tc>
          <w:tcPr>
            <w:tcW w:w="902" w:type="dxa"/>
            <w:tcBorders>
              <w:top w:val="single" w:color="FFFFFF" w:sz="2" w:space="0"/>
              <w:left w:val="single" w:color="FFFFFF" w:sz="2" w:space="0"/>
              <w:right w:val="single" w:color="FFFFFF" w:sz="2" w:space="0"/>
            </w:tcBorders>
          </w:tcPr>
          <w:p>
            <w:pPr>
              <w:rPr>
                <w:rFonts w:hint="eastAsia" w:ascii="楷体" w:hAnsi="楷体" w:eastAsia="楷体" w:cs="楷体"/>
              </w:rPr>
            </w:pPr>
          </w:p>
        </w:tc>
        <w:tc>
          <w:tcPr>
            <w:tcW w:w="1058" w:type="dxa"/>
            <w:tcBorders>
              <w:top w:val="single" w:color="FFFFFF" w:sz="2" w:space="0"/>
              <w:left w:val="single" w:color="FFFFFF" w:sz="2" w:space="0"/>
              <w:right w:val="single" w:color="FFFFFF" w:sz="2" w:space="0"/>
            </w:tcBorders>
          </w:tcPr>
          <w:p>
            <w:pPr>
              <w:rPr>
                <w:rFonts w:hint="eastAsia" w:ascii="楷体" w:hAnsi="楷体" w:eastAsia="楷体" w:cs="楷体"/>
              </w:rPr>
            </w:pPr>
          </w:p>
        </w:tc>
        <w:tc>
          <w:tcPr>
            <w:tcW w:w="902" w:type="dxa"/>
            <w:tcBorders>
              <w:top w:val="single" w:color="FFFFFF" w:sz="2" w:space="0"/>
              <w:left w:val="single" w:color="FFFFFF" w:sz="2" w:space="0"/>
              <w:right w:val="single" w:color="FFFFFF" w:sz="2" w:space="0"/>
            </w:tcBorders>
          </w:tcPr>
          <w:p>
            <w:pPr>
              <w:rPr>
                <w:rFonts w:hint="eastAsia" w:ascii="楷体" w:hAnsi="楷体" w:eastAsia="楷体" w:cs="楷体"/>
              </w:rPr>
            </w:pPr>
          </w:p>
        </w:tc>
        <w:tc>
          <w:tcPr>
            <w:tcW w:w="682" w:type="dxa"/>
            <w:tcBorders>
              <w:top w:val="single" w:color="FFFFFF" w:sz="2" w:space="0"/>
              <w:left w:val="single" w:color="FFFFFF" w:sz="2" w:space="0"/>
              <w:right w:val="single" w:color="FFFFFF" w:sz="2" w:space="0"/>
            </w:tcBorders>
          </w:tcPr>
          <w:p>
            <w:pPr>
              <w:rPr>
                <w:rFonts w:hint="eastAsia" w:ascii="楷体" w:hAnsi="楷体" w:eastAsia="楷体" w:cs="楷体"/>
              </w:rPr>
            </w:pPr>
          </w:p>
        </w:tc>
        <w:tc>
          <w:tcPr>
            <w:tcW w:w="2505" w:type="dxa"/>
            <w:gridSpan w:val="3"/>
            <w:tcBorders>
              <w:top w:val="single" w:color="FFFFFF" w:sz="2" w:space="0"/>
              <w:left w:val="single" w:color="FFFFFF" w:sz="2" w:space="0"/>
              <w:right w:val="single" w:color="FFFFFF" w:sz="2" w:space="0"/>
            </w:tcBorders>
          </w:tcPr>
          <w:p>
            <w:pPr>
              <w:spacing w:before="101" w:line="221" w:lineRule="auto"/>
              <w:ind w:left="956"/>
              <w:rPr>
                <w:rFonts w:hint="eastAsia" w:ascii="楷体" w:hAnsi="楷体" w:eastAsia="楷体" w:cs="楷体"/>
                <w:sz w:val="22"/>
                <w:szCs w:val="22"/>
              </w:rPr>
            </w:pPr>
            <w:r>
              <w:rPr>
                <w:rFonts w:hint="eastAsia" w:ascii="楷体" w:hAnsi="楷体" w:eastAsia="楷体" w:cs="楷体"/>
                <w:spacing w:val="-2"/>
                <w:sz w:val="22"/>
                <w:szCs w:val="22"/>
              </w:rPr>
              <w:t>金额单</w:t>
            </w:r>
            <w:r>
              <w:rPr>
                <w:rFonts w:hint="eastAsia" w:ascii="楷体" w:hAnsi="楷体" w:eastAsia="楷体" w:cs="楷体"/>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138" w:type="dxa"/>
            <w:shd w:val="clear" w:color="auto" w:fill="EFF2F7"/>
          </w:tcPr>
          <w:p>
            <w:pPr>
              <w:spacing w:before="168" w:line="232" w:lineRule="auto"/>
              <w:ind w:left="714"/>
              <w:rPr>
                <w:rFonts w:hint="eastAsia" w:ascii="楷体" w:hAnsi="楷体" w:eastAsia="楷体" w:cs="楷体"/>
                <w:sz w:val="17"/>
                <w:szCs w:val="17"/>
              </w:rPr>
            </w:pPr>
            <w:r>
              <w:rPr>
                <w:rFonts w:hint="eastAsia" w:ascii="楷体" w:hAnsi="楷体" w:eastAsia="楷体" w:cs="楷体"/>
                <w:spacing w:val="9"/>
                <w:sz w:val="17"/>
                <w:szCs w:val="17"/>
              </w:rPr>
              <w:t>单</w:t>
            </w:r>
            <w:r>
              <w:rPr>
                <w:rFonts w:hint="eastAsia" w:ascii="楷体" w:hAnsi="楷体" w:eastAsia="楷体" w:cs="楷体"/>
                <w:spacing w:val="8"/>
                <w:sz w:val="17"/>
                <w:szCs w:val="17"/>
              </w:rPr>
              <w:t>位名称</w:t>
            </w:r>
          </w:p>
        </w:tc>
        <w:tc>
          <w:tcPr>
            <w:tcW w:w="1611" w:type="dxa"/>
            <w:shd w:val="clear" w:color="auto" w:fill="EFF2F7"/>
          </w:tcPr>
          <w:p>
            <w:pPr>
              <w:spacing w:before="168" w:line="232" w:lineRule="auto"/>
              <w:ind w:left="452"/>
              <w:rPr>
                <w:rFonts w:hint="eastAsia" w:ascii="楷体" w:hAnsi="楷体" w:eastAsia="楷体" w:cs="楷体"/>
                <w:sz w:val="17"/>
                <w:szCs w:val="17"/>
              </w:rPr>
            </w:pPr>
            <w:r>
              <w:rPr>
                <w:rFonts w:hint="eastAsia" w:ascii="楷体" w:hAnsi="楷体" w:eastAsia="楷体" w:cs="楷体"/>
                <w:spacing w:val="8"/>
                <w:sz w:val="17"/>
                <w:szCs w:val="17"/>
              </w:rPr>
              <w:t>项目名称</w:t>
            </w:r>
          </w:p>
        </w:tc>
        <w:tc>
          <w:tcPr>
            <w:tcW w:w="1363" w:type="dxa"/>
            <w:shd w:val="clear" w:color="auto" w:fill="EFF2F7"/>
          </w:tcPr>
          <w:p>
            <w:pPr>
              <w:spacing w:before="169" w:line="231" w:lineRule="auto"/>
              <w:ind w:left="416"/>
              <w:rPr>
                <w:rFonts w:hint="eastAsia" w:ascii="楷体" w:hAnsi="楷体" w:eastAsia="楷体" w:cs="楷体"/>
                <w:sz w:val="17"/>
                <w:szCs w:val="17"/>
              </w:rPr>
            </w:pPr>
            <w:r>
              <w:rPr>
                <w:rFonts w:hint="eastAsia" w:ascii="楷体" w:hAnsi="楷体" w:eastAsia="楷体" w:cs="楷体"/>
                <w:spacing w:val="8"/>
                <w:sz w:val="17"/>
                <w:szCs w:val="17"/>
              </w:rPr>
              <w:t>预算</w:t>
            </w:r>
            <w:r>
              <w:rPr>
                <w:rFonts w:hint="eastAsia" w:ascii="楷体" w:hAnsi="楷体" w:eastAsia="楷体" w:cs="楷体"/>
                <w:spacing w:val="7"/>
                <w:sz w:val="17"/>
                <w:szCs w:val="17"/>
              </w:rPr>
              <w:t>数</w:t>
            </w:r>
          </w:p>
        </w:tc>
        <w:tc>
          <w:tcPr>
            <w:tcW w:w="1572" w:type="dxa"/>
            <w:shd w:val="clear" w:color="auto" w:fill="EFF2F7"/>
          </w:tcPr>
          <w:p>
            <w:pPr>
              <w:spacing w:before="169" w:line="231" w:lineRule="auto"/>
              <w:ind w:left="430"/>
              <w:rPr>
                <w:rFonts w:hint="eastAsia" w:ascii="楷体" w:hAnsi="楷体" w:eastAsia="楷体" w:cs="楷体"/>
                <w:sz w:val="17"/>
                <w:szCs w:val="17"/>
              </w:rPr>
            </w:pPr>
            <w:r>
              <w:rPr>
                <w:rFonts w:hint="eastAsia" w:ascii="楷体" w:hAnsi="楷体" w:eastAsia="楷体" w:cs="楷体"/>
                <w:spacing w:val="10"/>
                <w:sz w:val="17"/>
                <w:szCs w:val="17"/>
              </w:rPr>
              <w:t>年</w:t>
            </w:r>
            <w:r>
              <w:rPr>
                <w:rFonts w:hint="eastAsia" w:ascii="楷体" w:hAnsi="楷体" w:eastAsia="楷体" w:cs="楷体"/>
                <w:spacing w:val="8"/>
                <w:sz w:val="17"/>
                <w:szCs w:val="17"/>
              </w:rPr>
              <w:t>度目标</w:t>
            </w:r>
          </w:p>
        </w:tc>
        <w:tc>
          <w:tcPr>
            <w:tcW w:w="891" w:type="dxa"/>
            <w:shd w:val="clear" w:color="auto" w:fill="EFF2F7"/>
          </w:tcPr>
          <w:p>
            <w:pPr>
              <w:spacing w:before="168" w:line="232" w:lineRule="auto"/>
              <w:ind w:left="94"/>
              <w:rPr>
                <w:rFonts w:hint="eastAsia" w:ascii="楷体" w:hAnsi="楷体" w:eastAsia="楷体" w:cs="楷体"/>
                <w:sz w:val="17"/>
                <w:szCs w:val="17"/>
              </w:rPr>
            </w:pPr>
            <w:r>
              <w:rPr>
                <w:rFonts w:hint="eastAsia" w:ascii="楷体" w:hAnsi="楷体" w:eastAsia="楷体" w:cs="楷体"/>
                <w:spacing w:val="8"/>
                <w:sz w:val="17"/>
                <w:szCs w:val="17"/>
              </w:rPr>
              <w:t>一级指标</w:t>
            </w:r>
          </w:p>
        </w:tc>
        <w:tc>
          <w:tcPr>
            <w:tcW w:w="902" w:type="dxa"/>
            <w:shd w:val="clear" w:color="auto" w:fill="EFF2F7"/>
          </w:tcPr>
          <w:p>
            <w:pPr>
              <w:spacing w:before="168" w:line="232" w:lineRule="auto"/>
              <w:ind w:left="98"/>
              <w:rPr>
                <w:rFonts w:hint="eastAsia" w:ascii="楷体" w:hAnsi="楷体" w:eastAsia="楷体" w:cs="楷体"/>
                <w:sz w:val="17"/>
                <w:szCs w:val="17"/>
              </w:rPr>
            </w:pPr>
            <w:r>
              <w:rPr>
                <w:rFonts w:hint="eastAsia" w:ascii="楷体" w:hAnsi="楷体" w:eastAsia="楷体" w:cs="楷体"/>
                <w:spacing w:val="8"/>
                <w:sz w:val="17"/>
                <w:szCs w:val="17"/>
              </w:rPr>
              <w:t>二级指标</w:t>
            </w:r>
          </w:p>
        </w:tc>
        <w:tc>
          <w:tcPr>
            <w:tcW w:w="1058" w:type="dxa"/>
            <w:shd w:val="clear" w:color="auto" w:fill="EFF2F7"/>
          </w:tcPr>
          <w:p>
            <w:pPr>
              <w:spacing w:before="168" w:line="232" w:lineRule="auto"/>
              <w:ind w:left="175"/>
              <w:rPr>
                <w:rFonts w:hint="eastAsia" w:ascii="楷体" w:hAnsi="楷体" w:eastAsia="楷体" w:cs="楷体"/>
                <w:sz w:val="17"/>
                <w:szCs w:val="17"/>
              </w:rPr>
            </w:pPr>
            <w:r>
              <w:rPr>
                <w:rFonts w:hint="eastAsia" w:ascii="楷体" w:hAnsi="楷体" w:eastAsia="楷体" w:cs="楷体"/>
                <w:spacing w:val="9"/>
                <w:sz w:val="17"/>
                <w:szCs w:val="17"/>
              </w:rPr>
              <w:t>三级指</w:t>
            </w:r>
            <w:r>
              <w:rPr>
                <w:rFonts w:hint="eastAsia" w:ascii="楷体" w:hAnsi="楷体" w:eastAsia="楷体" w:cs="楷体"/>
                <w:spacing w:val="8"/>
                <w:sz w:val="17"/>
                <w:szCs w:val="17"/>
              </w:rPr>
              <w:t>标</w:t>
            </w:r>
          </w:p>
        </w:tc>
        <w:tc>
          <w:tcPr>
            <w:tcW w:w="902" w:type="dxa"/>
            <w:shd w:val="clear" w:color="auto" w:fill="EFF2F7"/>
          </w:tcPr>
          <w:p>
            <w:pPr>
              <w:spacing w:before="168" w:line="232" w:lineRule="auto"/>
              <w:ind w:left="100"/>
              <w:rPr>
                <w:rFonts w:hint="eastAsia" w:ascii="楷体" w:hAnsi="楷体" w:eastAsia="楷体" w:cs="楷体"/>
                <w:sz w:val="17"/>
                <w:szCs w:val="17"/>
              </w:rPr>
            </w:pPr>
            <w:r>
              <w:rPr>
                <w:rFonts w:hint="eastAsia" w:ascii="楷体" w:hAnsi="楷体" w:eastAsia="楷体" w:cs="楷体"/>
                <w:spacing w:val="9"/>
                <w:sz w:val="17"/>
                <w:szCs w:val="17"/>
              </w:rPr>
              <w:t>指</w:t>
            </w:r>
            <w:r>
              <w:rPr>
                <w:rFonts w:hint="eastAsia" w:ascii="楷体" w:hAnsi="楷体" w:eastAsia="楷体" w:cs="楷体"/>
                <w:spacing w:val="8"/>
                <w:sz w:val="17"/>
                <w:szCs w:val="17"/>
              </w:rPr>
              <w:t>标性质</w:t>
            </w:r>
          </w:p>
        </w:tc>
        <w:tc>
          <w:tcPr>
            <w:tcW w:w="682" w:type="dxa"/>
            <w:shd w:val="clear" w:color="auto" w:fill="EFF2F7"/>
          </w:tcPr>
          <w:p>
            <w:pPr>
              <w:spacing w:before="169" w:line="231" w:lineRule="auto"/>
              <w:ind w:left="79"/>
              <w:rPr>
                <w:rFonts w:hint="eastAsia" w:ascii="楷体" w:hAnsi="楷体" w:eastAsia="楷体" w:cs="楷体"/>
                <w:sz w:val="17"/>
                <w:szCs w:val="17"/>
              </w:rPr>
            </w:pPr>
            <w:r>
              <w:rPr>
                <w:rFonts w:hint="eastAsia" w:ascii="楷体" w:hAnsi="楷体" w:eastAsia="楷体" w:cs="楷体"/>
                <w:spacing w:val="9"/>
                <w:sz w:val="17"/>
                <w:szCs w:val="17"/>
              </w:rPr>
              <w:t>指</w:t>
            </w:r>
            <w:r>
              <w:rPr>
                <w:rFonts w:hint="eastAsia" w:ascii="楷体" w:hAnsi="楷体" w:eastAsia="楷体" w:cs="楷体"/>
                <w:spacing w:val="7"/>
                <w:sz w:val="17"/>
                <w:szCs w:val="17"/>
              </w:rPr>
              <w:t>标值</w:t>
            </w:r>
          </w:p>
        </w:tc>
        <w:tc>
          <w:tcPr>
            <w:tcW w:w="891" w:type="dxa"/>
            <w:shd w:val="clear" w:color="auto" w:fill="EFF2F7"/>
          </w:tcPr>
          <w:p>
            <w:pPr>
              <w:spacing w:before="168" w:line="232" w:lineRule="auto"/>
              <w:ind w:left="90"/>
              <w:rPr>
                <w:rFonts w:hint="eastAsia" w:ascii="楷体" w:hAnsi="楷体" w:eastAsia="楷体" w:cs="楷体"/>
                <w:sz w:val="17"/>
                <w:szCs w:val="17"/>
              </w:rPr>
            </w:pPr>
            <w:r>
              <w:rPr>
                <w:rFonts w:hint="eastAsia" w:ascii="楷体" w:hAnsi="楷体" w:eastAsia="楷体" w:cs="楷体"/>
                <w:spacing w:val="9"/>
                <w:sz w:val="17"/>
                <w:szCs w:val="17"/>
              </w:rPr>
              <w:t>度量单位</w:t>
            </w:r>
          </w:p>
        </w:tc>
        <w:tc>
          <w:tcPr>
            <w:tcW w:w="503" w:type="dxa"/>
            <w:shd w:val="clear" w:color="auto" w:fill="EFF2F7"/>
          </w:tcPr>
          <w:p>
            <w:pPr>
              <w:spacing w:before="169" w:line="231" w:lineRule="auto"/>
              <w:ind w:left="75"/>
              <w:rPr>
                <w:rFonts w:hint="eastAsia" w:ascii="楷体" w:hAnsi="楷体" w:eastAsia="楷体" w:cs="楷体"/>
                <w:sz w:val="17"/>
                <w:szCs w:val="17"/>
              </w:rPr>
            </w:pPr>
            <w:r>
              <w:rPr>
                <w:rFonts w:hint="eastAsia" w:ascii="楷体" w:hAnsi="楷体" w:eastAsia="楷体" w:cs="楷体"/>
                <w:spacing w:val="7"/>
                <w:sz w:val="17"/>
                <w:szCs w:val="17"/>
              </w:rPr>
              <w:t>权</w:t>
            </w:r>
            <w:r>
              <w:rPr>
                <w:rFonts w:hint="eastAsia" w:ascii="楷体" w:hAnsi="楷体" w:eastAsia="楷体" w:cs="楷体"/>
                <w:spacing w:val="6"/>
                <w:sz w:val="17"/>
                <w:szCs w:val="17"/>
              </w:rPr>
              <w:t>重</w:t>
            </w:r>
          </w:p>
        </w:tc>
        <w:tc>
          <w:tcPr>
            <w:tcW w:w="1111" w:type="dxa"/>
            <w:shd w:val="clear" w:color="auto" w:fill="EFF2F7"/>
          </w:tcPr>
          <w:p>
            <w:pPr>
              <w:spacing w:before="168" w:line="232" w:lineRule="auto"/>
              <w:ind w:left="110"/>
              <w:rPr>
                <w:rFonts w:hint="eastAsia" w:ascii="楷体" w:hAnsi="楷体" w:eastAsia="楷体" w:cs="楷体"/>
                <w:sz w:val="17"/>
                <w:szCs w:val="17"/>
              </w:rPr>
            </w:pPr>
            <w:r>
              <w:rPr>
                <w:rFonts w:hint="eastAsia" w:ascii="楷体" w:hAnsi="楷体" w:eastAsia="楷体" w:cs="楷体"/>
                <w:spacing w:val="11"/>
                <w:sz w:val="17"/>
                <w:szCs w:val="17"/>
              </w:rPr>
              <w:t>指</w:t>
            </w:r>
            <w:r>
              <w:rPr>
                <w:rFonts w:hint="eastAsia" w:ascii="楷体" w:hAnsi="楷体" w:eastAsia="楷体" w:cs="楷体"/>
                <w:spacing w:val="8"/>
                <w:sz w:val="17"/>
                <w:szCs w:val="17"/>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138" w:type="dxa"/>
          </w:tcPr>
          <w:p>
            <w:pPr>
              <w:spacing w:before="155" w:line="231" w:lineRule="exact"/>
              <w:ind w:left="25"/>
              <w:rPr>
                <w:rFonts w:hint="eastAsia" w:ascii="楷体" w:hAnsi="楷体" w:eastAsia="楷体" w:cs="楷体"/>
                <w:sz w:val="17"/>
                <w:szCs w:val="17"/>
              </w:rPr>
            </w:pPr>
          </w:p>
        </w:tc>
        <w:tc>
          <w:tcPr>
            <w:tcW w:w="1611" w:type="dxa"/>
          </w:tcPr>
          <w:p>
            <w:pPr>
              <w:rPr>
                <w:rFonts w:hint="eastAsia" w:ascii="楷体" w:hAnsi="楷体" w:eastAsia="楷体" w:cs="楷体"/>
              </w:rPr>
            </w:pPr>
          </w:p>
        </w:tc>
        <w:tc>
          <w:tcPr>
            <w:tcW w:w="1363" w:type="dxa"/>
          </w:tcPr>
          <w:p>
            <w:pPr>
              <w:spacing w:before="182" w:line="216" w:lineRule="auto"/>
              <w:ind w:left="634"/>
              <w:rPr>
                <w:rFonts w:hint="eastAsia" w:ascii="楷体" w:hAnsi="楷体" w:eastAsia="楷体" w:cs="楷体"/>
                <w:sz w:val="17"/>
                <w:szCs w:val="17"/>
              </w:rPr>
            </w:pPr>
          </w:p>
        </w:tc>
        <w:tc>
          <w:tcPr>
            <w:tcW w:w="1572" w:type="dxa"/>
          </w:tcPr>
          <w:p>
            <w:pPr>
              <w:rPr>
                <w:rFonts w:hint="eastAsia" w:ascii="楷体" w:hAnsi="楷体" w:eastAsia="楷体" w:cs="楷体"/>
              </w:rPr>
            </w:pPr>
          </w:p>
        </w:tc>
        <w:tc>
          <w:tcPr>
            <w:tcW w:w="891" w:type="dxa"/>
          </w:tcPr>
          <w:p>
            <w:pPr>
              <w:rPr>
                <w:rFonts w:hint="eastAsia" w:ascii="楷体" w:hAnsi="楷体" w:eastAsia="楷体" w:cs="楷体"/>
              </w:rPr>
            </w:pPr>
          </w:p>
        </w:tc>
        <w:tc>
          <w:tcPr>
            <w:tcW w:w="902" w:type="dxa"/>
          </w:tcPr>
          <w:p>
            <w:pPr>
              <w:rPr>
                <w:rFonts w:hint="eastAsia" w:ascii="楷体" w:hAnsi="楷体" w:eastAsia="楷体" w:cs="楷体"/>
              </w:rPr>
            </w:pPr>
          </w:p>
        </w:tc>
        <w:tc>
          <w:tcPr>
            <w:tcW w:w="1058" w:type="dxa"/>
          </w:tcPr>
          <w:p>
            <w:pPr>
              <w:rPr>
                <w:rFonts w:hint="eastAsia" w:ascii="楷体" w:hAnsi="楷体" w:eastAsia="楷体" w:cs="楷体"/>
              </w:rPr>
            </w:pPr>
          </w:p>
        </w:tc>
        <w:tc>
          <w:tcPr>
            <w:tcW w:w="902" w:type="dxa"/>
          </w:tcPr>
          <w:p>
            <w:pPr>
              <w:rPr>
                <w:rFonts w:hint="eastAsia" w:ascii="楷体" w:hAnsi="楷体" w:eastAsia="楷体" w:cs="楷体"/>
              </w:rPr>
            </w:pPr>
          </w:p>
        </w:tc>
        <w:tc>
          <w:tcPr>
            <w:tcW w:w="682" w:type="dxa"/>
          </w:tcPr>
          <w:p>
            <w:pPr>
              <w:rPr>
                <w:rFonts w:hint="eastAsia" w:ascii="楷体" w:hAnsi="楷体" w:eastAsia="楷体" w:cs="楷体"/>
              </w:rPr>
            </w:pPr>
          </w:p>
        </w:tc>
        <w:tc>
          <w:tcPr>
            <w:tcW w:w="891" w:type="dxa"/>
          </w:tcPr>
          <w:p>
            <w:pPr>
              <w:rPr>
                <w:rFonts w:hint="eastAsia" w:ascii="楷体" w:hAnsi="楷体" w:eastAsia="楷体" w:cs="楷体"/>
              </w:rPr>
            </w:pPr>
          </w:p>
        </w:tc>
        <w:tc>
          <w:tcPr>
            <w:tcW w:w="503" w:type="dxa"/>
          </w:tcPr>
          <w:p>
            <w:pPr>
              <w:rPr>
                <w:rFonts w:hint="eastAsia" w:ascii="楷体" w:hAnsi="楷体" w:eastAsia="楷体" w:cs="楷体"/>
              </w:rPr>
            </w:pPr>
          </w:p>
        </w:tc>
        <w:tc>
          <w:tcPr>
            <w:tcW w:w="1111" w:type="dxa"/>
          </w:tcPr>
          <w:p>
            <w:pPr>
              <w:rPr>
                <w:rFonts w:hint="eastAsia" w:ascii="楷体" w:hAnsi="楷体" w:eastAsia="楷体" w:cs="楷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restart"/>
            <w:tcBorders>
              <w:bottom w:val="nil"/>
            </w:tcBorders>
            <w:vAlign w:val="center"/>
          </w:tcPr>
          <w:p>
            <w:pPr>
              <w:spacing w:before="55" w:line="231" w:lineRule="exact"/>
              <w:ind w:left="25"/>
              <w:jc w:val="center"/>
              <w:rPr>
                <w:rFonts w:hint="eastAsia" w:ascii="楷体" w:hAnsi="楷体" w:eastAsia="楷体" w:cs="楷体"/>
                <w:sz w:val="17"/>
                <w:szCs w:val="17"/>
              </w:rPr>
            </w:pPr>
            <w:r>
              <w:rPr>
                <w:rFonts w:hint="eastAsia" w:ascii="楷体" w:hAnsi="楷体" w:eastAsia="楷体" w:cs="楷体"/>
                <w:spacing w:val="8"/>
                <w:sz w:val="20"/>
                <w:szCs w:val="20"/>
              </w:rPr>
              <w:t>无此项内容</w:t>
            </w:r>
          </w:p>
        </w:tc>
        <w:tc>
          <w:tcPr>
            <w:tcW w:w="1611" w:type="dxa"/>
            <w:vMerge w:val="restart"/>
            <w:tcBorders>
              <w:bottom w:val="nil"/>
            </w:tcBorders>
          </w:tcPr>
          <w:p>
            <w:pPr>
              <w:spacing w:before="55" w:line="357" w:lineRule="auto"/>
              <w:ind w:left="16" w:right="155"/>
              <w:rPr>
                <w:rFonts w:hint="eastAsia" w:ascii="楷体" w:hAnsi="楷体" w:eastAsia="楷体" w:cs="楷体"/>
                <w:sz w:val="17"/>
                <w:szCs w:val="17"/>
              </w:rPr>
            </w:pPr>
          </w:p>
        </w:tc>
        <w:tc>
          <w:tcPr>
            <w:tcW w:w="1363" w:type="dxa"/>
            <w:vMerge w:val="restart"/>
            <w:tcBorders>
              <w:bottom w:val="nil"/>
            </w:tcBorders>
          </w:tcPr>
          <w:p>
            <w:pPr>
              <w:spacing w:before="55" w:line="192" w:lineRule="auto"/>
              <w:ind w:left="814"/>
              <w:rPr>
                <w:rFonts w:hint="eastAsia" w:ascii="楷体" w:hAnsi="楷体" w:eastAsia="楷体" w:cs="楷体"/>
                <w:sz w:val="17"/>
                <w:szCs w:val="17"/>
              </w:rPr>
            </w:pPr>
          </w:p>
        </w:tc>
        <w:tc>
          <w:tcPr>
            <w:tcW w:w="1572" w:type="dxa"/>
            <w:vMerge w:val="restart"/>
            <w:tcBorders>
              <w:bottom w:val="nil"/>
            </w:tcBorders>
          </w:tcPr>
          <w:p>
            <w:pPr>
              <w:spacing w:before="56" w:line="350" w:lineRule="auto"/>
              <w:ind w:left="18" w:firstLine="2"/>
              <w:rPr>
                <w:rFonts w:hint="eastAsia" w:ascii="楷体" w:hAnsi="楷体" w:eastAsia="楷体" w:cs="楷体"/>
                <w:sz w:val="17"/>
                <w:szCs w:val="17"/>
              </w:rPr>
            </w:pPr>
          </w:p>
        </w:tc>
        <w:tc>
          <w:tcPr>
            <w:tcW w:w="891" w:type="dxa"/>
          </w:tcPr>
          <w:p>
            <w:pPr>
              <w:spacing w:before="245" w:line="231" w:lineRule="auto"/>
              <w:ind w:left="21"/>
              <w:rPr>
                <w:rFonts w:hint="eastAsia" w:ascii="楷体" w:hAnsi="楷体" w:eastAsia="楷体" w:cs="楷体"/>
                <w:sz w:val="17"/>
                <w:szCs w:val="17"/>
              </w:rPr>
            </w:pPr>
          </w:p>
        </w:tc>
        <w:tc>
          <w:tcPr>
            <w:tcW w:w="902" w:type="dxa"/>
          </w:tcPr>
          <w:p>
            <w:pPr>
              <w:spacing w:before="245" w:line="231" w:lineRule="auto"/>
              <w:ind w:left="22"/>
              <w:rPr>
                <w:rFonts w:hint="eastAsia" w:ascii="楷体" w:hAnsi="楷体" w:eastAsia="楷体" w:cs="楷体"/>
                <w:sz w:val="17"/>
                <w:szCs w:val="17"/>
              </w:rPr>
            </w:pPr>
          </w:p>
        </w:tc>
        <w:tc>
          <w:tcPr>
            <w:tcW w:w="1058" w:type="dxa"/>
          </w:tcPr>
          <w:p>
            <w:pPr>
              <w:spacing w:before="86" w:line="289" w:lineRule="auto"/>
              <w:ind w:left="23" w:right="138"/>
              <w:rPr>
                <w:rFonts w:hint="eastAsia" w:ascii="楷体" w:hAnsi="楷体" w:eastAsia="楷体" w:cs="楷体"/>
                <w:sz w:val="17"/>
                <w:szCs w:val="17"/>
              </w:rPr>
            </w:pPr>
          </w:p>
        </w:tc>
        <w:tc>
          <w:tcPr>
            <w:tcW w:w="902" w:type="dxa"/>
          </w:tcPr>
          <w:p>
            <w:pPr>
              <w:spacing w:before="245" w:line="229" w:lineRule="exact"/>
              <w:ind w:left="39"/>
              <w:rPr>
                <w:rFonts w:hint="eastAsia" w:ascii="楷体" w:hAnsi="楷体" w:eastAsia="楷体" w:cs="楷体"/>
                <w:sz w:val="17"/>
                <w:szCs w:val="17"/>
              </w:rPr>
            </w:pPr>
          </w:p>
        </w:tc>
        <w:tc>
          <w:tcPr>
            <w:tcW w:w="682" w:type="dxa"/>
          </w:tcPr>
          <w:p>
            <w:pPr>
              <w:spacing w:before="274" w:line="192" w:lineRule="auto"/>
              <w:ind w:left="26"/>
              <w:rPr>
                <w:rFonts w:hint="eastAsia" w:ascii="楷体" w:hAnsi="楷体" w:eastAsia="楷体" w:cs="楷体"/>
                <w:sz w:val="17"/>
                <w:szCs w:val="17"/>
              </w:rPr>
            </w:pPr>
          </w:p>
        </w:tc>
        <w:tc>
          <w:tcPr>
            <w:tcW w:w="891" w:type="dxa"/>
          </w:tcPr>
          <w:p>
            <w:pPr>
              <w:spacing w:before="245" w:line="234" w:lineRule="auto"/>
              <w:ind w:left="23"/>
              <w:rPr>
                <w:rFonts w:hint="eastAsia" w:ascii="楷体" w:hAnsi="楷体" w:eastAsia="楷体" w:cs="楷体"/>
                <w:sz w:val="17"/>
                <w:szCs w:val="17"/>
              </w:rPr>
            </w:pPr>
          </w:p>
        </w:tc>
        <w:tc>
          <w:tcPr>
            <w:tcW w:w="503" w:type="dxa"/>
          </w:tcPr>
          <w:p>
            <w:pPr>
              <w:spacing w:before="274" w:line="192" w:lineRule="auto"/>
              <w:ind w:left="23"/>
              <w:rPr>
                <w:rFonts w:hint="eastAsia" w:ascii="楷体" w:hAnsi="楷体" w:eastAsia="楷体" w:cs="楷体"/>
                <w:sz w:val="17"/>
                <w:szCs w:val="17"/>
              </w:rPr>
            </w:pPr>
          </w:p>
        </w:tc>
        <w:tc>
          <w:tcPr>
            <w:tcW w:w="1111" w:type="dxa"/>
          </w:tcPr>
          <w:p>
            <w:pPr>
              <w:spacing w:before="245" w:line="232" w:lineRule="auto"/>
              <w:ind w:left="26"/>
              <w:rPr>
                <w:rFonts w:hint="eastAsia" w:ascii="楷体" w:hAnsi="楷体" w:eastAsia="楷体" w:cs="楷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top w:val="nil"/>
              <w:bottom w:val="nil"/>
            </w:tcBorders>
          </w:tcPr>
          <w:p>
            <w:pPr>
              <w:rPr>
                <w:rFonts w:hint="eastAsia" w:ascii="楷体" w:hAnsi="楷体" w:eastAsia="楷体" w:cs="楷体"/>
              </w:rPr>
            </w:pPr>
          </w:p>
        </w:tc>
        <w:tc>
          <w:tcPr>
            <w:tcW w:w="1611" w:type="dxa"/>
            <w:vMerge w:val="continue"/>
            <w:tcBorders>
              <w:top w:val="nil"/>
              <w:bottom w:val="nil"/>
            </w:tcBorders>
          </w:tcPr>
          <w:p>
            <w:pPr>
              <w:rPr>
                <w:rFonts w:hint="eastAsia" w:ascii="楷体" w:hAnsi="楷体" w:eastAsia="楷体" w:cs="楷体"/>
              </w:rPr>
            </w:pPr>
          </w:p>
        </w:tc>
        <w:tc>
          <w:tcPr>
            <w:tcW w:w="1363" w:type="dxa"/>
            <w:vMerge w:val="continue"/>
            <w:tcBorders>
              <w:top w:val="nil"/>
              <w:bottom w:val="nil"/>
            </w:tcBorders>
          </w:tcPr>
          <w:p>
            <w:pPr>
              <w:rPr>
                <w:rFonts w:hint="eastAsia" w:ascii="楷体" w:hAnsi="楷体" w:eastAsia="楷体" w:cs="楷体"/>
              </w:rPr>
            </w:pPr>
          </w:p>
        </w:tc>
        <w:tc>
          <w:tcPr>
            <w:tcW w:w="1572" w:type="dxa"/>
            <w:vMerge w:val="continue"/>
            <w:tcBorders>
              <w:top w:val="nil"/>
              <w:bottom w:val="nil"/>
            </w:tcBorders>
          </w:tcPr>
          <w:p>
            <w:pPr>
              <w:rPr>
                <w:rFonts w:hint="eastAsia" w:ascii="楷体" w:hAnsi="楷体" w:eastAsia="楷体" w:cs="楷体"/>
              </w:rPr>
            </w:pPr>
          </w:p>
        </w:tc>
        <w:tc>
          <w:tcPr>
            <w:tcW w:w="891" w:type="dxa"/>
          </w:tcPr>
          <w:p>
            <w:pPr>
              <w:spacing w:before="245" w:line="231" w:lineRule="auto"/>
              <w:ind w:left="21"/>
              <w:rPr>
                <w:rFonts w:hint="eastAsia" w:ascii="楷体" w:hAnsi="楷体" w:eastAsia="楷体" w:cs="楷体"/>
                <w:sz w:val="17"/>
                <w:szCs w:val="17"/>
              </w:rPr>
            </w:pPr>
          </w:p>
        </w:tc>
        <w:tc>
          <w:tcPr>
            <w:tcW w:w="902" w:type="dxa"/>
          </w:tcPr>
          <w:p>
            <w:pPr>
              <w:spacing w:before="245" w:line="231" w:lineRule="auto"/>
              <w:ind w:left="22"/>
              <w:rPr>
                <w:rFonts w:hint="eastAsia" w:ascii="楷体" w:hAnsi="楷体" w:eastAsia="楷体" w:cs="楷体"/>
                <w:sz w:val="17"/>
                <w:szCs w:val="17"/>
              </w:rPr>
            </w:pPr>
          </w:p>
        </w:tc>
        <w:tc>
          <w:tcPr>
            <w:tcW w:w="1058" w:type="dxa"/>
          </w:tcPr>
          <w:p>
            <w:pPr>
              <w:spacing w:before="87" w:line="289" w:lineRule="auto"/>
              <w:ind w:left="23" w:right="138" w:firstLine="2"/>
              <w:rPr>
                <w:rFonts w:hint="eastAsia" w:ascii="楷体" w:hAnsi="楷体" w:eastAsia="楷体" w:cs="楷体"/>
                <w:sz w:val="17"/>
                <w:szCs w:val="17"/>
              </w:rPr>
            </w:pPr>
          </w:p>
        </w:tc>
        <w:tc>
          <w:tcPr>
            <w:tcW w:w="902" w:type="dxa"/>
          </w:tcPr>
          <w:p>
            <w:pPr>
              <w:spacing w:before="245" w:line="230" w:lineRule="exact"/>
              <w:ind w:left="39"/>
              <w:rPr>
                <w:rFonts w:hint="eastAsia" w:ascii="楷体" w:hAnsi="楷体" w:eastAsia="楷体" w:cs="楷体"/>
                <w:sz w:val="17"/>
                <w:szCs w:val="17"/>
              </w:rPr>
            </w:pPr>
          </w:p>
        </w:tc>
        <w:tc>
          <w:tcPr>
            <w:tcW w:w="682" w:type="dxa"/>
          </w:tcPr>
          <w:p>
            <w:pPr>
              <w:spacing w:before="274" w:line="192" w:lineRule="auto"/>
              <w:ind w:left="23"/>
              <w:rPr>
                <w:rFonts w:hint="eastAsia" w:ascii="楷体" w:hAnsi="楷体" w:eastAsia="楷体" w:cs="楷体"/>
                <w:sz w:val="17"/>
                <w:szCs w:val="17"/>
              </w:rPr>
            </w:pPr>
          </w:p>
        </w:tc>
        <w:tc>
          <w:tcPr>
            <w:tcW w:w="891" w:type="dxa"/>
          </w:tcPr>
          <w:p>
            <w:pPr>
              <w:spacing w:before="245" w:line="232" w:lineRule="auto"/>
              <w:ind w:left="26"/>
              <w:rPr>
                <w:rFonts w:hint="eastAsia" w:ascii="楷体" w:hAnsi="楷体" w:eastAsia="楷体" w:cs="楷体"/>
                <w:sz w:val="17"/>
                <w:szCs w:val="17"/>
              </w:rPr>
            </w:pPr>
          </w:p>
        </w:tc>
        <w:tc>
          <w:tcPr>
            <w:tcW w:w="503" w:type="dxa"/>
          </w:tcPr>
          <w:p>
            <w:pPr>
              <w:spacing w:before="274" w:line="192" w:lineRule="auto"/>
              <w:ind w:left="23"/>
              <w:rPr>
                <w:rFonts w:hint="eastAsia" w:ascii="楷体" w:hAnsi="楷体" w:eastAsia="楷体" w:cs="楷体"/>
                <w:sz w:val="17"/>
                <w:szCs w:val="17"/>
              </w:rPr>
            </w:pPr>
          </w:p>
        </w:tc>
        <w:tc>
          <w:tcPr>
            <w:tcW w:w="1111" w:type="dxa"/>
          </w:tcPr>
          <w:p>
            <w:pPr>
              <w:spacing w:before="245" w:line="232" w:lineRule="auto"/>
              <w:ind w:left="26"/>
              <w:rPr>
                <w:rFonts w:hint="eastAsia" w:ascii="楷体" w:hAnsi="楷体" w:eastAsia="楷体" w:cs="楷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continue"/>
            <w:tcBorders>
              <w:top w:val="nil"/>
              <w:bottom w:val="nil"/>
            </w:tcBorders>
          </w:tcPr>
          <w:p>
            <w:pPr>
              <w:rPr>
                <w:rFonts w:hint="eastAsia" w:ascii="楷体" w:hAnsi="楷体" w:eastAsia="楷体" w:cs="楷体"/>
              </w:rPr>
            </w:pPr>
          </w:p>
        </w:tc>
        <w:tc>
          <w:tcPr>
            <w:tcW w:w="1611" w:type="dxa"/>
            <w:vMerge w:val="continue"/>
            <w:tcBorders>
              <w:top w:val="nil"/>
              <w:bottom w:val="nil"/>
            </w:tcBorders>
          </w:tcPr>
          <w:p>
            <w:pPr>
              <w:rPr>
                <w:rFonts w:hint="eastAsia" w:ascii="楷体" w:hAnsi="楷体" w:eastAsia="楷体" w:cs="楷体"/>
              </w:rPr>
            </w:pPr>
          </w:p>
        </w:tc>
        <w:tc>
          <w:tcPr>
            <w:tcW w:w="1363" w:type="dxa"/>
            <w:vMerge w:val="continue"/>
            <w:tcBorders>
              <w:top w:val="nil"/>
              <w:bottom w:val="nil"/>
            </w:tcBorders>
          </w:tcPr>
          <w:p>
            <w:pPr>
              <w:rPr>
                <w:rFonts w:hint="eastAsia" w:ascii="楷体" w:hAnsi="楷体" w:eastAsia="楷体" w:cs="楷体"/>
              </w:rPr>
            </w:pPr>
          </w:p>
        </w:tc>
        <w:tc>
          <w:tcPr>
            <w:tcW w:w="1572" w:type="dxa"/>
            <w:vMerge w:val="continue"/>
            <w:tcBorders>
              <w:top w:val="nil"/>
              <w:bottom w:val="nil"/>
            </w:tcBorders>
          </w:tcPr>
          <w:p>
            <w:pPr>
              <w:rPr>
                <w:rFonts w:hint="eastAsia" w:ascii="楷体" w:hAnsi="楷体" w:eastAsia="楷体" w:cs="楷体"/>
              </w:rPr>
            </w:pPr>
          </w:p>
        </w:tc>
        <w:tc>
          <w:tcPr>
            <w:tcW w:w="891" w:type="dxa"/>
          </w:tcPr>
          <w:p>
            <w:pPr>
              <w:spacing w:before="245" w:line="231" w:lineRule="auto"/>
              <w:ind w:left="21"/>
              <w:rPr>
                <w:rFonts w:hint="eastAsia" w:ascii="楷体" w:hAnsi="楷体" w:eastAsia="楷体" w:cs="楷体"/>
                <w:sz w:val="17"/>
                <w:szCs w:val="17"/>
              </w:rPr>
            </w:pPr>
          </w:p>
        </w:tc>
        <w:tc>
          <w:tcPr>
            <w:tcW w:w="902" w:type="dxa"/>
          </w:tcPr>
          <w:p>
            <w:pPr>
              <w:spacing w:before="245" w:line="231" w:lineRule="auto"/>
              <w:ind w:left="22"/>
              <w:rPr>
                <w:rFonts w:hint="eastAsia" w:ascii="楷体" w:hAnsi="楷体" w:eastAsia="楷体" w:cs="楷体"/>
                <w:sz w:val="17"/>
                <w:szCs w:val="17"/>
              </w:rPr>
            </w:pPr>
          </w:p>
        </w:tc>
        <w:tc>
          <w:tcPr>
            <w:tcW w:w="1058" w:type="dxa"/>
          </w:tcPr>
          <w:p>
            <w:pPr>
              <w:spacing w:before="86" w:line="289" w:lineRule="auto"/>
              <w:ind w:left="22" w:right="138" w:hanging="2"/>
              <w:rPr>
                <w:rFonts w:hint="eastAsia" w:ascii="楷体" w:hAnsi="楷体" w:eastAsia="楷体" w:cs="楷体"/>
                <w:sz w:val="17"/>
                <w:szCs w:val="17"/>
              </w:rPr>
            </w:pPr>
          </w:p>
        </w:tc>
        <w:tc>
          <w:tcPr>
            <w:tcW w:w="902" w:type="dxa"/>
          </w:tcPr>
          <w:p>
            <w:pPr>
              <w:spacing w:before="245" w:line="229" w:lineRule="exact"/>
              <w:ind w:left="39"/>
              <w:rPr>
                <w:rFonts w:hint="eastAsia" w:ascii="楷体" w:hAnsi="楷体" w:eastAsia="楷体" w:cs="楷体"/>
                <w:sz w:val="17"/>
                <w:szCs w:val="17"/>
              </w:rPr>
            </w:pPr>
          </w:p>
        </w:tc>
        <w:tc>
          <w:tcPr>
            <w:tcW w:w="682" w:type="dxa"/>
          </w:tcPr>
          <w:p>
            <w:pPr>
              <w:spacing w:before="273" w:line="194" w:lineRule="auto"/>
              <w:ind w:left="24"/>
              <w:rPr>
                <w:rFonts w:hint="eastAsia" w:ascii="楷体" w:hAnsi="楷体" w:eastAsia="楷体" w:cs="楷体"/>
                <w:sz w:val="17"/>
                <w:szCs w:val="17"/>
              </w:rPr>
            </w:pPr>
          </w:p>
        </w:tc>
        <w:tc>
          <w:tcPr>
            <w:tcW w:w="891" w:type="dxa"/>
          </w:tcPr>
          <w:p>
            <w:pPr>
              <w:spacing w:before="245" w:line="232" w:lineRule="auto"/>
              <w:ind w:left="26"/>
              <w:rPr>
                <w:rFonts w:hint="eastAsia" w:ascii="楷体" w:hAnsi="楷体" w:eastAsia="楷体" w:cs="楷体"/>
                <w:sz w:val="17"/>
                <w:szCs w:val="17"/>
              </w:rPr>
            </w:pPr>
          </w:p>
        </w:tc>
        <w:tc>
          <w:tcPr>
            <w:tcW w:w="503" w:type="dxa"/>
          </w:tcPr>
          <w:p>
            <w:pPr>
              <w:spacing w:before="273" w:line="192" w:lineRule="auto"/>
              <w:ind w:left="23"/>
              <w:rPr>
                <w:rFonts w:hint="eastAsia" w:ascii="楷体" w:hAnsi="楷体" w:eastAsia="楷体" w:cs="楷体"/>
                <w:sz w:val="17"/>
                <w:szCs w:val="17"/>
              </w:rPr>
            </w:pPr>
          </w:p>
        </w:tc>
        <w:tc>
          <w:tcPr>
            <w:tcW w:w="1111" w:type="dxa"/>
          </w:tcPr>
          <w:p>
            <w:pPr>
              <w:spacing w:before="245" w:line="232" w:lineRule="auto"/>
              <w:ind w:left="26"/>
              <w:rPr>
                <w:rFonts w:hint="eastAsia" w:ascii="楷体" w:hAnsi="楷体" w:eastAsia="楷体" w:cs="楷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138" w:type="dxa"/>
            <w:vMerge w:val="continue"/>
            <w:tcBorders>
              <w:top w:val="nil"/>
              <w:bottom w:val="nil"/>
            </w:tcBorders>
          </w:tcPr>
          <w:p>
            <w:pPr>
              <w:rPr>
                <w:rFonts w:hint="eastAsia" w:ascii="楷体" w:hAnsi="楷体" w:eastAsia="楷体" w:cs="楷体"/>
              </w:rPr>
            </w:pPr>
          </w:p>
        </w:tc>
        <w:tc>
          <w:tcPr>
            <w:tcW w:w="1611" w:type="dxa"/>
            <w:vMerge w:val="continue"/>
            <w:tcBorders>
              <w:top w:val="nil"/>
              <w:bottom w:val="nil"/>
            </w:tcBorders>
          </w:tcPr>
          <w:p>
            <w:pPr>
              <w:rPr>
                <w:rFonts w:hint="eastAsia" w:ascii="楷体" w:hAnsi="楷体" w:eastAsia="楷体" w:cs="楷体"/>
              </w:rPr>
            </w:pPr>
          </w:p>
        </w:tc>
        <w:tc>
          <w:tcPr>
            <w:tcW w:w="1363" w:type="dxa"/>
            <w:vMerge w:val="continue"/>
            <w:tcBorders>
              <w:top w:val="nil"/>
              <w:bottom w:val="nil"/>
            </w:tcBorders>
          </w:tcPr>
          <w:p>
            <w:pPr>
              <w:rPr>
                <w:rFonts w:hint="eastAsia" w:ascii="楷体" w:hAnsi="楷体" w:eastAsia="楷体" w:cs="楷体"/>
              </w:rPr>
            </w:pPr>
          </w:p>
        </w:tc>
        <w:tc>
          <w:tcPr>
            <w:tcW w:w="1572" w:type="dxa"/>
            <w:vMerge w:val="continue"/>
            <w:tcBorders>
              <w:top w:val="nil"/>
              <w:bottom w:val="nil"/>
            </w:tcBorders>
          </w:tcPr>
          <w:p>
            <w:pPr>
              <w:rPr>
                <w:rFonts w:hint="eastAsia" w:ascii="楷体" w:hAnsi="楷体" w:eastAsia="楷体" w:cs="楷体"/>
              </w:rPr>
            </w:pPr>
          </w:p>
        </w:tc>
        <w:tc>
          <w:tcPr>
            <w:tcW w:w="891" w:type="dxa"/>
          </w:tcPr>
          <w:p>
            <w:pPr>
              <w:spacing w:before="248" w:line="357" w:lineRule="auto"/>
              <w:ind w:left="21" w:right="151"/>
              <w:rPr>
                <w:rFonts w:hint="eastAsia" w:ascii="楷体" w:hAnsi="楷体" w:eastAsia="楷体" w:cs="楷体"/>
                <w:sz w:val="17"/>
                <w:szCs w:val="17"/>
              </w:rPr>
            </w:pPr>
          </w:p>
        </w:tc>
        <w:tc>
          <w:tcPr>
            <w:tcW w:w="902" w:type="dxa"/>
          </w:tcPr>
          <w:p>
            <w:pPr>
              <w:spacing w:before="88" w:line="308" w:lineRule="auto"/>
              <w:ind w:left="21" w:right="162"/>
              <w:rPr>
                <w:rFonts w:hint="eastAsia" w:ascii="楷体" w:hAnsi="楷体" w:eastAsia="楷体" w:cs="楷体"/>
                <w:sz w:val="17"/>
                <w:szCs w:val="17"/>
              </w:rPr>
            </w:pPr>
          </w:p>
        </w:tc>
        <w:tc>
          <w:tcPr>
            <w:tcW w:w="1058" w:type="dxa"/>
          </w:tcPr>
          <w:p>
            <w:pPr>
              <w:spacing w:before="55" w:line="231" w:lineRule="auto"/>
              <w:ind w:left="21"/>
              <w:rPr>
                <w:rFonts w:hint="eastAsia" w:ascii="楷体" w:hAnsi="楷体" w:eastAsia="楷体" w:cs="楷体"/>
                <w:sz w:val="17"/>
                <w:szCs w:val="17"/>
              </w:rPr>
            </w:pPr>
          </w:p>
        </w:tc>
        <w:tc>
          <w:tcPr>
            <w:tcW w:w="902" w:type="dxa"/>
          </w:tcPr>
          <w:p>
            <w:pPr>
              <w:spacing w:before="55" w:line="229" w:lineRule="exact"/>
              <w:ind w:left="39"/>
              <w:rPr>
                <w:rFonts w:hint="eastAsia" w:ascii="楷体" w:hAnsi="楷体" w:eastAsia="楷体" w:cs="楷体"/>
                <w:sz w:val="17"/>
                <w:szCs w:val="17"/>
              </w:rPr>
            </w:pPr>
          </w:p>
        </w:tc>
        <w:tc>
          <w:tcPr>
            <w:tcW w:w="682" w:type="dxa"/>
          </w:tcPr>
          <w:p>
            <w:pPr>
              <w:spacing w:before="55" w:line="192" w:lineRule="auto"/>
              <w:ind w:left="23"/>
              <w:rPr>
                <w:rFonts w:hint="eastAsia" w:ascii="楷体" w:hAnsi="楷体" w:eastAsia="楷体" w:cs="楷体"/>
                <w:sz w:val="17"/>
                <w:szCs w:val="17"/>
              </w:rPr>
            </w:pPr>
          </w:p>
        </w:tc>
        <w:tc>
          <w:tcPr>
            <w:tcW w:w="891" w:type="dxa"/>
          </w:tcPr>
          <w:p>
            <w:pPr>
              <w:spacing w:before="55" w:line="231" w:lineRule="exact"/>
              <w:ind w:left="17"/>
              <w:rPr>
                <w:rFonts w:hint="eastAsia" w:ascii="楷体" w:hAnsi="楷体" w:eastAsia="楷体" w:cs="楷体"/>
                <w:sz w:val="17"/>
                <w:szCs w:val="17"/>
              </w:rPr>
            </w:pPr>
          </w:p>
        </w:tc>
        <w:tc>
          <w:tcPr>
            <w:tcW w:w="503" w:type="dxa"/>
          </w:tcPr>
          <w:p>
            <w:pPr>
              <w:spacing w:before="55" w:line="193" w:lineRule="auto"/>
              <w:ind w:left="34"/>
              <w:rPr>
                <w:rFonts w:hint="eastAsia" w:ascii="楷体" w:hAnsi="楷体" w:eastAsia="楷体" w:cs="楷体"/>
                <w:sz w:val="17"/>
                <w:szCs w:val="17"/>
              </w:rPr>
            </w:pPr>
          </w:p>
        </w:tc>
        <w:tc>
          <w:tcPr>
            <w:tcW w:w="1111" w:type="dxa"/>
          </w:tcPr>
          <w:p>
            <w:pPr>
              <w:spacing w:before="56" w:line="232" w:lineRule="auto"/>
              <w:ind w:left="26"/>
              <w:rPr>
                <w:rFonts w:hint="eastAsia" w:ascii="楷体" w:hAnsi="楷体" w:eastAsia="楷体" w:cs="楷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top w:val="nil"/>
              <w:bottom w:val="nil"/>
            </w:tcBorders>
          </w:tcPr>
          <w:p>
            <w:pPr>
              <w:rPr>
                <w:rFonts w:hint="eastAsia" w:ascii="楷体" w:hAnsi="楷体" w:eastAsia="楷体" w:cs="楷体"/>
              </w:rPr>
            </w:pPr>
          </w:p>
        </w:tc>
        <w:tc>
          <w:tcPr>
            <w:tcW w:w="1611" w:type="dxa"/>
            <w:vMerge w:val="continue"/>
            <w:tcBorders>
              <w:top w:val="nil"/>
            </w:tcBorders>
          </w:tcPr>
          <w:p>
            <w:pPr>
              <w:rPr>
                <w:rFonts w:hint="eastAsia" w:ascii="楷体" w:hAnsi="楷体" w:eastAsia="楷体" w:cs="楷体"/>
              </w:rPr>
            </w:pPr>
          </w:p>
        </w:tc>
        <w:tc>
          <w:tcPr>
            <w:tcW w:w="1363" w:type="dxa"/>
            <w:vMerge w:val="continue"/>
            <w:tcBorders>
              <w:top w:val="nil"/>
            </w:tcBorders>
          </w:tcPr>
          <w:p>
            <w:pPr>
              <w:rPr>
                <w:rFonts w:hint="eastAsia" w:ascii="楷体" w:hAnsi="楷体" w:eastAsia="楷体" w:cs="楷体"/>
              </w:rPr>
            </w:pPr>
          </w:p>
        </w:tc>
        <w:tc>
          <w:tcPr>
            <w:tcW w:w="1572" w:type="dxa"/>
            <w:vMerge w:val="continue"/>
            <w:tcBorders>
              <w:top w:val="nil"/>
            </w:tcBorders>
          </w:tcPr>
          <w:p>
            <w:pPr>
              <w:rPr>
                <w:rFonts w:hint="eastAsia" w:ascii="楷体" w:hAnsi="楷体" w:eastAsia="楷体" w:cs="楷体"/>
              </w:rPr>
            </w:pPr>
          </w:p>
        </w:tc>
        <w:tc>
          <w:tcPr>
            <w:tcW w:w="891" w:type="dxa"/>
          </w:tcPr>
          <w:p>
            <w:pPr>
              <w:spacing w:before="248" w:line="231" w:lineRule="auto"/>
              <w:ind w:left="21"/>
              <w:rPr>
                <w:rFonts w:hint="eastAsia" w:ascii="楷体" w:hAnsi="楷体" w:eastAsia="楷体" w:cs="楷体"/>
                <w:sz w:val="17"/>
                <w:szCs w:val="17"/>
              </w:rPr>
            </w:pPr>
          </w:p>
        </w:tc>
        <w:tc>
          <w:tcPr>
            <w:tcW w:w="902" w:type="dxa"/>
          </w:tcPr>
          <w:p>
            <w:pPr>
              <w:spacing w:before="248" w:line="231" w:lineRule="auto"/>
              <w:ind w:left="22"/>
              <w:rPr>
                <w:rFonts w:hint="eastAsia" w:ascii="楷体" w:hAnsi="楷体" w:eastAsia="楷体" w:cs="楷体"/>
                <w:sz w:val="17"/>
                <w:szCs w:val="17"/>
              </w:rPr>
            </w:pPr>
          </w:p>
        </w:tc>
        <w:tc>
          <w:tcPr>
            <w:tcW w:w="1058" w:type="dxa"/>
          </w:tcPr>
          <w:p>
            <w:pPr>
              <w:spacing w:before="89" w:line="288" w:lineRule="auto"/>
              <w:ind w:left="23" w:right="138" w:firstLine="14"/>
              <w:rPr>
                <w:rFonts w:hint="eastAsia" w:ascii="楷体" w:hAnsi="楷体" w:eastAsia="楷体" w:cs="楷体"/>
                <w:sz w:val="17"/>
                <w:szCs w:val="17"/>
              </w:rPr>
            </w:pPr>
          </w:p>
        </w:tc>
        <w:tc>
          <w:tcPr>
            <w:tcW w:w="902" w:type="dxa"/>
          </w:tcPr>
          <w:p>
            <w:pPr>
              <w:spacing w:before="248" w:line="230" w:lineRule="exact"/>
              <w:ind w:left="39"/>
              <w:rPr>
                <w:rFonts w:hint="eastAsia" w:ascii="楷体" w:hAnsi="楷体" w:eastAsia="楷体" w:cs="楷体"/>
                <w:sz w:val="17"/>
                <w:szCs w:val="17"/>
              </w:rPr>
            </w:pPr>
          </w:p>
        </w:tc>
        <w:tc>
          <w:tcPr>
            <w:tcW w:w="682" w:type="dxa"/>
          </w:tcPr>
          <w:p>
            <w:pPr>
              <w:spacing w:before="276" w:line="193" w:lineRule="auto"/>
              <w:ind w:left="35"/>
              <w:rPr>
                <w:rFonts w:hint="eastAsia" w:ascii="楷体" w:hAnsi="楷体" w:eastAsia="楷体" w:cs="楷体"/>
                <w:sz w:val="17"/>
                <w:szCs w:val="17"/>
              </w:rPr>
            </w:pPr>
          </w:p>
        </w:tc>
        <w:tc>
          <w:tcPr>
            <w:tcW w:w="891" w:type="dxa"/>
          </w:tcPr>
          <w:p>
            <w:pPr>
              <w:spacing w:before="248" w:line="232" w:lineRule="auto"/>
              <w:ind w:left="26"/>
              <w:rPr>
                <w:rFonts w:hint="eastAsia" w:ascii="楷体" w:hAnsi="楷体" w:eastAsia="楷体" w:cs="楷体"/>
                <w:sz w:val="17"/>
                <w:szCs w:val="17"/>
              </w:rPr>
            </w:pPr>
          </w:p>
        </w:tc>
        <w:tc>
          <w:tcPr>
            <w:tcW w:w="503" w:type="dxa"/>
          </w:tcPr>
          <w:p>
            <w:pPr>
              <w:spacing w:before="277" w:line="192" w:lineRule="auto"/>
              <w:ind w:left="23"/>
              <w:rPr>
                <w:rFonts w:hint="eastAsia" w:ascii="楷体" w:hAnsi="楷体" w:eastAsia="楷体" w:cs="楷体"/>
                <w:sz w:val="17"/>
                <w:szCs w:val="17"/>
              </w:rPr>
            </w:pPr>
          </w:p>
        </w:tc>
        <w:tc>
          <w:tcPr>
            <w:tcW w:w="1111" w:type="dxa"/>
          </w:tcPr>
          <w:p>
            <w:pPr>
              <w:spacing w:before="248" w:line="232" w:lineRule="auto"/>
              <w:ind w:left="26"/>
              <w:rPr>
                <w:rFonts w:hint="eastAsia" w:ascii="楷体" w:hAnsi="楷体" w:eastAsia="楷体" w:cs="楷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138" w:type="dxa"/>
            <w:vMerge w:val="continue"/>
            <w:tcBorders>
              <w:top w:val="nil"/>
              <w:bottom w:val="nil"/>
            </w:tcBorders>
          </w:tcPr>
          <w:p>
            <w:pPr>
              <w:rPr>
                <w:rFonts w:hint="eastAsia" w:ascii="楷体" w:hAnsi="楷体" w:eastAsia="楷体" w:cs="楷体"/>
              </w:rPr>
            </w:pPr>
          </w:p>
        </w:tc>
        <w:tc>
          <w:tcPr>
            <w:tcW w:w="1611" w:type="dxa"/>
          </w:tcPr>
          <w:p>
            <w:pPr>
              <w:spacing w:before="247" w:line="357" w:lineRule="auto"/>
              <w:ind w:left="16" w:right="155"/>
              <w:rPr>
                <w:rFonts w:hint="eastAsia" w:ascii="楷体" w:hAnsi="楷体" w:eastAsia="楷体" w:cs="楷体"/>
                <w:sz w:val="17"/>
                <w:szCs w:val="17"/>
              </w:rPr>
            </w:pPr>
          </w:p>
        </w:tc>
        <w:tc>
          <w:tcPr>
            <w:tcW w:w="1363" w:type="dxa"/>
          </w:tcPr>
          <w:p>
            <w:pPr>
              <w:spacing w:before="56" w:line="192" w:lineRule="auto"/>
              <w:ind w:left="903"/>
              <w:rPr>
                <w:rFonts w:hint="eastAsia" w:ascii="楷体" w:hAnsi="楷体" w:eastAsia="楷体" w:cs="楷体"/>
                <w:sz w:val="17"/>
                <w:szCs w:val="17"/>
              </w:rPr>
            </w:pPr>
          </w:p>
        </w:tc>
        <w:tc>
          <w:tcPr>
            <w:tcW w:w="1572" w:type="dxa"/>
          </w:tcPr>
          <w:p>
            <w:pPr>
              <w:spacing w:before="247" w:line="357" w:lineRule="auto"/>
              <w:ind w:left="26" w:right="114" w:hanging="7"/>
              <w:rPr>
                <w:rFonts w:hint="eastAsia" w:ascii="楷体" w:hAnsi="楷体" w:eastAsia="楷体" w:cs="楷体"/>
                <w:sz w:val="17"/>
                <w:szCs w:val="17"/>
              </w:rPr>
            </w:pPr>
          </w:p>
        </w:tc>
        <w:tc>
          <w:tcPr>
            <w:tcW w:w="891" w:type="dxa"/>
          </w:tcPr>
          <w:p>
            <w:pPr>
              <w:spacing w:before="55" w:line="231" w:lineRule="auto"/>
              <w:ind w:left="21"/>
              <w:rPr>
                <w:rFonts w:hint="eastAsia" w:ascii="楷体" w:hAnsi="楷体" w:eastAsia="楷体" w:cs="楷体"/>
                <w:sz w:val="17"/>
                <w:szCs w:val="17"/>
              </w:rPr>
            </w:pPr>
          </w:p>
        </w:tc>
        <w:tc>
          <w:tcPr>
            <w:tcW w:w="902" w:type="dxa"/>
          </w:tcPr>
          <w:p>
            <w:pPr>
              <w:spacing w:before="56" w:line="230" w:lineRule="auto"/>
              <w:ind w:left="22"/>
              <w:rPr>
                <w:rFonts w:hint="eastAsia" w:ascii="楷体" w:hAnsi="楷体" w:eastAsia="楷体" w:cs="楷体"/>
                <w:sz w:val="17"/>
                <w:szCs w:val="17"/>
              </w:rPr>
            </w:pPr>
          </w:p>
        </w:tc>
        <w:tc>
          <w:tcPr>
            <w:tcW w:w="1058" w:type="dxa"/>
          </w:tcPr>
          <w:p>
            <w:pPr>
              <w:spacing w:before="90" w:line="308" w:lineRule="auto"/>
              <w:ind w:left="20" w:right="138" w:firstLine="17"/>
              <w:rPr>
                <w:rFonts w:hint="eastAsia" w:ascii="楷体" w:hAnsi="楷体" w:eastAsia="楷体" w:cs="楷体"/>
                <w:sz w:val="17"/>
                <w:szCs w:val="17"/>
              </w:rPr>
            </w:pPr>
          </w:p>
        </w:tc>
        <w:tc>
          <w:tcPr>
            <w:tcW w:w="902" w:type="dxa"/>
          </w:tcPr>
          <w:p>
            <w:pPr>
              <w:spacing w:before="55" w:line="228" w:lineRule="exact"/>
              <w:ind w:left="34"/>
              <w:rPr>
                <w:rFonts w:hint="eastAsia" w:ascii="楷体" w:hAnsi="楷体" w:eastAsia="楷体" w:cs="楷体"/>
                <w:sz w:val="17"/>
                <w:szCs w:val="17"/>
              </w:rPr>
            </w:pPr>
          </w:p>
        </w:tc>
        <w:tc>
          <w:tcPr>
            <w:tcW w:w="682" w:type="dxa"/>
          </w:tcPr>
          <w:p>
            <w:pPr>
              <w:spacing w:before="56" w:line="192" w:lineRule="auto"/>
              <w:ind w:left="23"/>
              <w:rPr>
                <w:rFonts w:hint="eastAsia" w:ascii="楷体" w:hAnsi="楷体" w:eastAsia="楷体" w:cs="楷体"/>
                <w:sz w:val="17"/>
                <w:szCs w:val="17"/>
              </w:rPr>
            </w:pPr>
          </w:p>
        </w:tc>
        <w:tc>
          <w:tcPr>
            <w:tcW w:w="891" w:type="dxa"/>
          </w:tcPr>
          <w:p>
            <w:pPr>
              <w:spacing w:before="55" w:line="232" w:lineRule="auto"/>
              <w:ind w:left="26"/>
              <w:rPr>
                <w:rFonts w:hint="eastAsia" w:ascii="楷体" w:hAnsi="楷体" w:eastAsia="楷体" w:cs="楷体"/>
                <w:sz w:val="17"/>
                <w:szCs w:val="17"/>
              </w:rPr>
            </w:pPr>
          </w:p>
        </w:tc>
        <w:tc>
          <w:tcPr>
            <w:tcW w:w="503" w:type="dxa"/>
          </w:tcPr>
          <w:p>
            <w:pPr>
              <w:spacing w:before="56" w:line="192" w:lineRule="auto"/>
              <w:ind w:left="22"/>
              <w:rPr>
                <w:rFonts w:hint="eastAsia" w:ascii="楷体" w:hAnsi="楷体" w:eastAsia="楷体" w:cs="楷体"/>
                <w:sz w:val="17"/>
                <w:szCs w:val="17"/>
              </w:rPr>
            </w:pPr>
          </w:p>
        </w:tc>
        <w:tc>
          <w:tcPr>
            <w:tcW w:w="1111" w:type="dxa"/>
          </w:tcPr>
          <w:p>
            <w:pPr>
              <w:spacing w:before="55" w:line="232" w:lineRule="auto"/>
              <w:ind w:left="23"/>
              <w:rPr>
                <w:rFonts w:hint="eastAsia" w:ascii="楷体" w:hAnsi="楷体" w:eastAsia="楷体" w:cs="楷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138" w:type="dxa"/>
            <w:vMerge w:val="continue"/>
            <w:tcBorders>
              <w:top w:val="nil"/>
            </w:tcBorders>
          </w:tcPr>
          <w:p>
            <w:pPr>
              <w:rPr>
                <w:rFonts w:hint="eastAsia" w:ascii="楷体" w:hAnsi="楷体" w:eastAsia="楷体" w:cs="楷体"/>
              </w:rPr>
            </w:pPr>
          </w:p>
        </w:tc>
        <w:tc>
          <w:tcPr>
            <w:tcW w:w="1611" w:type="dxa"/>
          </w:tcPr>
          <w:p>
            <w:pPr>
              <w:spacing w:before="248" w:line="357" w:lineRule="auto"/>
              <w:ind w:left="18" w:right="155" w:hanging="2"/>
              <w:rPr>
                <w:rFonts w:hint="eastAsia" w:ascii="楷体" w:hAnsi="楷体" w:eastAsia="楷体" w:cs="楷体"/>
                <w:sz w:val="17"/>
                <w:szCs w:val="17"/>
              </w:rPr>
            </w:pPr>
          </w:p>
        </w:tc>
        <w:tc>
          <w:tcPr>
            <w:tcW w:w="1363" w:type="dxa"/>
          </w:tcPr>
          <w:p>
            <w:pPr>
              <w:spacing w:before="55" w:line="193" w:lineRule="auto"/>
              <w:ind w:left="826"/>
              <w:rPr>
                <w:rFonts w:hint="eastAsia" w:ascii="楷体" w:hAnsi="楷体" w:eastAsia="楷体" w:cs="楷体"/>
                <w:sz w:val="17"/>
                <w:szCs w:val="17"/>
              </w:rPr>
            </w:pPr>
          </w:p>
        </w:tc>
        <w:tc>
          <w:tcPr>
            <w:tcW w:w="1572" w:type="dxa"/>
          </w:tcPr>
          <w:p>
            <w:pPr>
              <w:spacing w:before="91" w:line="308" w:lineRule="auto"/>
              <w:ind w:left="18" w:right="11" w:firstLine="2"/>
              <w:rPr>
                <w:rFonts w:hint="eastAsia" w:ascii="楷体" w:hAnsi="楷体" w:eastAsia="楷体" w:cs="楷体"/>
                <w:sz w:val="17"/>
                <w:szCs w:val="17"/>
              </w:rPr>
            </w:pPr>
          </w:p>
        </w:tc>
        <w:tc>
          <w:tcPr>
            <w:tcW w:w="891" w:type="dxa"/>
          </w:tcPr>
          <w:p>
            <w:pPr>
              <w:spacing w:before="248" w:line="357" w:lineRule="auto"/>
              <w:ind w:left="21" w:right="151"/>
              <w:rPr>
                <w:rFonts w:hint="eastAsia" w:ascii="楷体" w:hAnsi="楷体" w:eastAsia="楷体" w:cs="楷体"/>
                <w:sz w:val="17"/>
                <w:szCs w:val="17"/>
              </w:rPr>
            </w:pPr>
          </w:p>
        </w:tc>
        <w:tc>
          <w:tcPr>
            <w:tcW w:w="902" w:type="dxa"/>
          </w:tcPr>
          <w:p>
            <w:pPr>
              <w:spacing w:before="91" w:line="308" w:lineRule="auto"/>
              <w:ind w:left="21" w:right="162"/>
              <w:rPr>
                <w:rFonts w:hint="eastAsia" w:ascii="楷体" w:hAnsi="楷体" w:eastAsia="楷体" w:cs="楷体"/>
                <w:sz w:val="17"/>
                <w:szCs w:val="17"/>
              </w:rPr>
            </w:pPr>
          </w:p>
        </w:tc>
        <w:tc>
          <w:tcPr>
            <w:tcW w:w="1058" w:type="dxa"/>
          </w:tcPr>
          <w:p>
            <w:pPr>
              <w:spacing w:before="55" w:line="231" w:lineRule="auto"/>
              <w:ind w:left="25"/>
              <w:rPr>
                <w:rFonts w:hint="eastAsia" w:ascii="楷体" w:hAnsi="楷体" w:eastAsia="楷体" w:cs="楷体"/>
                <w:sz w:val="17"/>
                <w:szCs w:val="17"/>
              </w:rPr>
            </w:pPr>
          </w:p>
        </w:tc>
        <w:tc>
          <w:tcPr>
            <w:tcW w:w="902" w:type="dxa"/>
          </w:tcPr>
          <w:p>
            <w:pPr>
              <w:spacing w:before="55" w:line="238" w:lineRule="exact"/>
              <w:ind w:left="38"/>
              <w:rPr>
                <w:rFonts w:hint="eastAsia" w:ascii="楷体" w:hAnsi="楷体" w:eastAsia="楷体" w:cs="楷体"/>
                <w:sz w:val="17"/>
                <w:szCs w:val="17"/>
              </w:rPr>
            </w:pPr>
          </w:p>
        </w:tc>
        <w:tc>
          <w:tcPr>
            <w:tcW w:w="682" w:type="dxa"/>
          </w:tcPr>
          <w:p>
            <w:pPr>
              <w:spacing w:before="55" w:line="192" w:lineRule="auto"/>
              <w:ind w:left="23"/>
              <w:rPr>
                <w:rFonts w:hint="eastAsia" w:ascii="楷体" w:hAnsi="楷体" w:eastAsia="楷体" w:cs="楷体"/>
                <w:sz w:val="17"/>
                <w:szCs w:val="17"/>
              </w:rPr>
            </w:pPr>
          </w:p>
        </w:tc>
        <w:tc>
          <w:tcPr>
            <w:tcW w:w="891" w:type="dxa"/>
          </w:tcPr>
          <w:p>
            <w:pPr>
              <w:spacing w:before="55" w:line="231" w:lineRule="exact"/>
              <w:ind w:left="17"/>
              <w:rPr>
                <w:rFonts w:hint="eastAsia" w:ascii="楷体" w:hAnsi="楷体" w:eastAsia="楷体" w:cs="楷体"/>
                <w:sz w:val="17"/>
                <w:szCs w:val="17"/>
              </w:rPr>
            </w:pPr>
          </w:p>
        </w:tc>
        <w:tc>
          <w:tcPr>
            <w:tcW w:w="503" w:type="dxa"/>
          </w:tcPr>
          <w:p>
            <w:pPr>
              <w:spacing w:before="55" w:line="192" w:lineRule="auto"/>
              <w:ind w:left="23"/>
              <w:rPr>
                <w:rFonts w:hint="eastAsia" w:ascii="楷体" w:hAnsi="楷体" w:eastAsia="楷体" w:cs="楷体"/>
                <w:sz w:val="17"/>
                <w:szCs w:val="17"/>
              </w:rPr>
            </w:pPr>
          </w:p>
        </w:tc>
        <w:tc>
          <w:tcPr>
            <w:tcW w:w="1111" w:type="dxa"/>
          </w:tcPr>
          <w:p>
            <w:pPr>
              <w:spacing w:before="56" w:line="232" w:lineRule="auto"/>
              <w:ind w:left="26"/>
              <w:rPr>
                <w:rFonts w:hint="eastAsia" w:ascii="楷体" w:hAnsi="楷体" w:eastAsia="楷体" w:cs="楷体"/>
                <w:sz w:val="17"/>
                <w:szCs w:val="17"/>
              </w:rPr>
            </w:pPr>
          </w:p>
        </w:tc>
      </w:tr>
    </w:tbl>
    <w:p>
      <w:pPr>
        <w:spacing w:before="51" w:line="228" w:lineRule="auto"/>
        <w:rPr>
          <w:rFonts w:hint="eastAsia" w:ascii="楷体" w:hAnsi="楷体" w:eastAsia="楷体" w:cs="楷体"/>
        </w:rPr>
        <w:sectPr>
          <w:footerReference r:id="rId15" w:type="default"/>
          <w:pgSz w:w="16839" w:h="11906" w:orient="landscape"/>
          <w:pgMar w:top="1780" w:right="1431" w:bottom="1780" w:left="855" w:header="0" w:footer="575" w:gutter="0"/>
          <w:cols w:space="720" w:num="1"/>
        </w:sectPr>
      </w:pPr>
      <w:r>
        <w:rPr>
          <w:rFonts w:hint="eastAsia" w:ascii="楷体" w:hAnsi="楷体" w:eastAsia="楷体" w:cs="楷体"/>
          <w:spacing w:val="11"/>
          <w:sz w:val="20"/>
          <w:szCs w:val="20"/>
        </w:rPr>
        <w:t>空</w:t>
      </w:r>
      <w:r>
        <w:rPr>
          <w:rFonts w:hint="eastAsia" w:ascii="楷体" w:hAnsi="楷体" w:eastAsia="楷体" w:cs="楷体"/>
          <w:spacing w:val="8"/>
          <w:sz w:val="20"/>
          <w:szCs w:val="20"/>
        </w:rPr>
        <w:t>表说明：无此项内容</w:t>
      </w:r>
    </w:p>
    <w:p>
      <w:pPr>
        <w:spacing w:before="163" w:line="221" w:lineRule="auto"/>
        <w:ind w:right="349" w:firstLine="396" w:firstLineChars="200"/>
        <w:jc w:val="right"/>
        <w:rPr>
          <w:rFonts w:hint="eastAsia" w:ascii="楷体" w:hAnsi="楷体" w:eastAsia="楷体" w:cs="楷体"/>
          <w:sz w:val="22"/>
          <w:szCs w:val="22"/>
        </w:rPr>
      </w:pPr>
      <w:r>
        <w:rPr>
          <w:rFonts w:hint="eastAsia" w:ascii="楷体" w:hAnsi="楷体" w:eastAsia="楷体" w:cs="楷体"/>
          <w:spacing w:val="-11"/>
          <w:sz w:val="22"/>
          <w:szCs w:val="22"/>
        </w:rPr>
        <w:t>部</w:t>
      </w:r>
      <w:r>
        <w:rPr>
          <w:rFonts w:hint="eastAsia" w:ascii="楷体" w:hAnsi="楷体" w:eastAsia="楷体" w:cs="楷体"/>
          <w:spacing w:val="-7"/>
          <w:sz w:val="22"/>
          <w:szCs w:val="22"/>
        </w:rPr>
        <w:t>门公开表 7</w:t>
      </w:r>
    </w:p>
    <w:p>
      <w:pPr>
        <w:spacing w:before="276" w:line="227" w:lineRule="auto"/>
        <w:ind w:left="2541"/>
        <w:rPr>
          <w:rFonts w:hint="eastAsia" w:ascii="楷体" w:hAnsi="楷体" w:eastAsia="楷体" w:cs="楷体"/>
          <w:spacing w:val="8"/>
          <w:sz w:val="29"/>
          <w:szCs w:val="29"/>
        </w:rPr>
      </w:pPr>
      <w:r>
        <w:rPr>
          <w:rFonts w:hint="eastAsia" w:ascii="楷体" w:hAnsi="楷体" w:eastAsia="楷体" w:cs="楷体"/>
          <w:spacing w:val="11"/>
          <w:sz w:val="29"/>
          <w:szCs w:val="29"/>
        </w:rPr>
        <w:t>单位</w:t>
      </w:r>
      <w:r>
        <w:rPr>
          <w:rFonts w:hint="eastAsia" w:ascii="楷体" w:hAnsi="楷体" w:eastAsia="楷体" w:cs="楷体"/>
          <w:spacing w:val="8"/>
          <w:sz w:val="29"/>
          <w:szCs w:val="29"/>
        </w:rPr>
        <w:t>整体支出绩效目标表</w:t>
      </w:r>
    </w:p>
    <w:p>
      <w:pPr>
        <w:spacing w:before="276" w:line="227" w:lineRule="auto"/>
        <w:ind w:left="2541" w:firstLine="3366" w:firstLineChars="1100"/>
        <w:rPr>
          <w:rFonts w:hint="eastAsia" w:ascii="楷体" w:hAnsi="楷体" w:eastAsia="楷体" w:cs="楷体"/>
          <w:spacing w:val="8"/>
          <w:sz w:val="29"/>
          <w:szCs w:val="29"/>
        </w:rPr>
      </w:pPr>
      <w:r>
        <w:rPr>
          <w:rFonts w:hint="eastAsia" w:ascii="楷体" w:hAnsi="楷体" w:eastAsia="楷体" w:cs="楷体"/>
          <w:spacing w:val="8"/>
          <w:sz w:val="29"/>
          <w:szCs w:val="29"/>
        </w:rPr>
        <w:t>金额单位：万元</w:t>
      </w:r>
    </w:p>
    <w:p>
      <w:pPr>
        <w:spacing w:line="103" w:lineRule="exact"/>
        <w:rPr>
          <w:rFonts w:hint="eastAsia" w:ascii="楷体" w:hAnsi="楷体" w:eastAsia="楷体" w:cs="楷体"/>
        </w:rPr>
      </w:pPr>
    </w:p>
    <w:tbl>
      <w:tblPr>
        <w:tblStyle w:val="11"/>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9"/>
        <w:gridCol w:w="197"/>
        <w:gridCol w:w="678"/>
        <w:gridCol w:w="3397"/>
        <w:gridCol w:w="1270"/>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877" w:type="dxa"/>
            <w:gridSpan w:val="3"/>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单位名称</w:t>
            </w:r>
          </w:p>
        </w:tc>
        <w:tc>
          <w:tcPr>
            <w:tcW w:w="6562" w:type="dxa"/>
            <w:gridSpan w:val="4"/>
          </w:tcPr>
          <w:p>
            <w:pPr>
              <w:spacing w:before="96" w:line="286" w:lineRule="auto"/>
              <w:ind w:left="20" w:right="13" w:firstLine="10"/>
              <w:jc w:val="center"/>
              <w:rPr>
                <w:rFonts w:hint="eastAsia" w:ascii="楷体" w:hAnsi="楷体" w:eastAsia="楷体" w:cs="楷体"/>
                <w:sz w:val="18"/>
                <w:szCs w:val="18"/>
                <w:lang w:eastAsia="zh-CN"/>
              </w:rPr>
            </w:pPr>
            <w:r>
              <w:rPr>
                <w:rFonts w:hint="eastAsia" w:ascii="楷体" w:hAnsi="楷体" w:eastAsia="楷体" w:cs="楷体"/>
                <w:sz w:val="18"/>
                <w:szCs w:val="18"/>
              </w:rPr>
              <w:t>巴中市巴州区</w:t>
            </w:r>
            <w:r>
              <w:rPr>
                <w:rFonts w:hint="eastAsia" w:ascii="楷体" w:hAnsi="楷体" w:eastAsia="楷体" w:cs="楷体"/>
                <w:sz w:val="18"/>
                <w:szCs w:val="18"/>
                <w:lang w:eastAsia="zh-CN"/>
              </w:rPr>
              <w:t>鼎山中学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71" w:type="dxa"/>
            <w:vMerge w:val="restart"/>
            <w:tcBorders>
              <w:bottom w:val="nil"/>
            </w:tcBorders>
          </w:tcPr>
          <w:p>
            <w:pPr>
              <w:spacing w:before="96" w:line="286" w:lineRule="auto"/>
              <w:ind w:left="20" w:right="13" w:firstLine="10"/>
              <w:jc w:val="center"/>
              <w:rPr>
                <w:rFonts w:hint="eastAsia" w:ascii="楷体" w:hAnsi="楷体" w:eastAsia="楷体" w:cs="楷体"/>
                <w:color w:val="333333"/>
                <w:sz w:val="18"/>
                <w:szCs w:val="18"/>
              </w:rPr>
            </w:pPr>
          </w:p>
          <w:p>
            <w:pPr>
              <w:spacing w:before="96" w:line="286" w:lineRule="auto"/>
              <w:ind w:left="20" w:right="13" w:firstLine="10"/>
              <w:jc w:val="center"/>
              <w:rPr>
                <w:rFonts w:hint="eastAsia" w:ascii="楷体" w:hAnsi="楷体" w:eastAsia="楷体" w:cs="楷体"/>
                <w:color w:val="333333"/>
                <w:sz w:val="18"/>
                <w:szCs w:val="18"/>
              </w:rPr>
            </w:pPr>
          </w:p>
          <w:p>
            <w:pPr>
              <w:spacing w:before="96" w:line="286" w:lineRule="auto"/>
              <w:ind w:left="20" w:right="13" w:firstLine="10"/>
              <w:jc w:val="center"/>
              <w:rPr>
                <w:rFonts w:hint="eastAsia" w:ascii="楷体" w:hAnsi="楷体" w:eastAsia="楷体" w:cs="楷体"/>
                <w:color w:val="333333"/>
                <w:sz w:val="18"/>
                <w:szCs w:val="18"/>
              </w:rPr>
            </w:pPr>
          </w:p>
          <w:p>
            <w:pPr>
              <w:spacing w:before="96" w:line="286" w:lineRule="auto"/>
              <w:ind w:left="20" w:right="13" w:firstLine="10"/>
              <w:jc w:val="center"/>
              <w:rPr>
                <w:rFonts w:hint="eastAsia" w:ascii="楷体" w:hAnsi="楷体" w:eastAsia="楷体" w:cs="楷体"/>
                <w:color w:val="333333"/>
                <w:sz w:val="18"/>
                <w:szCs w:val="18"/>
              </w:rPr>
            </w:pPr>
          </w:p>
          <w:p>
            <w:pPr>
              <w:spacing w:before="96" w:line="286" w:lineRule="auto"/>
              <w:ind w:left="20" w:right="13" w:firstLine="10"/>
              <w:jc w:val="center"/>
              <w:rPr>
                <w:rFonts w:hint="eastAsia" w:ascii="楷体" w:hAnsi="楷体" w:eastAsia="楷体" w:cs="楷体"/>
                <w:color w:val="333333"/>
                <w:sz w:val="18"/>
                <w:szCs w:val="18"/>
              </w:rPr>
            </w:pPr>
          </w:p>
          <w:p>
            <w:pPr>
              <w:spacing w:before="96" w:line="286" w:lineRule="auto"/>
              <w:ind w:left="20" w:right="13" w:firstLine="10"/>
              <w:jc w:val="center"/>
              <w:rPr>
                <w:rFonts w:hint="eastAsia" w:ascii="楷体" w:hAnsi="楷体" w:eastAsia="楷体" w:cs="楷体"/>
                <w:color w:val="333333"/>
                <w:sz w:val="18"/>
                <w:szCs w:val="18"/>
              </w:rPr>
            </w:pPr>
          </w:p>
          <w:p>
            <w:pPr>
              <w:spacing w:before="96" w:line="286" w:lineRule="auto"/>
              <w:ind w:left="20" w:right="13" w:firstLine="10"/>
              <w:jc w:val="center"/>
              <w:rPr>
                <w:rFonts w:hint="eastAsia" w:ascii="楷体" w:hAnsi="楷体" w:eastAsia="楷体" w:cs="楷体"/>
                <w:color w:val="333333"/>
                <w:sz w:val="18"/>
                <w:szCs w:val="18"/>
              </w:rPr>
            </w:pPr>
          </w:p>
          <w:p>
            <w:pPr>
              <w:spacing w:before="96" w:line="286" w:lineRule="auto"/>
              <w:ind w:left="20" w:right="13" w:firstLine="10"/>
              <w:jc w:val="center"/>
              <w:rPr>
                <w:rFonts w:hint="eastAsia" w:ascii="楷体" w:hAnsi="楷体" w:eastAsia="楷体" w:cs="楷体"/>
                <w:color w:val="333333"/>
                <w:sz w:val="18"/>
                <w:szCs w:val="18"/>
              </w:rPr>
            </w:pPr>
          </w:p>
          <w:p>
            <w:pPr>
              <w:spacing w:before="96" w:line="286" w:lineRule="auto"/>
              <w:ind w:left="20" w:right="13" w:firstLine="10"/>
              <w:jc w:val="center"/>
              <w:rPr>
                <w:rFonts w:hint="eastAsia" w:ascii="楷体" w:hAnsi="楷体" w:eastAsia="楷体" w:cs="楷体"/>
                <w:color w:val="333333"/>
                <w:sz w:val="18"/>
                <w:szCs w:val="18"/>
              </w:rPr>
            </w:pPr>
            <w:r>
              <w:rPr>
                <w:rFonts w:hint="eastAsia" w:ascii="楷体" w:hAnsi="楷体" w:eastAsia="楷体" w:cs="楷体"/>
                <w:color w:val="333333"/>
                <w:sz w:val="18"/>
                <w:szCs w:val="18"/>
              </w:rPr>
              <w:t>年度主要任务</w:t>
            </w:r>
          </w:p>
        </w:tc>
        <w:tc>
          <w:tcPr>
            <w:tcW w:w="1206" w:type="dxa"/>
            <w:gridSpan w:val="2"/>
          </w:tcPr>
          <w:p>
            <w:pPr>
              <w:spacing w:before="96" w:line="286" w:lineRule="auto"/>
              <w:ind w:left="20" w:right="13" w:firstLine="10"/>
              <w:jc w:val="center"/>
              <w:rPr>
                <w:rFonts w:hint="eastAsia" w:ascii="楷体" w:hAnsi="楷体" w:eastAsia="楷体" w:cs="楷体"/>
                <w:color w:val="333333"/>
                <w:sz w:val="18"/>
                <w:szCs w:val="18"/>
              </w:rPr>
            </w:pPr>
            <w:r>
              <w:rPr>
                <w:rFonts w:hint="eastAsia" w:ascii="楷体" w:hAnsi="楷体" w:eastAsia="楷体" w:cs="楷体"/>
                <w:color w:val="333333"/>
                <w:sz w:val="18"/>
                <w:szCs w:val="18"/>
              </w:rPr>
              <w:t>任务名称</w:t>
            </w:r>
          </w:p>
        </w:tc>
        <w:tc>
          <w:tcPr>
            <w:tcW w:w="6562" w:type="dxa"/>
            <w:gridSpan w:val="4"/>
          </w:tcPr>
          <w:p>
            <w:pPr>
              <w:spacing w:before="96" w:line="286" w:lineRule="auto"/>
              <w:ind w:left="20" w:right="13" w:firstLine="10"/>
              <w:jc w:val="center"/>
              <w:rPr>
                <w:rFonts w:hint="eastAsia" w:ascii="楷体" w:hAnsi="楷体" w:eastAsia="楷体" w:cs="楷体"/>
                <w:color w:val="333333"/>
                <w:sz w:val="18"/>
                <w:szCs w:val="18"/>
              </w:rPr>
            </w:pPr>
            <w:r>
              <w:rPr>
                <w:rFonts w:hint="eastAsia" w:ascii="楷体" w:hAnsi="楷体" w:eastAsia="楷体" w:cs="楷体"/>
                <w:color w:val="333333"/>
                <w:sz w:val="18"/>
                <w:szCs w:val="18"/>
              </w:rPr>
              <w:t>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1" w:type="dxa"/>
            <w:vMerge w:val="continue"/>
            <w:tcBorders>
              <w:top w:val="nil"/>
              <w:bottom w:val="nil"/>
            </w:tcBorders>
          </w:tcPr>
          <w:p>
            <w:pPr>
              <w:rPr>
                <w:rFonts w:hint="eastAsia" w:ascii="楷体" w:hAnsi="楷体" w:eastAsia="楷体" w:cs="楷体"/>
              </w:rPr>
            </w:pPr>
          </w:p>
        </w:tc>
        <w:tc>
          <w:tcPr>
            <w:tcW w:w="1206" w:type="dxa"/>
            <w:gridSpan w:val="2"/>
            <w:vAlign w:val="center"/>
          </w:tcPr>
          <w:p>
            <w:pPr>
              <w:jc w:val="center"/>
              <w:rPr>
                <w:rFonts w:hint="eastAsia" w:ascii="楷体" w:hAnsi="楷体" w:eastAsia="楷体" w:cs="楷体"/>
                <w:sz w:val="18"/>
                <w:szCs w:val="18"/>
              </w:rPr>
            </w:pPr>
            <w:r>
              <w:rPr>
                <w:rFonts w:hint="eastAsia" w:ascii="楷体" w:hAnsi="楷体" w:eastAsia="楷体" w:cs="楷体"/>
                <w:sz w:val="18"/>
                <w:szCs w:val="18"/>
              </w:rPr>
              <w:t>水、电支付</w:t>
            </w:r>
          </w:p>
        </w:tc>
        <w:tc>
          <w:tcPr>
            <w:tcW w:w="6562" w:type="dxa"/>
            <w:gridSpan w:val="4"/>
            <w:vAlign w:val="center"/>
          </w:tcPr>
          <w:p>
            <w:pPr>
              <w:jc w:val="center"/>
              <w:rPr>
                <w:rFonts w:hint="eastAsia" w:ascii="楷体" w:hAnsi="楷体" w:eastAsia="楷体" w:cs="楷体"/>
                <w:sz w:val="18"/>
                <w:szCs w:val="18"/>
              </w:rPr>
            </w:pPr>
            <w:r>
              <w:rPr>
                <w:rFonts w:hint="eastAsia" w:ascii="楷体" w:hAnsi="楷体" w:eastAsia="楷体" w:cs="楷体"/>
                <w:sz w:val="18"/>
                <w:szCs w:val="18"/>
              </w:rPr>
              <w:t>用于学校日常教育教学及师生在校学习、生活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71" w:type="dxa"/>
            <w:vMerge w:val="continue"/>
            <w:tcBorders>
              <w:top w:val="nil"/>
              <w:bottom w:val="nil"/>
            </w:tcBorders>
          </w:tcPr>
          <w:p>
            <w:pPr>
              <w:rPr>
                <w:rFonts w:hint="eastAsia" w:ascii="楷体" w:hAnsi="楷体" w:eastAsia="楷体" w:cs="楷体"/>
              </w:rPr>
            </w:pPr>
          </w:p>
        </w:tc>
        <w:tc>
          <w:tcPr>
            <w:tcW w:w="1206" w:type="dxa"/>
            <w:gridSpan w:val="2"/>
            <w:vAlign w:val="center"/>
          </w:tcPr>
          <w:p>
            <w:pPr>
              <w:rPr>
                <w:rFonts w:hint="eastAsia" w:ascii="楷体" w:hAnsi="楷体" w:eastAsia="楷体" w:cs="楷体"/>
                <w:sz w:val="18"/>
                <w:szCs w:val="18"/>
              </w:rPr>
            </w:pPr>
            <w:r>
              <w:rPr>
                <w:rFonts w:hint="eastAsia" w:ascii="楷体" w:hAnsi="楷体" w:eastAsia="楷体" w:cs="楷体"/>
                <w:sz w:val="18"/>
                <w:szCs w:val="18"/>
              </w:rPr>
              <w:t>工资及社会保障</w:t>
            </w:r>
          </w:p>
        </w:tc>
        <w:tc>
          <w:tcPr>
            <w:tcW w:w="6562" w:type="dxa"/>
            <w:gridSpan w:val="4"/>
            <w:vAlign w:val="center"/>
          </w:tcPr>
          <w:p>
            <w:pPr>
              <w:jc w:val="center"/>
              <w:rPr>
                <w:rFonts w:hint="eastAsia" w:ascii="楷体" w:hAnsi="楷体" w:eastAsia="楷体" w:cs="楷体"/>
                <w:sz w:val="18"/>
                <w:szCs w:val="18"/>
              </w:rPr>
            </w:pPr>
            <w:r>
              <w:rPr>
                <w:rFonts w:hint="eastAsia" w:ascii="楷体" w:hAnsi="楷体" w:eastAsia="楷体" w:cs="楷体"/>
                <w:sz w:val="18"/>
                <w:szCs w:val="18"/>
              </w:rPr>
              <w:t>教职工工资发放及社会保障缴费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1" w:type="dxa"/>
            <w:vMerge w:val="continue"/>
            <w:tcBorders>
              <w:top w:val="nil"/>
              <w:bottom w:val="nil"/>
            </w:tcBorders>
          </w:tcPr>
          <w:p>
            <w:pPr>
              <w:rPr>
                <w:rFonts w:hint="eastAsia" w:ascii="楷体" w:hAnsi="楷体" w:eastAsia="楷体" w:cs="楷体"/>
              </w:rPr>
            </w:pPr>
          </w:p>
        </w:tc>
        <w:tc>
          <w:tcPr>
            <w:tcW w:w="1206" w:type="dxa"/>
            <w:gridSpan w:val="2"/>
            <w:vAlign w:val="center"/>
          </w:tcPr>
          <w:p>
            <w:pPr>
              <w:rPr>
                <w:rFonts w:hint="eastAsia" w:ascii="楷体" w:hAnsi="楷体" w:eastAsia="楷体" w:cs="楷体"/>
                <w:sz w:val="18"/>
                <w:szCs w:val="18"/>
              </w:rPr>
            </w:pPr>
            <w:r>
              <w:rPr>
                <w:rFonts w:hint="eastAsia" w:ascii="楷体" w:hAnsi="楷体" w:eastAsia="楷体" w:cs="楷体"/>
                <w:sz w:val="18"/>
                <w:szCs w:val="18"/>
              </w:rPr>
              <w:t>学校安全、保卫及保洁工作</w:t>
            </w:r>
          </w:p>
        </w:tc>
        <w:tc>
          <w:tcPr>
            <w:tcW w:w="6562" w:type="dxa"/>
            <w:gridSpan w:val="4"/>
            <w:vAlign w:val="center"/>
          </w:tcPr>
          <w:p>
            <w:pPr>
              <w:jc w:val="center"/>
              <w:rPr>
                <w:rFonts w:hint="eastAsia" w:ascii="楷体" w:hAnsi="楷体" w:eastAsia="楷体" w:cs="楷体"/>
                <w:sz w:val="18"/>
                <w:szCs w:val="18"/>
              </w:rPr>
            </w:pPr>
            <w:r>
              <w:rPr>
                <w:rFonts w:hint="eastAsia" w:ascii="楷体" w:hAnsi="楷体" w:eastAsia="楷体" w:cs="楷体"/>
                <w:sz w:val="18"/>
                <w:szCs w:val="18"/>
              </w:rPr>
              <w:t>开学做好安全排查，学校消毒</w:t>
            </w:r>
            <w:r>
              <w:rPr>
                <w:rFonts w:hint="eastAsia" w:ascii="楷体" w:hAnsi="楷体" w:eastAsia="楷体" w:cs="楷体"/>
                <w:sz w:val="18"/>
                <w:szCs w:val="18"/>
                <w:lang w:val="en-US" w:eastAsia="zh-CN"/>
              </w:rPr>
              <w:t>4</w:t>
            </w:r>
            <w:r>
              <w:rPr>
                <w:rFonts w:hint="eastAsia" w:ascii="楷体" w:hAnsi="楷体" w:eastAsia="楷体" w:cs="楷体"/>
                <w:sz w:val="18"/>
                <w:szCs w:val="18"/>
              </w:rPr>
              <w:t>次，区保安人员统一培训2次。学校采购保洁工具</w:t>
            </w:r>
            <w:r>
              <w:rPr>
                <w:rFonts w:hint="eastAsia" w:ascii="楷体" w:hAnsi="楷体" w:eastAsia="楷体" w:cs="楷体"/>
                <w:sz w:val="18"/>
                <w:szCs w:val="18"/>
                <w:lang w:val="en-US" w:eastAsia="zh-CN"/>
              </w:rPr>
              <w:t>3</w:t>
            </w:r>
            <w:r>
              <w:rPr>
                <w:rFonts w:hint="eastAsia" w:ascii="楷体" w:hAnsi="楷体" w:eastAsia="楷体" w:cs="楷体"/>
                <w:sz w:val="18"/>
                <w:szCs w:val="18"/>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rPr>
                <w:rFonts w:hint="eastAsia" w:ascii="楷体" w:hAnsi="楷体" w:eastAsia="楷体" w:cs="楷体"/>
              </w:rPr>
            </w:pPr>
          </w:p>
        </w:tc>
        <w:tc>
          <w:tcPr>
            <w:tcW w:w="1206" w:type="dxa"/>
            <w:gridSpan w:val="2"/>
            <w:vAlign w:val="center"/>
          </w:tcPr>
          <w:p>
            <w:pPr>
              <w:jc w:val="center"/>
              <w:rPr>
                <w:rFonts w:hint="eastAsia" w:ascii="楷体" w:hAnsi="楷体" w:eastAsia="楷体" w:cs="楷体"/>
                <w:sz w:val="18"/>
                <w:szCs w:val="18"/>
              </w:rPr>
            </w:pPr>
            <w:r>
              <w:rPr>
                <w:rFonts w:hint="eastAsia" w:ascii="楷体" w:hAnsi="楷体" w:eastAsia="楷体" w:cs="楷体"/>
                <w:sz w:val="18"/>
                <w:szCs w:val="18"/>
              </w:rPr>
              <w:t>后勤保障工作</w:t>
            </w:r>
          </w:p>
        </w:tc>
        <w:tc>
          <w:tcPr>
            <w:tcW w:w="6562" w:type="dxa"/>
            <w:gridSpan w:val="4"/>
            <w:vAlign w:val="center"/>
          </w:tcPr>
          <w:p>
            <w:pPr>
              <w:jc w:val="center"/>
              <w:rPr>
                <w:rFonts w:hint="eastAsia" w:ascii="楷体" w:hAnsi="楷体" w:eastAsia="楷体" w:cs="楷体"/>
                <w:sz w:val="18"/>
                <w:szCs w:val="18"/>
              </w:rPr>
            </w:pPr>
            <w:r>
              <w:rPr>
                <w:rFonts w:hint="eastAsia" w:ascii="楷体" w:hAnsi="楷体" w:eastAsia="楷体" w:cs="楷体"/>
                <w:sz w:val="18"/>
                <w:szCs w:val="18"/>
              </w:rPr>
              <w:t>及时更换校内损坏的设施设备，维修设施设备，保障教育教学工作有序正常开展。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rPr>
                <w:rFonts w:hint="eastAsia" w:ascii="楷体" w:hAnsi="楷体" w:eastAsia="楷体" w:cs="楷体"/>
              </w:rPr>
            </w:pPr>
          </w:p>
        </w:tc>
        <w:tc>
          <w:tcPr>
            <w:tcW w:w="1206" w:type="dxa"/>
            <w:gridSpan w:val="2"/>
            <w:vAlign w:val="center"/>
          </w:tcPr>
          <w:p>
            <w:pPr>
              <w:jc w:val="center"/>
              <w:rPr>
                <w:rFonts w:hint="eastAsia" w:ascii="楷体" w:hAnsi="楷体" w:eastAsia="楷体" w:cs="楷体"/>
                <w:sz w:val="18"/>
                <w:szCs w:val="18"/>
              </w:rPr>
            </w:pPr>
            <w:r>
              <w:rPr>
                <w:rFonts w:hint="eastAsia" w:ascii="楷体" w:hAnsi="楷体" w:eastAsia="楷体" w:cs="楷体"/>
                <w:sz w:val="18"/>
                <w:szCs w:val="18"/>
              </w:rPr>
              <w:t>培训</w:t>
            </w:r>
          </w:p>
        </w:tc>
        <w:tc>
          <w:tcPr>
            <w:tcW w:w="6562" w:type="dxa"/>
            <w:gridSpan w:val="4"/>
            <w:vAlign w:val="center"/>
          </w:tcPr>
          <w:p>
            <w:pPr>
              <w:jc w:val="center"/>
              <w:rPr>
                <w:rFonts w:hint="eastAsia" w:ascii="楷体" w:hAnsi="楷体" w:eastAsia="楷体" w:cs="楷体"/>
                <w:sz w:val="18"/>
                <w:szCs w:val="18"/>
              </w:rPr>
            </w:pPr>
            <w:r>
              <w:rPr>
                <w:rFonts w:hint="eastAsia" w:ascii="楷体" w:hAnsi="楷体" w:eastAsia="楷体" w:cs="楷体"/>
                <w:sz w:val="18"/>
                <w:szCs w:val="18"/>
              </w:rPr>
              <w:t>开展全员教职工继续教育培训，参加上级各部门组织的各项培训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rPr>
                <w:rFonts w:hint="eastAsia" w:ascii="楷体" w:hAnsi="楷体" w:eastAsia="楷体" w:cs="楷体"/>
              </w:rPr>
            </w:pPr>
          </w:p>
        </w:tc>
        <w:tc>
          <w:tcPr>
            <w:tcW w:w="1206" w:type="dxa"/>
            <w:gridSpan w:val="2"/>
            <w:vAlign w:val="center"/>
          </w:tcPr>
          <w:p>
            <w:pPr>
              <w:jc w:val="center"/>
              <w:rPr>
                <w:rFonts w:hint="eastAsia" w:ascii="楷体" w:hAnsi="楷体" w:eastAsia="楷体" w:cs="楷体"/>
                <w:sz w:val="18"/>
                <w:szCs w:val="18"/>
              </w:rPr>
            </w:pPr>
            <w:r>
              <w:rPr>
                <w:rFonts w:hint="eastAsia" w:ascii="楷体" w:hAnsi="楷体" w:eastAsia="楷体" w:cs="楷体"/>
                <w:sz w:val="18"/>
                <w:szCs w:val="18"/>
              </w:rPr>
              <w:t>日常教学</w:t>
            </w:r>
          </w:p>
        </w:tc>
        <w:tc>
          <w:tcPr>
            <w:tcW w:w="6562" w:type="dxa"/>
            <w:gridSpan w:val="4"/>
            <w:vAlign w:val="center"/>
          </w:tcPr>
          <w:p>
            <w:pPr>
              <w:jc w:val="center"/>
              <w:rPr>
                <w:rFonts w:hint="eastAsia" w:ascii="楷体" w:hAnsi="楷体" w:eastAsia="楷体" w:cs="楷体"/>
                <w:sz w:val="18"/>
                <w:szCs w:val="18"/>
              </w:rPr>
            </w:pPr>
            <w:r>
              <w:rPr>
                <w:rFonts w:hint="eastAsia" w:ascii="楷体" w:hAnsi="楷体" w:eastAsia="楷体" w:cs="楷体"/>
                <w:sz w:val="18"/>
                <w:szCs w:val="18"/>
              </w:rPr>
              <w:t>教育教学必需物品采购、日常运转发生所需旅差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rPr>
                <w:rFonts w:hint="eastAsia" w:ascii="楷体" w:hAnsi="楷体" w:eastAsia="楷体" w:cs="楷体"/>
              </w:rPr>
            </w:pPr>
          </w:p>
        </w:tc>
        <w:tc>
          <w:tcPr>
            <w:tcW w:w="1206" w:type="dxa"/>
            <w:gridSpan w:val="2"/>
            <w:vAlign w:val="center"/>
          </w:tcPr>
          <w:p>
            <w:pPr>
              <w:jc w:val="center"/>
              <w:rPr>
                <w:rFonts w:hint="eastAsia" w:ascii="楷体" w:hAnsi="楷体" w:eastAsia="楷体" w:cs="楷体"/>
                <w:sz w:val="18"/>
                <w:szCs w:val="18"/>
              </w:rPr>
            </w:pPr>
            <w:r>
              <w:rPr>
                <w:rFonts w:hint="eastAsia" w:ascii="楷体" w:hAnsi="楷体" w:eastAsia="楷体" w:cs="楷体"/>
                <w:sz w:val="18"/>
                <w:szCs w:val="18"/>
              </w:rPr>
              <w:t>工作监督、检查</w:t>
            </w:r>
          </w:p>
        </w:tc>
        <w:tc>
          <w:tcPr>
            <w:tcW w:w="6562" w:type="dxa"/>
            <w:gridSpan w:val="4"/>
            <w:vAlign w:val="center"/>
          </w:tcPr>
          <w:p>
            <w:pPr>
              <w:jc w:val="center"/>
              <w:rPr>
                <w:rFonts w:hint="eastAsia" w:ascii="楷体" w:hAnsi="楷体" w:eastAsia="楷体" w:cs="楷体"/>
                <w:sz w:val="18"/>
                <w:szCs w:val="18"/>
              </w:rPr>
            </w:pPr>
            <w:r>
              <w:rPr>
                <w:rFonts w:hint="eastAsia" w:ascii="楷体" w:hAnsi="楷体" w:eastAsia="楷体" w:cs="楷体"/>
                <w:sz w:val="18"/>
                <w:szCs w:val="18"/>
              </w:rPr>
              <w:t>各级领导来校督导、检查工作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rPr>
                <w:rFonts w:hint="eastAsia" w:ascii="楷体" w:hAnsi="楷体" w:eastAsia="楷体" w:cs="楷体"/>
              </w:rPr>
            </w:pPr>
          </w:p>
        </w:tc>
        <w:tc>
          <w:tcPr>
            <w:tcW w:w="1206" w:type="dxa"/>
            <w:gridSpan w:val="2"/>
            <w:vAlign w:val="center"/>
          </w:tcPr>
          <w:p>
            <w:pPr>
              <w:jc w:val="center"/>
              <w:rPr>
                <w:rFonts w:hint="eastAsia" w:ascii="楷体" w:hAnsi="楷体" w:eastAsia="楷体" w:cs="楷体"/>
                <w:sz w:val="18"/>
                <w:szCs w:val="18"/>
              </w:rPr>
            </w:pPr>
            <w:r>
              <w:rPr>
                <w:rFonts w:hint="eastAsia" w:ascii="楷体" w:hAnsi="楷体" w:eastAsia="楷体" w:cs="楷体"/>
                <w:sz w:val="18"/>
                <w:szCs w:val="18"/>
              </w:rPr>
              <w:t>网络使用与维护</w:t>
            </w:r>
          </w:p>
        </w:tc>
        <w:tc>
          <w:tcPr>
            <w:tcW w:w="6562" w:type="dxa"/>
            <w:gridSpan w:val="4"/>
            <w:vAlign w:val="center"/>
          </w:tcPr>
          <w:p>
            <w:pPr>
              <w:jc w:val="center"/>
              <w:rPr>
                <w:rFonts w:hint="eastAsia" w:ascii="楷体" w:hAnsi="楷体" w:eastAsia="楷体" w:cs="楷体"/>
                <w:sz w:val="18"/>
                <w:szCs w:val="18"/>
              </w:rPr>
            </w:pPr>
            <w:r>
              <w:rPr>
                <w:rFonts w:hint="eastAsia" w:ascii="楷体" w:hAnsi="楷体" w:eastAsia="楷体" w:cs="楷体"/>
                <w:sz w:val="18"/>
                <w:szCs w:val="18"/>
              </w:rPr>
              <w:t>师生在校网络使用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rPr>
                <w:rFonts w:hint="eastAsia" w:ascii="楷体" w:hAnsi="楷体" w:eastAsia="楷体" w:cs="楷体"/>
              </w:rPr>
            </w:pPr>
          </w:p>
        </w:tc>
        <w:tc>
          <w:tcPr>
            <w:tcW w:w="1206" w:type="dxa"/>
            <w:gridSpan w:val="2"/>
            <w:vAlign w:val="center"/>
          </w:tcPr>
          <w:p>
            <w:pPr>
              <w:jc w:val="center"/>
              <w:rPr>
                <w:rFonts w:hint="eastAsia" w:ascii="楷体" w:hAnsi="楷体" w:eastAsia="楷体" w:cs="楷体"/>
                <w:sz w:val="18"/>
                <w:szCs w:val="18"/>
              </w:rPr>
            </w:pPr>
            <w:r>
              <w:rPr>
                <w:rFonts w:hint="eastAsia" w:ascii="楷体" w:hAnsi="楷体" w:eastAsia="楷体" w:cs="楷体"/>
                <w:sz w:val="18"/>
                <w:szCs w:val="18"/>
              </w:rPr>
              <w:t>工会经费</w:t>
            </w:r>
          </w:p>
        </w:tc>
        <w:tc>
          <w:tcPr>
            <w:tcW w:w="6562" w:type="dxa"/>
            <w:gridSpan w:val="4"/>
            <w:vAlign w:val="center"/>
          </w:tcPr>
          <w:p>
            <w:pPr>
              <w:jc w:val="center"/>
              <w:rPr>
                <w:rFonts w:hint="eastAsia" w:ascii="楷体" w:hAnsi="楷体" w:eastAsia="楷体" w:cs="楷体"/>
                <w:sz w:val="18"/>
                <w:szCs w:val="18"/>
              </w:rPr>
            </w:pPr>
            <w:r>
              <w:rPr>
                <w:rFonts w:hint="eastAsia" w:ascii="楷体" w:hAnsi="楷体" w:eastAsia="楷体" w:cs="楷体"/>
                <w:sz w:val="18"/>
                <w:szCs w:val="18"/>
              </w:rPr>
              <w:t>工会开展活动，解决工会会员利益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bottom w:val="nil"/>
            </w:tcBorders>
          </w:tcPr>
          <w:p>
            <w:pPr>
              <w:rPr>
                <w:rFonts w:hint="eastAsia" w:ascii="楷体" w:hAnsi="楷体" w:eastAsia="楷体" w:cs="楷体"/>
              </w:rPr>
            </w:pPr>
          </w:p>
        </w:tc>
        <w:tc>
          <w:tcPr>
            <w:tcW w:w="1884" w:type="dxa"/>
            <w:gridSpan w:val="3"/>
            <w:vMerge w:val="restart"/>
            <w:tcBorders>
              <w:bottom w:val="nil"/>
            </w:tcBorders>
          </w:tcPr>
          <w:p>
            <w:pPr>
              <w:spacing w:before="96" w:line="286" w:lineRule="auto"/>
              <w:ind w:left="20" w:right="13" w:firstLine="10"/>
              <w:rPr>
                <w:rFonts w:hint="eastAsia" w:ascii="楷体" w:hAnsi="楷体" w:eastAsia="楷体" w:cs="楷体"/>
                <w:sz w:val="18"/>
                <w:szCs w:val="18"/>
              </w:rPr>
            </w:pPr>
          </w:p>
          <w:p>
            <w:pPr>
              <w:spacing w:before="96" w:line="286" w:lineRule="auto"/>
              <w:ind w:left="20" w:right="13" w:firstLine="10"/>
              <w:rPr>
                <w:rFonts w:hint="eastAsia" w:ascii="楷体" w:hAnsi="楷体" w:eastAsia="楷体" w:cs="楷体"/>
                <w:sz w:val="18"/>
                <w:szCs w:val="18"/>
              </w:rPr>
            </w:pPr>
            <w:r>
              <w:rPr>
                <w:rFonts w:hint="eastAsia" w:ascii="楷体" w:hAnsi="楷体" w:eastAsia="楷体" w:cs="楷体"/>
                <w:sz w:val="18"/>
                <w:szCs w:val="18"/>
              </w:rPr>
              <w:t>年度单位整体支出预算</w:t>
            </w:r>
          </w:p>
        </w:tc>
        <w:tc>
          <w:tcPr>
            <w:tcW w:w="3397" w:type="dxa"/>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资金总额</w:t>
            </w:r>
          </w:p>
        </w:tc>
        <w:tc>
          <w:tcPr>
            <w:tcW w:w="1270" w:type="dxa"/>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财政拨款</w:t>
            </w:r>
          </w:p>
        </w:tc>
        <w:tc>
          <w:tcPr>
            <w:tcW w:w="1217" w:type="dxa"/>
          </w:tcPr>
          <w:p>
            <w:pPr>
              <w:spacing w:before="180" w:line="232" w:lineRule="auto"/>
              <w:ind w:left="256"/>
              <w:jc w:val="center"/>
              <w:rPr>
                <w:rFonts w:hint="eastAsia" w:ascii="楷体" w:hAnsi="楷体" w:eastAsia="楷体" w:cs="楷体"/>
                <w:sz w:val="18"/>
                <w:szCs w:val="18"/>
              </w:rPr>
            </w:pPr>
            <w:r>
              <w:rPr>
                <w:rFonts w:hint="eastAsia" w:ascii="楷体" w:hAnsi="楷体" w:eastAsia="楷体" w:cs="楷体"/>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tcBorders>
          </w:tcPr>
          <w:p>
            <w:pPr>
              <w:rPr>
                <w:rFonts w:hint="eastAsia" w:ascii="楷体" w:hAnsi="楷体" w:eastAsia="楷体" w:cs="楷体"/>
              </w:rPr>
            </w:pPr>
          </w:p>
        </w:tc>
        <w:tc>
          <w:tcPr>
            <w:tcW w:w="1884" w:type="dxa"/>
            <w:gridSpan w:val="3"/>
            <w:vMerge w:val="continue"/>
            <w:tcBorders>
              <w:top w:val="nil"/>
            </w:tcBorders>
          </w:tcPr>
          <w:p>
            <w:pPr>
              <w:spacing w:before="96" w:line="286" w:lineRule="auto"/>
              <w:ind w:left="20" w:right="13" w:firstLine="10"/>
              <w:rPr>
                <w:rFonts w:hint="eastAsia" w:ascii="楷体" w:hAnsi="楷体" w:eastAsia="楷体" w:cs="楷体"/>
                <w:sz w:val="18"/>
                <w:szCs w:val="18"/>
              </w:rPr>
            </w:pPr>
          </w:p>
        </w:tc>
        <w:tc>
          <w:tcPr>
            <w:tcW w:w="3397" w:type="dxa"/>
            <w:vAlign w:val="center"/>
          </w:tcPr>
          <w:p>
            <w:pPr>
              <w:spacing w:before="96" w:line="286" w:lineRule="auto"/>
              <w:ind w:left="20" w:right="13" w:firstLine="10"/>
              <w:jc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1833.95</w:t>
            </w:r>
          </w:p>
        </w:tc>
        <w:tc>
          <w:tcPr>
            <w:tcW w:w="1270" w:type="dxa"/>
            <w:vAlign w:val="center"/>
          </w:tcPr>
          <w:p>
            <w:pPr>
              <w:spacing w:before="96" w:line="286" w:lineRule="auto"/>
              <w:ind w:left="20" w:right="13" w:firstLine="10"/>
              <w:jc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1746.89</w:t>
            </w:r>
          </w:p>
        </w:tc>
        <w:tc>
          <w:tcPr>
            <w:tcW w:w="1217" w:type="dxa"/>
            <w:vAlign w:val="center"/>
          </w:tcPr>
          <w:p>
            <w:pPr>
              <w:spacing w:before="96" w:line="286" w:lineRule="auto"/>
              <w:ind w:left="20" w:right="13" w:firstLine="10"/>
              <w:jc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671" w:type="dxa"/>
          </w:tcPr>
          <w:p>
            <w:pPr>
              <w:spacing w:before="96" w:line="286" w:lineRule="auto"/>
              <w:ind w:left="20" w:right="13" w:firstLine="10"/>
              <w:rPr>
                <w:rFonts w:hint="eastAsia" w:ascii="楷体" w:hAnsi="楷体" w:eastAsia="楷体" w:cs="楷体"/>
                <w:color w:val="333333"/>
                <w:sz w:val="18"/>
                <w:szCs w:val="18"/>
              </w:rPr>
            </w:pPr>
            <w:r>
              <w:rPr>
                <w:rFonts w:hint="eastAsia" w:ascii="楷体" w:hAnsi="楷体" w:eastAsia="楷体" w:cs="楷体"/>
                <w:sz w:val="18"/>
                <w:szCs w:val="18"/>
              </w:rPr>
              <w:t>年度总体目标</w:t>
            </w:r>
          </w:p>
        </w:tc>
        <w:tc>
          <w:tcPr>
            <w:tcW w:w="7768" w:type="dxa"/>
            <w:gridSpan w:val="6"/>
          </w:tcPr>
          <w:p>
            <w:pPr>
              <w:spacing w:before="96" w:line="286" w:lineRule="auto"/>
              <w:ind w:left="20" w:right="13" w:firstLine="10"/>
              <w:rPr>
                <w:rFonts w:hint="eastAsia" w:ascii="楷体" w:hAnsi="楷体" w:eastAsia="楷体" w:cs="楷体"/>
                <w:sz w:val="18"/>
                <w:szCs w:val="18"/>
              </w:rPr>
            </w:pPr>
            <w:r>
              <w:rPr>
                <w:rFonts w:hint="eastAsia" w:ascii="楷体" w:hAnsi="楷体" w:eastAsia="楷体" w:cs="楷体"/>
                <w:sz w:val="18"/>
                <w:szCs w:val="18"/>
              </w:rPr>
              <w:t>1、按时发放教职工工资，及时缴纳“五险一金”。</w:t>
            </w:r>
          </w:p>
          <w:p>
            <w:pPr>
              <w:spacing w:before="96" w:line="286" w:lineRule="auto"/>
              <w:ind w:left="20" w:right="13" w:firstLine="10"/>
              <w:rPr>
                <w:rFonts w:hint="eastAsia" w:ascii="楷体" w:hAnsi="楷体" w:eastAsia="楷体" w:cs="楷体"/>
                <w:sz w:val="18"/>
                <w:szCs w:val="18"/>
              </w:rPr>
            </w:pPr>
            <w:r>
              <w:rPr>
                <w:rFonts w:hint="eastAsia" w:ascii="楷体" w:hAnsi="楷体" w:eastAsia="楷体" w:cs="楷体"/>
                <w:sz w:val="18"/>
                <w:szCs w:val="18"/>
              </w:rPr>
              <w:t>2、有序完成教育教学工作，提升学生家庭对学校的满意度。</w:t>
            </w:r>
          </w:p>
          <w:p>
            <w:pPr>
              <w:spacing w:before="96" w:line="286" w:lineRule="auto"/>
              <w:ind w:left="20" w:right="13" w:firstLine="10"/>
              <w:rPr>
                <w:rFonts w:hint="eastAsia" w:ascii="楷体" w:hAnsi="楷体" w:eastAsia="楷体" w:cs="楷体"/>
                <w:sz w:val="18"/>
                <w:szCs w:val="18"/>
              </w:rPr>
            </w:pPr>
            <w:r>
              <w:rPr>
                <w:rFonts w:hint="eastAsia" w:ascii="楷体" w:hAnsi="楷体" w:eastAsia="楷体" w:cs="楷体"/>
                <w:sz w:val="18"/>
                <w:szCs w:val="18"/>
              </w:rPr>
              <w:t>3、学校管理更加规范。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71" w:type="dxa"/>
            <w:vMerge w:val="restart"/>
            <w:tcBorders>
              <w:bottom w:val="nil"/>
            </w:tcBorders>
          </w:tcPr>
          <w:p>
            <w:pPr>
              <w:spacing w:before="96" w:line="286" w:lineRule="auto"/>
              <w:ind w:left="20" w:right="13" w:firstLine="10"/>
              <w:rPr>
                <w:rFonts w:hint="eastAsia" w:ascii="楷体" w:hAnsi="楷体" w:eastAsia="楷体" w:cs="楷体"/>
                <w:color w:val="333333"/>
                <w:sz w:val="18"/>
                <w:szCs w:val="18"/>
              </w:rPr>
            </w:pPr>
          </w:p>
          <w:p>
            <w:pPr>
              <w:spacing w:before="96" w:line="286" w:lineRule="auto"/>
              <w:ind w:left="20" w:right="13" w:firstLine="10"/>
              <w:rPr>
                <w:rFonts w:hint="eastAsia" w:ascii="楷体" w:hAnsi="楷体" w:eastAsia="楷体" w:cs="楷体"/>
                <w:color w:val="333333"/>
                <w:sz w:val="18"/>
                <w:szCs w:val="18"/>
              </w:rPr>
            </w:pPr>
            <w:r>
              <w:rPr>
                <w:rFonts w:hint="eastAsia" w:ascii="楷体" w:hAnsi="楷体" w:eastAsia="楷体" w:cs="楷体"/>
                <w:sz w:val="18"/>
                <w:szCs w:val="18"/>
              </w:rPr>
              <w:t>年度绩效指标</w:t>
            </w:r>
          </w:p>
        </w:tc>
        <w:tc>
          <w:tcPr>
            <w:tcW w:w="1009" w:type="dxa"/>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一级指标</w:t>
            </w:r>
          </w:p>
        </w:tc>
        <w:tc>
          <w:tcPr>
            <w:tcW w:w="875" w:type="dxa"/>
            <w:gridSpan w:val="2"/>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二级指标</w:t>
            </w:r>
          </w:p>
        </w:tc>
        <w:tc>
          <w:tcPr>
            <w:tcW w:w="3397" w:type="dxa"/>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三级指标</w:t>
            </w:r>
          </w:p>
        </w:tc>
        <w:tc>
          <w:tcPr>
            <w:tcW w:w="2487" w:type="dxa"/>
            <w:gridSpan w:val="2"/>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指标值 (包含数字及文字描述)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71" w:type="dxa"/>
            <w:vMerge w:val="continue"/>
            <w:tcBorders>
              <w:top w:val="nil"/>
              <w:bottom w:val="nil"/>
            </w:tcBorders>
          </w:tcPr>
          <w:p>
            <w:pPr>
              <w:spacing w:before="96" w:line="286" w:lineRule="auto"/>
              <w:ind w:left="20" w:right="13" w:firstLine="10"/>
              <w:rPr>
                <w:rFonts w:hint="eastAsia" w:ascii="楷体" w:hAnsi="楷体" w:eastAsia="楷体" w:cs="楷体"/>
                <w:color w:val="333333"/>
                <w:sz w:val="18"/>
                <w:szCs w:val="18"/>
              </w:rPr>
            </w:pPr>
          </w:p>
        </w:tc>
        <w:tc>
          <w:tcPr>
            <w:tcW w:w="1009" w:type="dxa"/>
            <w:tcBorders>
              <w:bottom w:val="single" w:color="auto" w:sz="4" w:space="0"/>
            </w:tcBorders>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产出指标</w:t>
            </w:r>
          </w:p>
        </w:tc>
        <w:tc>
          <w:tcPr>
            <w:tcW w:w="875" w:type="dxa"/>
            <w:gridSpan w:val="2"/>
            <w:tcBorders>
              <w:bottom w:val="single" w:color="auto" w:sz="4" w:space="0"/>
            </w:tcBorders>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数量指标</w:t>
            </w:r>
          </w:p>
        </w:tc>
        <w:tc>
          <w:tcPr>
            <w:tcW w:w="3397" w:type="dxa"/>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保障辖区内学生全部入学读书</w:t>
            </w:r>
          </w:p>
        </w:tc>
        <w:tc>
          <w:tcPr>
            <w:tcW w:w="2487" w:type="dxa"/>
            <w:gridSpan w:val="2"/>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bottom w:val="nil"/>
            </w:tcBorders>
          </w:tcPr>
          <w:p>
            <w:pPr>
              <w:spacing w:before="96" w:line="286" w:lineRule="auto"/>
              <w:ind w:left="20" w:right="13" w:firstLine="10"/>
              <w:rPr>
                <w:rFonts w:hint="eastAsia" w:ascii="楷体" w:hAnsi="楷体" w:eastAsia="楷体" w:cs="楷体"/>
                <w:color w:val="333333"/>
                <w:sz w:val="18"/>
                <w:szCs w:val="18"/>
              </w:rPr>
            </w:pPr>
          </w:p>
        </w:tc>
        <w:tc>
          <w:tcPr>
            <w:tcW w:w="1009" w:type="dxa"/>
            <w:tcBorders>
              <w:top w:val="single" w:color="auto" w:sz="4" w:space="0"/>
              <w:bottom w:val="single" w:color="auto" w:sz="4" w:space="0"/>
            </w:tcBorders>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效益指标</w:t>
            </w:r>
          </w:p>
        </w:tc>
        <w:tc>
          <w:tcPr>
            <w:tcW w:w="875" w:type="dxa"/>
            <w:gridSpan w:val="2"/>
            <w:tcBorders>
              <w:top w:val="single" w:color="auto" w:sz="4" w:space="0"/>
              <w:bottom w:val="single" w:color="auto" w:sz="4" w:space="0"/>
            </w:tcBorders>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社会效益</w:t>
            </w:r>
          </w:p>
        </w:tc>
        <w:tc>
          <w:tcPr>
            <w:tcW w:w="3397" w:type="dxa"/>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乡村教师收入持续增加</w:t>
            </w:r>
          </w:p>
        </w:tc>
        <w:tc>
          <w:tcPr>
            <w:tcW w:w="2487" w:type="dxa"/>
            <w:gridSpan w:val="2"/>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高中低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tcBorders>
          </w:tcPr>
          <w:p>
            <w:pPr>
              <w:spacing w:before="96" w:line="286" w:lineRule="auto"/>
              <w:ind w:left="20" w:right="13" w:firstLine="10"/>
              <w:rPr>
                <w:rFonts w:hint="eastAsia" w:ascii="楷体" w:hAnsi="楷体" w:eastAsia="楷体" w:cs="楷体"/>
                <w:color w:val="333333"/>
                <w:sz w:val="18"/>
                <w:szCs w:val="18"/>
              </w:rPr>
            </w:pPr>
          </w:p>
        </w:tc>
        <w:tc>
          <w:tcPr>
            <w:tcW w:w="1009" w:type="dxa"/>
            <w:tcBorders>
              <w:top w:val="single" w:color="auto" w:sz="4" w:space="0"/>
            </w:tcBorders>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效益指标</w:t>
            </w:r>
          </w:p>
        </w:tc>
        <w:tc>
          <w:tcPr>
            <w:tcW w:w="875" w:type="dxa"/>
            <w:gridSpan w:val="2"/>
            <w:tcBorders>
              <w:top w:val="single" w:color="auto" w:sz="4" w:space="0"/>
            </w:tcBorders>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可持续影响指标</w:t>
            </w:r>
          </w:p>
        </w:tc>
        <w:tc>
          <w:tcPr>
            <w:tcW w:w="3397" w:type="dxa"/>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学校教育教学水平不断提高</w:t>
            </w:r>
          </w:p>
        </w:tc>
        <w:tc>
          <w:tcPr>
            <w:tcW w:w="2487" w:type="dxa"/>
            <w:gridSpan w:val="2"/>
          </w:tcPr>
          <w:p>
            <w:pPr>
              <w:spacing w:before="96" w:line="286" w:lineRule="auto"/>
              <w:ind w:left="20" w:right="13" w:firstLine="10"/>
              <w:jc w:val="center"/>
              <w:rPr>
                <w:rFonts w:hint="eastAsia" w:ascii="楷体" w:hAnsi="楷体" w:eastAsia="楷体" w:cs="楷体"/>
                <w:sz w:val="18"/>
                <w:szCs w:val="18"/>
              </w:rPr>
            </w:pPr>
            <w:r>
              <w:rPr>
                <w:rFonts w:hint="eastAsia" w:ascii="楷体" w:hAnsi="楷体" w:eastAsia="楷体" w:cs="楷体"/>
                <w:sz w:val="18"/>
                <w:szCs w:val="18"/>
              </w:rPr>
              <w:t>优良中低差</w:t>
            </w:r>
          </w:p>
        </w:tc>
      </w:tr>
    </w:tbl>
    <w:p>
      <w:pPr>
        <w:spacing w:line="245" w:lineRule="auto"/>
        <w:rPr>
          <w:rFonts w:hint="eastAsia" w:ascii="楷体" w:hAnsi="楷体" w:eastAsia="楷体" w:cs="楷体"/>
        </w:rPr>
      </w:pPr>
    </w:p>
    <w:p>
      <w:pPr>
        <w:spacing w:line="245" w:lineRule="auto"/>
        <w:rPr>
          <w:rFonts w:hint="eastAsia" w:ascii="楷体" w:hAnsi="楷体" w:eastAsia="楷体" w:cs="楷体"/>
        </w:rPr>
      </w:pPr>
    </w:p>
    <w:p>
      <w:pPr>
        <w:spacing w:line="245" w:lineRule="auto"/>
        <w:rPr>
          <w:rFonts w:hint="eastAsia" w:ascii="楷体" w:hAnsi="楷体" w:eastAsia="楷体" w:cs="楷体"/>
        </w:rPr>
      </w:pPr>
    </w:p>
    <w:p>
      <w:pPr>
        <w:spacing w:line="245" w:lineRule="auto"/>
        <w:rPr>
          <w:rFonts w:hint="eastAsia" w:ascii="楷体" w:hAnsi="楷体" w:eastAsia="楷体" w:cs="楷体"/>
        </w:rPr>
      </w:pPr>
    </w:p>
    <w:p>
      <w:pPr>
        <w:spacing w:line="245" w:lineRule="auto"/>
        <w:rPr>
          <w:rFonts w:hint="eastAsia" w:ascii="楷体" w:hAnsi="楷体" w:eastAsia="楷体" w:cs="楷体"/>
        </w:rPr>
      </w:pPr>
    </w:p>
    <w:p>
      <w:pPr>
        <w:spacing w:before="223" w:line="549" w:lineRule="exact"/>
        <w:jc w:val="center"/>
        <w:outlineLvl w:val="0"/>
        <w:rPr>
          <w:rFonts w:hint="eastAsia" w:ascii="楷体" w:hAnsi="楷体" w:eastAsia="楷体" w:cs="楷体"/>
          <w:spacing w:val="4"/>
          <w:position w:val="-2"/>
          <w:sz w:val="52"/>
          <w:szCs w:val="52"/>
        </w:rPr>
      </w:pPr>
    </w:p>
    <w:p>
      <w:pPr>
        <w:spacing w:before="198" w:line="514" w:lineRule="exact"/>
        <w:ind w:left="3990"/>
        <w:outlineLvl w:val="1"/>
        <w:rPr>
          <w:rFonts w:hint="eastAsia" w:ascii="楷体" w:hAnsi="楷体" w:eastAsia="楷体" w:cs="楷体"/>
          <w:b/>
          <w:bCs/>
          <w:snapToGrid/>
          <w:kern w:val="2"/>
          <w:sz w:val="44"/>
          <w:szCs w:val="44"/>
        </w:rPr>
      </w:pPr>
    </w:p>
    <w:p>
      <w:pPr>
        <w:spacing w:before="198" w:line="514" w:lineRule="exact"/>
        <w:jc w:val="center"/>
        <w:outlineLvl w:val="1"/>
        <w:rPr>
          <w:rFonts w:hint="eastAsia" w:ascii="楷体" w:hAnsi="楷体" w:eastAsia="楷体" w:cs="楷体"/>
          <w:b/>
          <w:bCs/>
          <w:snapToGrid/>
          <w:kern w:val="2"/>
          <w:sz w:val="44"/>
          <w:szCs w:val="44"/>
        </w:rPr>
      </w:pPr>
    </w:p>
    <w:p>
      <w:pPr>
        <w:spacing w:before="198" w:line="514" w:lineRule="exact"/>
        <w:jc w:val="center"/>
        <w:outlineLvl w:val="1"/>
        <w:rPr>
          <w:rFonts w:hint="eastAsia" w:ascii="楷体" w:hAnsi="楷体" w:eastAsia="楷体" w:cs="楷体"/>
          <w:b/>
          <w:bCs/>
          <w:snapToGrid/>
          <w:kern w:val="2"/>
          <w:sz w:val="44"/>
          <w:szCs w:val="44"/>
        </w:rPr>
      </w:pPr>
    </w:p>
    <w:p>
      <w:pPr>
        <w:spacing w:before="198" w:line="514" w:lineRule="exact"/>
        <w:jc w:val="center"/>
        <w:outlineLvl w:val="1"/>
        <w:rPr>
          <w:rFonts w:hint="eastAsia" w:ascii="楷体" w:hAnsi="楷体" w:eastAsia="楷体" w:cs="楷体"/>
          <w:b/>
          <w:bCs/>
          <w:snapToGrid/>
          <w:kern w:val="2"/>
          <w:sz w:val="44"/>
          <w:szCs w:val="44"/>
        </w:rPr>
      </w:pPr>
    </w:p>
    <w:p>
      <w:pPr>
        <w:spacing w:before="198" w:line="514" w:lineRule="exact"/>
        <w:jc w:val="center"/>
        <w:outlineLvl w:val="1"/>
        <w:rPr>
          <w:rFonts w:hint="eastAsia" w:ascii="楷体" w:hAnsi="楷体" w:eastAsia="楷体" w:cs="楷体"/>
          <w:b/>
          <w:bCs/>
          <w:snapToGrid/>
          <w:kern w:val="2"/>
          <w:sz w:val="44"/>
          <w:szCs w:val="44"/>
        </w:rPr>
      </w:pPr>
    </w:p>
    <w:p>
      <w:pPr>
        <w:spacing w:before="198" w:line="514" w:lineRule="exact"/>
        <w:jc w:val="center"/>
        <w:outlineLvl w:val="1"/>
        <w:rPr>
          <w:rFonts w:hint="eastAsia" w:ascii="楷体" w:hAnsi="楷体" w:eastAsia="楷体" w:cs="楷体"/>
          <w:b/>
          <w:bCs/>
          <w:snapToGrid/>
          <w:kern w:val="2"/>
          <w:sz w:val="44"/>
          <w:szCs w:val="44"/>
        </w:rPr>
      </w:pPr>
    </w:p>
    <w:p>
      <w:pPr>
        <w:spacing w:before="198" w:line="514" w:lineRule="exact"/>
        <w:jc w:val="center"/>
        <w:outlineLvl w:val="1"/>
        <w:rPr>
          <w:rFonts w:hint="eastAsia" w:ascii="楷体" w:hAnsi="楷体" w:eastAsia="楷体" w:cs="楷体"/>
          <w:b/>
          <w:bCs/>
          <w:snapToGrid/>
          <w:kern w:val="2"/>
          <w:sz w:val="44"/>
          <w:szCs w:val="44"/>
        </w:rPr>
      </w:pPr>
    </w:p>
    <w:p>
      <w:pPr>
        <w:spacing w:before="198" w:line="360" w:lineRule="auto"/>
        <w:ind w:firstLine="3373" w:firstLineChars="700"/>
        <w:outlineLvl w:val="1"/>
        <w:rPr>
          <w:rFonts w:hint="eastAsia" w:ascii="楷体" w:hAnsi="楷体" w:eastAsia="楷体" w:cs="楷体"/>
          <w:b/>
          <w:bCs/>
          <w:snapToGrid/>
          <w:kern w:val="2"/>
          <w:sz w:val="48"/>
          <w:szCs w:val="48"/>
        </w:rPr>
      </w:pPr>
      <w:r>
        <w:rPr>
          <w:rFonts w:hint="eastAsia" w:ascii="楷体" w:hAnsi="楷体" w:eastAsia="楷体" w:cs="楷体"/>
          <w:b/>
          <w:bCs/>
          <w:snapToGrid/>
          <w:kern w:val="2"/>
          <w:sz w:val="48"/>
          <w:szCs w:val="48"/>
        </w:rPr>
        <w:t>第三部分</w:t>
      </w:r>
    </w:p>
    <w:p>
      <w:pPr>
        <w:spacing w:before="198" w:line="360" w:lineRule="auto"/>
        <w:ind w:left="1915" w:leftChars="912"/>
        <w:outlineLvl w:val="1"/>
        <w:rPr>
          <w:rFonts w:hint="eastAsia" w:ascii="楷体" w:hAnsi="楷体" w:eastAsia="楷体" w:cs="楷体"/>
          <w:b/>
          <w:bCs/>
          <w:snapToGrid/>
          <w:kern w:val="2"/>
          <w:sz w:val="48"/>
          <w:szCs w:val="48"/>
          <w:lang w:eastAsia="zh-CN"/>
        </w:rPr>
      </w:pPr>
      <w:r>
        <w:rPr>
          <w:rFonts w:hint="eastAsia" w:ascii="楷体" w:hAnsi="楷体" w:eastAsia="楷体" w:cs="楷体"/>
          <w:b/>
          <w:bCs/>
          <w:snapToGrid/>
          <w:kern w:val="2"/>
          <w:sz w:val="48"/>
          <w:szCs w:val="48"/>
        </w:rPr>
        <w:t>巴中市巴州区</w:t>
      </w:r>
      <w:r>
        <w:rPr>
          <w:rFonts w:hint="eastAsia" w:ascii="楷体" w:hAnsi="楷体" w:eastAsia="楷体" w:cs="楷体"/>
          <w:b/>
          <w:bCs/>
          <w:snapToGrid/>
          <w:kern w:val="2"/>
          <w:sz w:val="48"/>
          <w:szCs w:val="48"/>
          <w:lang w:eastAsia="zh-CN"/>
        </w:rPr>
        <w:t>鼎山中学</w:t>
      </w:r>
    </w:p>
    <w:p>
      <w:pPr>
        <w:spacing w:before="198" w:line="360" w:lineRule="auto"/>
        <w:ind w:firstLine="1928" w:firstLineChars="400"/>
        <w:outlineLvl w:val="1"/>
        <w:rPr>
          <w:rFonts w:hint="eastAsia" w:ascii="楷体" w:hAnsi="楷体" w:eastAsia="楷体" w:cs="楷体"/>
          <w:b/>
          <w:bCs/>
          <w:snapToGrid/>
          <w:kern w:val="2"/>
          <w:sz w:val="48"/>
          <w:szCs w:val="48"/>
        </w:rPr>
        <w:sectPr>
          <w:footerReference r:id="rId16" w:type="default"/>
          <w:pgSz w:w="11906" w:h="16839"/>
          <w:pgMar w:top="1431" w:right="1785" w:bottom="855" w:left="1785" w:header="0" w:footer="575" w:gutter="0"/>
          <w:cols w:space="720" w:num="1"/>
        </w:sectPr>
      </w:pPr>
      <w:r>
        <w:rPr>
          <w:rFonts w:hint="eastAsia" w:ascii="楷体" w:hAnsi="楷体" w:eastAsia="楷体" w:cs="楷体"/>
          <w:b/>
          <w:bCs/>
          <w:snapToGrid/>
          <w:kern w:val="2"/>
          <w:sz w:val="48"/>
          <w:szCs w:val="48"/>
        </w:rPr>
        <w:t>2023年部门预算情况说明</w:t>
      </w:r>
    </w:p>
    <w:tbl>
      <w:tblPr>
        <w:tblStyle w:val="9"/>
        <w:tblW w:w="8307" w:type="dxa"/>
        <w:jc w:val="center"/>
        <w:tblCellSpacing w:w="0" w:type="dxa"/>
        <w:tblLayout w:type="autofit"/>
        <w:tblCellMar>
          <w:top w:w="0" w:type="dxa"/>
          <w:left w:w="0" w:type="dxa"/>
          <w:bottom w:w="0" w:type="dxa"/>
          <w:right w:w="0" w:type="dxa"/>
        </w:tblCellMar>
      </w:tblPr>
      <w:tblGrid>
        <w:gridCol w:w="8307"/>
      </w:tblGrid>
      <w:tr>
        <w:tblPrEx>
          <w:tblCellMar>
            <w:top w:w="0" w:type="dxa"/>
            <w:left w:w="0" w:type="dxa"/>
            <w:bottom w:w="0" w:type="dxa"/>
            <w:right w:w="0" w:type="dxa"/>
          </w:tblCellMar>
        </w:tblPrEx>
        <w:trPr>
          <w:trHeight w:val="7500" w:hRule="atLeast"/>
          <w:tblCellSpacing w:w="0" w:type="dxa"/>
          <w:jc w:val="center"/>
        </w:trPr>
        <w:tc>
          <w:tcPr>
            <w:tcW w:w="8307" w:type="dxa"/>
            <w:tcMar>
              <w:top w:w="150" w:type="dxa"/>
              <w:left w:w="0" w:type="dxa"/>
              <w:bottom w:w="0" w:type="dxa"/>
              <w:right w:w="0" w:type="dxa"/>
            </w:tcMar>
          </w:tcPr>
          <w:p>
            <w:pPr>
              <w:wordWrap w:val="0"/>
              <w:spacing w:line="480" w:lineRule="atLeast"/>
              <w:rPr>
                <w:rFonts w:hint="eastAsia" w:ascii="楷体" w:hAnsi="楷体" w:eastAsia="楷体" w:cs="楷体"/>
                <w:snapToGrid/>
                <w:color w:val="000000" w:themeColor="text1"/>
                <w:kern w:val="2"/>
                <w:sz w:val="32"/>
                <w:szCs w:val="32"/>
                <w14:textFill>
                  <w14:solidFill>
                    <w14:schemeClr w14:val="tx1"/>
                  </w14:solidFill>
                </w14:textFill>
              </w:rPr>
            </w:pPr>
          </w:p>
          <w:p>
            <w:pPr>
              <w:numPr>
                <w:ilvl w:val="0"/>
                <w:numId w:val="1"/>
              </w:numPr>
              <w:wordWrap w:val="0"/>
              <w:spacing w:line="480" w:lineRule="atLeast"/>
              <w:rPr>
                <w:rFonts w:hint="eastAsia" w:ascii="楷体" w:hAnsi="楷体" w:eastAsia="楷体" w:cs="楷体"/>
                <w:snapToGrid/>
                <w:color w:val="000000" w:themeColor="text1"/>
                <w:kern w:val="2"/>
                <w:sz w:val="32"/>
                <w:szCs w:val="32"/>
                <w14:textFill>
                  <w14:solidFill>
                    <w14:schemeClr w14:val="tx1"/>
                  </w14:solidFill>
                </w14:textFill>
              </w:rPr>
            </w:pPr>
            <w:r>
              <w:rPr>
                <w:rFonts w:hint="eastAsia" w:ascii="楷体" w:hAnsi="楷体" w:eastAsia="楷体" w:cs="楷体"/>
                <w:snapToGrid/>
                <w:color w:val="000000" w:themeColor="text1"/>
                <w:kern w:val="2"/>
                <w:sz w:val="32"/>
                <w:szCs w:val="32"/>
                <w14:textFill>
                  <w14:solidFill>
                    <w14:schemeClr w14:val="tx1"/>
                  </w14:solidFill>
                </w14:textFill>
              </w:rPr>
              <w:t>收支预算情况说明</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按照综合预算的原则，巴州区</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鼎山</w:t>
            </w:r>
            <w:r>
              <w:rPr>
                <w:rFonts w:hint="eastAsia" w:ascii="楷体" w:hAnsi="楷体" w:eastAsia="楷体" w:cs="楷体"/>
                <w:snapToGrid/>
                <w:color w:val="000000" w:themeColor="text1"/>
                <w:kern w:val="2"/>
                <w:sz w:val="32"/>
                <w:szCs w:val="32"/>
                <w14:textFill>
                  <w14:solidFill>
                    <w14:schemeClr w14:val="tx1"/>
                  </w14:solidFill>
                </w14:textFill>
              </w:rPr>
              <w:t>中学所有收入和支出均纳入部门预算管理。收入包括：一般公共预算拨款收入、</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事业收入、财政调整下达的公用经费</w:t>
            </w:r>
            <w:r>
              <w:rPr>
                <w:rFonts w:hint="eastAsia" w:ascii="楷体" w:hAnsi="楷体" w:eastAsia="楷体" w:cs="楷体"/>
                <w:snapToGrid/>
                <w:color w:val="000000" w:themeColor="text1"/>
                <w:kern w:val="2"/>
                <w:sz w:val="32"/>
                <w:szCs w:val="32"/>
                <w14:textFill>
                  <w14:solidFill>
                    <w14:schemeClr w14:val="tx1"/>
                  </w14:solidFill>
                </w14:textFill>
              </w:rPr>
              <w:t>；支出包括：</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人员经费支出</w:t>
            </w:r>
            <w:r>
              <w:rPr>
                <w:rFonts w:hint="eastAsia" w:ascii="楷体" w:hAnsi="楷体" w:eastAsia="楷体" w:cs="楷体"/>
                <w:snapToGrid/>
                <w:color w:val="000000" w:themeColor="text1"/>
                <w:kern w:val="2"/>
                <w:sz w:val="32"/>
                <w:szCs w:val="32"/>
                <w14:textFill>
                  <w14:solidFill>
                    <w14:schemeClr w14:val="tx1"/>
                  </w14:solidFill>
                </w14:textFill>
              </w:rPr>
              <w:t>、</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公用经费支出。</w:t>
            </w:r>
          </w:p>
          <w:p>
            <w:pPr>
              <w:numPr>
                <w:ilvl w:val="0"/>
                <w:numId w:val="0"/>
              </w:numPr>
              <w:wordWrap w:val="0"/>
              <w:spacing w:line="480" w:lineRule="atLeast"/>
              <w:ind w:firstLine="640" w:firstLineChars="200"/>
              <w:rPr>
                <w:rFonts w:hint="eastAsia" w:ascii="楷体" w:hAnsi="楷体" w:eastAsia="楷体" w:cs="楷体"/>
                <w:snapToGrid/>
                <w:color w:val="000000" w:themeColor="text1"/>
                <w:kern w:val="2"/>
                <w:sz w:val="32"/>
                <w:szCs w:val="32"/>
                <w14:textFill>
                  <w14:solidFill>
                    <w14:schemeClr w14:val="tx1"/>
                  </w14:solidFill>
                </w14:textFill>
              </w:rPr>
            </w:pPr>
            <w:r>
              <w:rPr>
                <w:rFonts w:hint="eastAsia" w:ascii="楷体" w:hAnsi="楷体" w:eastAsia="楷体" w:cs="楷体"/>
                <w:snapToGrid/>
                <w:color w:val="000000" w:themeColor="text1"/>
                <w:kern w:val="2"/>
                <w:sz w:val="32"/>
                <w:szCs w:val="32"/>
                <w14:textFill>
                  <w14:solidFill>
                    <w14:schemeClr w14:val="tx1"/>
                  </w14:solidFill>
                </w14:textFill>
              </w:rPr>
              <w:t>（一）收入预算情况</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财政厅2023年收入预算</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1833.95</w:t>
            </w:r>
            <w:r>
              <w:rPr>
                <w:rFonts w:hint="eastAsia" w:ascii="楷体" w:hAnsi="楷体" w:eastAsia="楷体" w:cs="楷体"/>
                <w:snapToGrid/>
                <w:color w:val="000000" w:themeColor="text1"/>
                <w:kern w:val="2"/>
                <w:sz w:val="32"/>
                <w:szCs w:val="32"/>
                <w14:textFill>
                  <w14:solidFill>
                    <w14:schemeClr w14:val="tx1"/>
                  </w14:solidFill>
                </w14:textFill>
              </w:rPr>
              <w:t>万元，</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其中</w:t>
            </w:r>
            <w:r>
              <w:rPr>
                <w:rFonts w:hint="eastAsia" w:ascii="楷体" w:hAnsi="楷体" w:eastAsia="楷体" w:cs="楷体"/>
                <w:snapToGrid/>
                <w:color w:val="000000" w:themeColor="text1"/>
                <w:kern w:val="2"/>
                <w:sz w:val="32"/>
                <w:szCs w:val="32"/>
                <w14:textFill>
                  <w14:solidFill>
                    <w14:schemeClr w14:val="tx1"/>
                  </w14:solidFill>
                </w14:textFill>
              </w:rPr>
              <w:t>一般公共预算拨款收入</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1746.89万元，事业收42万元，</w:t>
            </w:r>
            <w:r>
              <w:rPr>
                <w:rFonts w:hint="eastAsia" w:ascii="楷体" w:hAnsi="楷体" w:eastAsia="楷体" w:cs="楷体"/>
                <w:color w:val="000000" w:themeColor="text1"/>
                <w:kern w:val="0"/>
                <w:sz w:val="32"/>
                <w:szCs w:val="32"/>
                <w:lang w:val="en-US" w:eastAsia="zh-CN"/>
                <w14:textFill>
                  <w14:solidFill>
                    <w14:schemeClr w14:val="tx1"/>
                  </w14:solidFill>
                </w14:textFill>
              </w:rPr>
              <w:t>其他公共经费45.06万元由财政调整下达</w:t>
            </w:r>
            <w:r>
              <w:rPr>
                <w:rFonts w:hint="eastAsia" w:ascii="楷体" w:hAnsi="楷体" w:eastAsia="楷体" w:cs="楷体"/>
                <w:snapToGrid/>
                <w:color w:val="000000" w:themeColor="text1"/>
                <w:kern w:val="2"/>
                <w:sz w:val="32"/>
                <w:szCs w:val="32"/>
                <w14:textFill>
                  <w14:solidFill>
                    <w14:schemeClr w14:val="tx1"/>
                  </w14:solidFill>
                </w14:textFill>
              </w:rPr>
              <w:t>。</w:t>
            </w:r>
            <w:bookmarkStart w:id="0" w:name="_GoBack"/>
            <w:bookmarkEnd w:id="0"/>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（二）支出预算情况</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巴州区</w:t>
            </w:r>
            <w:r>
              <w:rPr>
                <w:rFonts w:hint="eastAsia" w:ascii="楷体" w:hAnsi="楷体" w:eastAsia="楷体" w:cs="楷体"/>
                <w:snapToGrid/>
                <w:color w:val="000000" w:themeColor="text1"/>
                <w:kern w:val="2"/>
                <w:sz w:val="32"/>
                <w:szCs w:val="32"/>
                <w:lang w:eastAsia="zh-CN"/>
                <w14:textFill>
                  <w14:solidFill>
                    <w14:schemeClr w14:val="tx1"/>
                  </w14:solidFill>
                </w14:textFill>
              </w:rPr>
              <w:t>鼎山中学</w:t>
            </w:r>
            <w:r>
              <w:rPr>
                <w:rFonts w:hint="eastAsia" w:ascii="楷体" w:hAnsi="楷体" w:eastAsia="楷体" w:cs="楷体"/>
                <w:snapToGrid/>
                <w:color w:val="000000" w:themeColor="text1"/>
                <w:kern w:val="2"/>
                <w:sz w:val="32"/>
                <w:szCs w:val="32"/>
                <w14:textFill>
                  <w14:solidFill>
                    <w14:schemeClr w14:val="tx1"/>
                  </w14:solidFill>
                </w14:textFill>
              </w:rPr>
              <w:t>2023年支出预算</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1833.95</w:t>
            </w:r>
            <w:r>
              <w:rPr>
                <w:rFonts w:hint="eastAsia" w:ascii="楷体" w:hAnsi="楷体" w:eastAsia="楷体" w:cs="楷体"/>
                <w:snapToGrid/>
                <w:color w:val="000000" w:themeColor="text1"/>
                <w:kern w:val="2"/>
                <w:sz w:val="32"/>
                <w:szCs w:val="32"/>
                <w14:textFill>
                  <w14:solidFill>
                    <w14:schemeClr w14:val="tx1"/>
                  </w14:solidFill>
                </w14:textFill>
              </w:rPr>
              <w:t>万元，其中：基本支出</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1833.95</w:t>
            </w:r>
            <w:r>
              <w:rPr>
                <w:rFonts w:hint="eastAsia" w:ascii="楷体" w:hAnsi="楷体" w:eastAsia="楷体" w:cs="楷体"/>
                <w:snapToGrid/>
                <w:color w:val="000000" w:themeColor="text1"/>
                <w:kern w:val="2"/>
                <w:sz w:val="32"/>
                <w:szCs w:val="32"/>
                <w14:textFill>
                  <w14:solidFill>
                    <w14:schemeClr w14:val="tx1"/>
                  </w14:solidFill>
                </w14:textFill>
              </w:rPr>
              <w:t>万元，占总支出的100%；无项目支出。</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二、财政拨款收支预算情况说明</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巴州区</w:t>
            </w:r>
            <w:r>
              <w:rPr>
                <w:rFonts w:hint="eastAsia" w:ascii="楷体" w:hAnsi="楷体" w:eastAsia="楷体" w:cs="楷体"/>
                <w:snapToGrid/>
                <w:color w:val="000000" w:themeColor="text1"/>
                <w:kern w:val="2"/>
                <w:sz w:val="32"/>
                <w:szCs w:val="32"/>
                <w:lang w:eastAsia="zh-CN"/>
                <w14:textFill>
                  <w14:solidFill>
                    <w14:schemeClr w14:val="tx1"/>
                  </w14:solidFill>
                </w14:textFill>
              </w:rPr>
              <w:t>鼎山中学</w:t>
            </w:r>
            <w:r>
              <w:rPr>
                <w:rFonts w:hint="eastAsia" w:ascii="楷体" w:hAnsi="楷体" w:eastAsia="楷体" w:cs="楷体"/>
                <w:snapToGrid/>
                <w:color w:val="000000" w:themeColor="text1"/>
                <w:kern w:val="2"/>
                <w:sz w:val="32"/>
                <w:szCs w:val="32"/>
                <w14:textFill>
                  <w14:solidFill>
                    <w14:schemeClr w14:val="tx1"/>
                  </w14:solidFill>
                </w14:textFill>
              </w:rPr>
              <w:t>2023年财政拨款收支总预算</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1833.95</w:t>
            </w:r>
            <w:r>
              <w:rPr>
                <w:rFonts w:hint="eastAsia" w:ascii="楷体" w:hAnsi="楷体" w:eastAsia="楷体" w:cs="楷体"/>
                <w:snapToGrid/>
                <w:color w:val="000000" w:themeColor="text1"/>
                <w:kern w:val="2"/>
                <w:sz w:val="32"/>
                <w:szCs w:val="32"/>
                <w14:textFill>
                  <w14:solidFill>
                    <w14:schemeClr w14:val="tx1"/>
                  </w14:solidFill>
                </w14:textFill>
              </w:rPr>
              <w:t>万元，本年一般公共预算拨款收入</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1746.89</w:t>
            </w:r>
            <w:r>
              <w:rPr>
                <w:rFonts w:hint="eastAsia" w:ascii="楷体" w:hAnsi="楷体" w:eastAsia="楷体" w:cs="楷体"/>
                <w:snapToGrid/>
                <w:color w:val="000000" w:themeColor="text1"/>
                <w:kern w:val="2"/>
                <w:sz w:val="32"/>
                <w:szCs w:val="32"/>
                <w14:textFill>
                  <w14:solidFill>
                    <w14:schemeClr w14:val="tx1"/>
                  </w14:solidFill>
                </w14:textFill>
              </w:rPr>
              <w:t>万元；教育支出</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1746.89</w:t>
            </w:r>
            <w:r>
              <w:rPr>
                <w:rFonts w:hint="eastAsia" w:ascii="楷体" w:hAnsi="楷体" w:eastAsia="楷体" w:cs="楷体"/>
                <w:snapToGrid/>
                <w:color w:val="000000" w:themeColor="text1"/>
                <w:kern w:val="2"/>
                <w:sz w:val="32"/>
                <w:szCs w:val="32"/>
                <w14:textFill>
                  <w14:solidFill>
                    <w14:schemeClr w14:val="tx1"/>
                  </w14:solidFill>
                </w14:textFill>
              </w:rPr>
              <w:t>万元。</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三、一般公共预算当年拨款情况说明</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（一）一般公共预算当年拨款规模变化情况</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巴州区</w:t>
            </w:r>
            <w:r>
              <w:rPr>
                <w:rFonts w:hint="eastAsia" w:ascii="楷体" w:hAnsi="楷体" w:eastAsia="楷体" w:cs="楷体"/>
                <w:snapToGrid/>
                <w:color w:val="000000" w:themeColor="text1"/>
                <w:kern w:val="2"/>
                <w:sz w:val="32"/>
                <w:szCs w:val="32"/>
                <w:lang w:eastAsia="zh-CN"/>
                <w14:textFill>
                  <w14:solidFill>
                    <w14:schemeClr w14:val="tx1"/>
                  </w14:solidFill>
                </w14:textFill>
              </w:rPr>
              <w:t>鼎山中学</w:t>
            </w:r>
            <w:r>
              <w:rPr>
                <w:rFonts w:hint="eastAsia" w:ascii="楷体" w:hAnsi="楷体" w:eastAsia="楷体" w:cs="楷体"/>
                <w:snapToGrid/>
                <w:color w:val="000000" w:themeColor="text1"/>
                <w:kern w:val="2"/>
                <w:sz w:val="32"/>
                <w:szCs w:val="32"/>
                <w14:textFill>
                  <w14:solidFill>
                    <w14:schemeClr w14:val="tx1"/>
                  </w14:solidFill>
                </w14:textFill>
              </w:rPr>
              <w:t>2023年一般公共预算当年拨款</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1746.89</w:t>
            </w:r>
            <w:r>
              <w:rPr>
                <w:rFonts w:hint="eastAsia" w:ascii="楷体" w:hAnsi="楷体" w:eastAsia="楷体" w:cs="楷体"/>
                <w:snapToGrid/>
                <w:color w:val="000000" w:themeColor="text1"/>
                <w:kern w:val="2"/>
                <w:sz w:val="32"/>
                <w:szCs w:val="32"/>
                <w14:textFill>
                  <w14:solidFill>
                    <w14:schemeClr w14:val="tx1"/>
                  </w14:solidFill>
                </w14:textFill>
              </w:rPr>
              <w:t>万元，比</w:t>
            </w:r>
            <w:r>
              <w:rPr>
                <w:rFonts w:hint="eastAsia" w:ascii="楷体" w:hAnsi="楷体" w:eastAsia="楷体" w:cs="楷体"/>
                <w:snapToGrid/>
                <w:color w:val="000000" w:themeColor="text1"/>
                <w:kern w:val="2"/>
                <w:sz w:val="32"/>
                <w:szCs w:val="32"/>
                <w:lang w:eastAsia="zh-CN"/>
                <w14:textFill>
                  <w14:solidFill>
                    <w14:schemeClr w14:val="tx1"/>
                  </w14:solidFill>
                </w14:textFill>
              </w:rPr>
              <w:t>202</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2</w:t>
            </w:r>
            <w:r>
              <w:rPr>
                <w:rFonts w:hint="eastAsia" w:ascii="楷体" w:hAnsi="楷体" w:eastAsia="楷体" w:cs="楷体"/>
                <w:snapToGrid/>
                <w:color w:val="000000" w:themeColor="text1"/>
                <w:kern w:val="2"/>
                <w:sz w:val="32"/>
                <w:szCs w:val="32"/>
                <w14:textFill>
                  <w14:solidFill>
                    <w14:schemeClr w14:val="tx1"/>
                  </w14:solidFill>
                </w14:textFill>
              </w:rPr>
              <w:t>年预算数</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减少</w:t>
            </w:r>
            <w:r>
              <w:rPr>
                <w:rFonts w:hint="eastAsia" w:ascii="楷体" w:hAnsi="楷体" w:eastAsia="楷体" w:cs="楷体"/>
                <w:color w:val="000000" w:themeColor="text1"/>
                <w:kern w:val="0"/>
                <w:sz w:val="28"/>
                <w:szCs w:val="28"/>
                <w:lang w:val="en-US" w:eastAsia="zh-CN"/>
                <w14:textFill>
                  <w14:solidFill>
                    <w14:schemeClr w14:val="tx1"/>
                  </w14:solidFill>
                </w14:textFill>
              </w:rPr>
              <w:t>67.79</w:t>
            </w:r>
            <w:r>
              <w:rPr>
                <w:rFonts w:hint="eastAsia" w:ascii="楷体" w:hAnsi="楷体" w:eastAsia="楷体" w:cs="楷体"/>
                <w:snapToGrid/>
                <w:color w:val="000000" w:themeColor="text1"/>
                <w:kern w:val="2"/>
                <w:sz w:val="32"/>
                <w:szCs w:val="32"/>
                <w14:textFill>
                  <w14:solidFill>
                    <w14:schemeClr w14:val="tx1"/>
                  </w14:solidFill>
                </w14:textFill>
              </w:rPr>
              <w:t>万元。主要是部门预算中</w:t>
            </w:r>
            <w:r>
              <w:rPr>
                <w:rFonts w:hint="eastAsia" w:ascii="楷体" w:hAnsi="楷体" w:eastAsia="楷体" w:cs="楷体"/>
                <w:snapToGrid/>
                <w:color w:val="000000" w:themeColor="text1"/>
                <w:kern w:val="2"/>
                <w:sz w:val="32"/>
                <w:szCs w:val="32"/>
                <w:lang w:eastAsia="zh-CN"/>
                <w14:textFill>
                  <w14:solidFill>
                    <w14:schemeClr w14:val="tx1"/>
                  </w14:solidFill>
                </w14:textFill>
              </w:rPr>
              <w:t>2023</w:t>
            </w:r>
            <w:r>
              <w:rPr>
                <w:rFonts w:hint="eastAsia" w:ascii="楷体" w:hAnsi="楷体" w:eastAsia="楷体" w:cs="楷体"/>
                <w:snapToGrid/>
                <w:color w:val="000000" w:themeColor="text1"/>
                <w:kern w:val="2"/>
                <w:sz w:val="32"/>
                <w:szCs w:val="32"/>
                <w14:textFill>
                  <w14:solidFill>
                    <w14:schemeClr w14:val="tx1"/>
                  </w14:solidFill>
                </w14:textFill>
              </w:rPr>
              <w:t>年度教职工</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人数的减少</w:t>
            </w:r>
            <w:r>
              <w:rPr>
                <w:rFonts w:hint="eastAsia" w:ascii="楷体" w:hAnsi="楷体" w:eastAsia="楷体" w:cs="楷体"/>
                <w:snapToGrid/>
                <w:color w:val="000000" w:themeColor="text1"/>
                <w:kern w:val="2"/>
                <w:sz w:val="32"/>
                <w:szCs w:val="32"/>
                <w14:textFill>
                  <w14:solidFill>
                    <w14:schemeClr w14:val="tx1"/>
                  </w14:solidFill>
                </w14:textFill>
              </w:rPr>
              <w:t>。</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（二）一般公共预算当年拨款结构情况</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工资福利支出</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1700.53</w:t>
            </w:r>
            <w:r>
              <w:rPr>
                <w:rFonts w:hint="eastAsia" w:ascii="楷体" w:hAnsi="楷体" w:eastAsia="楷体" w:cs="楷体"/>
                <w:snapToGrid/>
                <w:color w:val="000000" w:themeColor="text1"/>
                <w:kern w:val="2"/>
                <w:sz w:val="32"/>
                <w:szCs w:val="32"/>
                <w14:textFill>
                  <w14:solidFill>
                    <w14:schemeClr w14:val="tx1"/>
                  </w14:solidFill>
                </w14:textFill>
              </w:rPr>
              <w:t>万元；对个人家庭补助支出</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28.80</w:t>
            </w:r>
            <w:r>
              <w:rPr>
                <w:rFonts w:hint="eastAsia" w:ascii="楷体" w:hAnsi="楷体" w:eastAsia="楷体" w:cs="楷体"/>
                <w:snapToGrid/>
                <w:color w:val="000000" w:themeColor="text1"/>
                <w:kern w:val="2"/>
                <w:sz w:val="32"/>
                <w:szCs w:val="32"/>
                <w14:textFill>
                  <w14:solidFill>
                    <w14:schemeClr w14:val="tx1"/>
                  </w14:solidFill>
                </w14:textFill>
              </w:rPr>
              <w:t>万元；商品服务支出</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17.56</w:t>
            </w:r>
            <w:r>
              <w:rPr>
                <w:rFonts w:hint="eastAsia" w:ascii="楷体" w:hAnsi="楷体" w:eastAsia="楷体" w:cs="楷体"/>
                <w:snapToGrid/>
                <w:color w:val="000000" w:themeColor="text1"/>
                <w:kern w:val="2"/>
                <w:sz w:val="32"/>
                <w:szCs w:val="32"/>
                <w14:textFill>
                  <w14:solidFill>
                    <w14:schemeClr w14:val="tx1"/>
                  </w14:solidFill>
                </w14:textFill>
              </w:rPr>
              <w:t>万元。</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四、一般公共预算基本支出情况说明</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巴州区</w:t>
            </w:r>
            <w:r>
              <w:rPr>
                <w:rFonts w:hint="eastAsia" w:ascii="楷体" w:hAnsi="楷体" w:eastAsia="楷体" w:cs="楷体"/>
                <w:snapToGrid/>
                <w:color w:val="000000" w:themeColor="text1"/>
                <w:kern w:val="2"/>
                <w:sz w:val="32"/>
                <w:szCs w:val="32"/>
                <w:lang w:eastAsia="zh-CN"/>
                <w14:textFill>
                  <w14:solidFill>
                    <w14:schemeClr w14:val="tx1"/>
                  </w14:solidFill>
                </w14:textFill>
              </w:rPr>
              <w:t>鼎山中学</w:t>
            </w:r>
            <w:r>
              <w:rPr>
                <w:rFonts w:hint="eastAsia" w:ascii="楷体" w:hAnsi="楷体" w:eastAsia="楷体" w:cs="楷体"/>
                <w:snapToGrid/>
                <w:color w:val="000000" w:themeColor="text1"/>
                <w:kern w:val="2"/>
                <w:sz w:val="32"/>
                <w:szCs w:val="32"/>
                <w14:textFill>
                  <w14:solidFill>
                    <w14:schemeClr w14:val="tx1"/>
                  </w14:solidFill>
                </w14:textFill>
              </w:rPr>
              <w:t>2023年一般公共预算基本支出</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1746.89</w:t>
            </w:r>
            <w:r>
              <w:rPr>
                <w:rFonts w:hint="eastAsia" w:ascii="楷体" w:hAnsi="楷体" w:eastAsia="楷体" w:cs="楷体"/>
                <w:snapToGrid/>
                <w:color w:val="000000" w:themeColor="text1"/>
                <w:kern w:val="2"/>
                <w:sz w:val="32"/>
                <w:szCs w:val="32"/>
                <w14:textFill>
                  <w14:solidFill>
                    <w14:schemeClr w14:val="tx1"/>
                  </w14:solidFill>
                </w14:textFill>
              </w:rPr>
              <w:t>万元，其中：人员经费</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1729.33</w:t>
            </w:r>
            <w:r>
              <w:rPr>
                <w:rFonts w:hint="eastAsia" w:ascii="楷体" w:hAnsi="楷体" w:eastAsia="楷体" w:cs="楷体"/>
                <w:snapToGrid/>
                <w:color w:val="000000" w:themeColor="text1"/>
                <w:kern w:val="2"/>
                <w:sz w:val="32"/>
                <w:szCs w:val="32"/>
                <w14:textFill>
                  <w14:solidFill>
                    <w14:schemeClr w14:val="tx1"/>
                  </w14:solidFill>
                </w14:textFill>
              </w:rPr>
              <w:t>万元，主要包括：基本工资、津贴补贴、奖金、社会保险缴费、绩效工资、机关事业单位基本养老保险缴费、职业年金缴费、其他工资福利支出、离休费、住房公积金、其他对个人和家庭的补助支出。</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公用经费</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59.56</w:t>
            </w:r>
            <w:r>
              <w:rPr>
                <w:rFonts w:hint="eastAsia" w:ascii="楷体" w:hAnsi="楷体" w:eastAsia="楷体" w:cs="楷体"/>
                <w:snapToGrid/>
                <w:color w:val="000000" w:themeColor="text1"/>
                <w:kern w:val="2"/>
                <w:sz w:val="32"/>
                <w:szCs w:val="32"/>
                <w14:textFill>
                  <w14:solidFill>
                    <w14:schemeClr w14:val="tx1"/>
                  </w14:solidFill>
                </w14:textFill>
              </w:rPr>
              <w:t>万元，主要包括：办公费、印刷费、手续费、水费、电费、邮电费、差旅费、维修（护）费、会议费、培训费、劳务费、工会经费、福利费、其他交通费、其他商品和服务支出。</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五、“三公”经费财政拨款预算安排情况说明</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巴州区</w:t>
            </w:r>
            <w:r>
              <w:rPr>
                <w:rFonts w:hint="eastAsia" w:ascii="楷体" w:hAnsi="楷体" w:eastAsia="楷体" w:cs="楷体"/>
                <w:snapToGrid/>
                <w:color w:val="000000" w:themeColor="text1"/>
                <w:kern w:val="2"/>
                <w:sz w:val="32"/>
                <w:szCs w:val="32"/>
                <w:lang w:eastAsia="zh-CN"/>
                <w14:textFill>
                  <w14:solidFill>
                    <w14:schemeClr w14:val="tx1"/>
                  </w14:solidFill>
                </w14:textFill>
              </w:rPr>
              <w:t>鼎山中学</w:t>
            </w:r>
            <w:r>
              <w:rPr>
                <w:rFonts w:hint="eastAsia" w:ascii="楷体" w:hAnsi="楷体" w:eastAsia="楷体" w:cs="楷体"/>
                <w:snapToGrid/>
                <w:color w:val="000000" w:themeColor="text1"/>
                <w:kern w:val="2"/>
                <w:sz w:val="32"/>
                <w:szCs w:val="32"/>
                <w14:textFill>
                  <w14:solidFill>
                    <w14:schemeClr w14:val="tx1"/>
                  </w14:solidFill>
                </w14:textFill>
              </w:rPr>
              <w:t>2023年“三公”经费财政拨款预算数</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0.12</w:t>
            </w:r>
            <w:r>
              <w:rPr>
                <w:rFonts w:hint="eastAsia" w:ascii="楷体" w:hAnsi="楷体" w:eastAsia="楷体" w:cs="楷体"/>
                <w:snapToGrid/>
                <w:color w:val="000000" w:themeColor="text1"/>
                <w:kern w:val="2"/>
                <w:sz w:val="32"/>
                <w:szCs w:val="32"/>
                <w14:textFill>
                  <w14:solidFill>
                    <w14:schemeClr w14:val="tx1"/>
                  </w14:solidFill>
                </w14:textFill>
              </w:rPr>
              <w:t>万元，其中：因公出国（境）经费0万元，公务接待费0</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.12</w:t>
            </w:r>
            <w:r>
              <w:rPr>
                <w:rFonts w:hint="eastAsia" w:ascii="楷体" w:hAnsi="楷体" w:eastAsia="楷体" w:cs="楷体"/>
                <w:snapToGrid/>
                <w:color w:val="000000" w:themeColor="text1"/>
                <w:kern w:val="2"/>
                <w:sz w:val="32"/>
                <w:szCs w:val="32"/>
                <w14:textFill>
                  <w14:solidFill>
                    <w14:schemeClr w14:val="tx1"/>
                  </w14:solidFill>
                </w14:textFill>
              </w:rPr>
              <w:t>万元，公务用车购置及运行维护费0万元。</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（一）我校无因公出国（境）经费</w:t>
            </w:r>
          </w:p>
          <w:p>
            <w:pPr>
              <w:numPr>
                <w:ilvl w:val="0"/>
                <w:numId w:val="2"/>
              </w:numPr>
              <w:kinsoku/>
              <w:wordWrap w:val="0"/>
              <w:autoSpaceDE/>
              <w:autoSpaceDN/>
              <w:adjustRightInd/>
              <w:snapToGrid/>
              <w:spacing w:line="480" w:lineRule="atLeast"/>
              <w:ind w:firstLine="640" w:firstLineChars="200"/>
              <w:jc w:val="both"/>
              <w:textAlignment w:val="auto"/>
              <w:rPr>
                <w:rFonts w:hint="eastAsia" w:ascii="楷体" w:hAnsi="楷体" w:eastAsia="楷体" w:cs="楷体"/>
                <w:snapToGrid/>
                <w:color w:val="000000" w:themeColor="text1"/>
                <w:kern w:val="2"/>
                <w:sz w:val="32"/>
                <w:szCs w:val="32"/>
                <w14:textFill>
                  <w14:solidFill>
                    <w14:schemeClr w14:val="tx1"/>
                  </w14:solidFill>
                </w14:textFill>
              </w:rPr>
            </w:pPr>
            <w:r>
              <w:rPr>
                <w:rFonts w:hint="eastAsia" w:ascii="楷体" w:hAnsi="楷体" w:eastAsia="楷体" w:cs="楷体"/>
                <w:snapToGrid/>
                <w:color w:val="000000" w:themeColor="text1"/>
                <w:kern w:val="2"/>
                <w:sz w:val="32"/>
                <w:szCs w:val="32"/>
                <w14:textFill>
                  <w14:solidFill>
                    <w14:schemeClr w14:val="tx1"/>
                  </w14:solidFill>
                </w14:textFill>
              </w:rPr>
              <w:t>公务接待较与</w:t>
            </w:r>
            <w:r>
              <w:rPr>
                <w:rFonts w:hint="eastAsia" w:ascii="楷体" w:hAnsi="楷体" w:eastAsia="楷体" w:cs="楷体"/>
                <w:snapToGrid/>
                <w:color w:val="000000" w:themeColor="text1"/>
                <w:kern w:val="2"/>
                <w:sz w:val="32"/>
                <w:szCs w:val="32"/>
                <w:lang w:eastAsia="zh-CN"/>
                <w14:textFill>
                  <w14:solidFill>
                    <w14:schemeClr w14:val="tx1"/>
                  </w14:solidFill>
                </w14:textFill>
              </w:rPr>
              <w:t>2023</w:t>
            </w:r>
            <w:r>
              <w:rPr>
                <w:rFonts w:hint="eastAsia" w:ascii="楷体" w:hAnsi="楷体" w:eastAsia="楷体" w:cs="楷体"/>
                <w:snapToGrid/>
                <w:color w:val="000000" w:themeColor="text1"/>
                <w:kern w:val="2"/>
                <w:sz w:val="32"/>
                <w:szCs w:val="32"/>
                <w14:textFill>
                  <w14:solidFill>
                    <w14:schemeClr w14:val="tx1"/>
                  </w14:solidFill>
                </w14:textFill>
              </w:rPr>
              <w:t>年少0.0</w:t>
            </w:r>
            <w:r>
              <w:rPr>
                <w:rFonts w:hint="eastAsia" w:ascii="楷体" w:hAnsi="楷体" w:eastAsia="楷体" w:cs="楷体"/>
                <w:snapToGrid/>
                <w:color w:val="000000" w:themeColor="text1"/>
                <w:kern w:val="2"/>
                <w:sz w:val="32"/>
                <w:szCs w:val="32"/>
                <w:lang w:val="en-US" w:eastAsia="zh-CN"/>
                <w14:textFill>
                  <w14:solidFill>
                    <w14:schemeClr w14:val="tx1"/>
                  </w14:solidFill>
                </w14:textFill>
              </w:rPr>
              <w:t>8</w:t>
            </w:r>
            <w:r>
              <w:rPr>
                <w:rFonts w:hint="eastAsia" w:ascii="楷体" w:hAnsi="楷体" w:eastAsia="楷体" w:cs="楷体"/>
                <w:snapToGrid/>
                <w:color w:val="000000" w:themeColor="text1"/>
                <w:kern w:val="2"/>
                <w:sz w:val="32"/>
                <w:szCs w:val="32"/>
                <w14:textFill>
                  <w14:solidFill>
                    <w14:schemeClr w14:val="tx1"/>
                  </w14:solidFill>
                </w14:textFill>
              </w:rPr>
              <w:t>万元</w:t>
            </w:r>
            <w:r>
              <w:rPr>
                <w:rFonts w:hint="eastAsia" w:ascii="楷体" w:hAnsi="楷体" w:eastAsia="楷体" w:cs="楷体"/>
                <w:snapToGrid/>
                <w:color w:val="000000" w:themeColor="text1"/>
                <w:kern w:val="2"/>
                <w:sz w:val="32"/>
                <w:szCs w:val="32"/>
                <w14:textFill>
                  <w14:solidFill>
                    <w14:schemeClr w14:val="tx1"/>
                  </w14:solidFill>
                </w14:textFill>
              </w:rPr>
              <w:t xml:space="preserve"> </w:t>
            </w:r>
            <w:r>
              <w:rPr>
                <w:rFonts w:hint="eastAsia" w:ascii="楷体" w:hAnsi="楷体" w:eastAsia="楷体" w:cs="楷体"/>
                <w:snapToGrid/>
                <w:color w:val="000000" w:themeColor="text1"/>
                <w:kern w:val="2"/>
                <w:sz w:val="32"/>
                <w:szCs w:val="32"/>
                <w14:textFill>
                  <w14:solidFill>
                    <w14:schemeClr w14:val="tx1"/>
                  </w14:solidFill>
                </w14:textFill>
              </w:rPr>
              <w:t>。2023年公务接待费计划用于执行公务、考察调研、检查指导等公务活动开支的交通费、住宿费、用餐费等。</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xml:space="preserve">　　（三）我校无公务用车购置及运行维护费。         </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六、政府性基金预算支出情况说明</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巴州区</w:t>
            </w:r>
            <w:r>
              <w:rPr>
                <w:rFonts w:hint="eastAsia" w:ascii="楷体" w:hAnsi="楷体" w:eastAsia="楷体" w:cs="楷体"/>
                <w:snapToGrid/>
                <w:color w:val="000000" w:themeColor="text1"/>
                <w:kern w:val="2"/>
                <w:sz w:val="32"/>
                <w:szCs w:val="32"/>
                <w:lang w:eastAsia="zh-CN"/>
                <w14:textFill>
                  <w14:solidFill>
                    <w14:schemeClr w14:val="tx1"/>
                  </w14:solidFill>
                </w14:textFill>
              </w:rPr>
              <w:t>鼎山中学</w:t>
            </w:r>
            <w:r>
              <w:rPr>
                <w:rFonts w:hint="eastAsia" w:ascii="楷体" w:hAnsi="楷体" w:eastAsia="楷体" w:cs="楷体"/>
                <w:snapToGrid/>
                <w:color w:val="000000" w:themeColor="text1"/>
                <w:kern w:val="2"/>
                <w:sz w:val="32"/>
                <w:szCs w:val="32"/>
                <w14:textFill>
                  <w14:solidFill>
                    <w14:schemeClr w14:val="tx1"/>
                  </w14:solidFill>
                </w14:textFill>
              </w:rPr>
              <w:t>2023年没有使用政府性基金预算拨款安排的支出。</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七、其他重要事项的情况说明</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（一）机关运行经费</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2023年，巴州区</w:t>
            </w:r>
            <w:r>
              <w:rPr>
                <w:rFonts w:hint="eastAsia" w:ascii="楷体" w:hAnsi="楷体" w:eastAsia="楷体" w:cs="楷体"/>
                <w:snapToGrid/>
                <w:color w:val="000000" w:themeColor="text1"/>
                <w:kern w:val="2"/>
                <w:sz w:val="32"/>
                <w:szCs w:val="32"/>
                <w:lang w:eastAsia="zh-CN"/>
                <w14:textFill>
                  <w14:solidFill>
                    <w14:schemeClr w14:val="tx1"/>
                  </w14:solidFill>
                </w14:textFill>
              </w:rPr>
              <w:t>鼎山中学</w:t>
            </w:r>
            <w:r>
              <w:rPr>
                <w:rFonts w:hint="eastAsia" w:ascii="楷体" w:hAnsi="楷体" w:eastAsia="楷体" w:cs="楷体"/>
                <w:snapToGrid/>
                <w:color w:val="000000" w:themeColor="text1"/>
                <w:kern w:val="2"/>
                <w:sz w:val="32"/>
                <w:szCs w:val="32"/>
                <w14:textFill>
                  <w14:solidFill>
                    <w14:schemeClr w14:val="tx1"/>
                  </w14:solidFill>
                </w14:textFill>
              </w:rPr>
              <w:t>无下属单位。</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（二）政府采购情况</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2023年，巴州区</w:t>
            </w:r>
            <w:r>
              <w:rPr>
                <w:rFonts w:hint="eastAsia" w:ascii="楷体" w:hAnsi="楷体" w:eastAsia="楷体" w:cs="楷体"/>
                <w:snapToGrid/>
                <w:color w:val="000000" w:themeColor="text1"/>
                <w:kern w:val="2"/>
                <w:sz w:val="32"/>
                <w:szCs w:val="32"/>
                <w:lang w:eastAsia="zh-CN"/>
                <w14:textFill>
                  <w14:solidFill>
                    <w14:schemeClr w14:val="tx1"/>
                  </w14:solidFill>
                </w14:textFill>
              </w:rPr>
              <w:t>鼎山中学</w:t>
            </w:r>
            <w:r>
              <w:rPr>
                <w:rFonts w:hint="eastAsia" w:ascii="楷体" w:hAnsi="楷体" w:eastAsia="楷体" w:cs="楷体"/>
                <w:snapToGrid/>
                <w:color w:val="000000" w:themeColor="text1"/>
                <w:kern w:val="2"/>
                <w:sz w:val="32"/>
                <w:szCs w:val="32"/>
                <w14:textFill>
                  <w14:solidFill>
                    <w14:schemeClr w14:val="tx1"/>
                  </w14:solidFill>
                </w14:textFill>
              </w:rPr>
              <w:t>当年未安排政府采购预算。</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（四）绩效目标设置情况</w:t>
            </w:r>
            <w:r>
              <w:rPr>
                <w:rFonts w:hint="eastAsia" w:ascii="楷体" w:hAnsi="楷体" w:eastAsia="楷体" w:cs="楷体"/>
                <w:snapToGrid/>
                <w:color w:val="000000" w:themeColor="text1"/>
                <w:kern w:val="2"/>
                <w:sz w:val="32"/>
                <w:szCs w:val="32"/>
                <w14:textFill>
                  <w14:solidFill>
                    <w14:schemeClr w14:val="tx1"/>
                  </w14:solidFill>
                </w14:textFill>
              </w:rPr>
              <w:br w:type="textWrapping"/>
            </w:r>
            <w:r>
              <w:rPr>
                <w:rFonts w:hint="eastAsia" w:ascii="楷体" w:hAnsi="楷体" w:eastAsia="楷体" w:cs="楷体"/>
                <w:snapToGrid/>
                <w:color w:val="000000" w:themeColor="text1"/>
                <w:kern w:val="2"/>
                <w:sz w:val="32"/>
                <w:szCs w:val="32"/>
                <w14:textFill>
                  <w14:solidFill>
                    <w14:schemeClr w14:val="tx1"/>
                  </w14:solidFill>
                </w14:textFill>
              </w:rPr>
              <w:t>　　2023年财政厅部门通用项目和专用项目均按要求实行绩效目标管理，涉及一般公共预算当年拨款万元。</w:t>
            </w:r>
          </w:p>
          <w:p>
            <w:pPr>
              <w:jc w:val="center"/>
              <w:rPr>
                <w:rFonts w:hint="eastAsia" w:ascii="楷体" w:hAnsi="楷体" w:eastAsia="楷体" w:cs="楷体"/>
                <w:snapToGrid/>
                <w:color w:val="000000" w:themeColor="text1"/>
                <w:kern w:val="2"/>
                <w:sz w:val="32"/>
                <w:szCs w:val="32"/>
                <w14:textFill>
                  <w14:solidFill>
                    <w14:schemeClr w14:val="tx1"/>
                  </w14:solidFill>
                </w14:textFill>
              </w:rPr>
            </w:pPr>
          </w:p>
        </w:tc>
      </w:tr>
      <w:tr>
        <w:tblPrEx>
          <w:tblCellMar>
            <w:top w:w="0" w:type="dxa"/>
            <w:left w:w="0" w:type="dxa"/>
            <w:bottom w:w="0" w:type="dxa"/>
            <w:right w:w="0" w:type="dxa"/>
          </w:tblCellMar>
        </w:tblPrEx>
        <w:trPr>
          <w:tblCellSpacing w:w="0" w:type="dxa"/>
          <w:jc w:val="center"/>
        </w:trPr>
        <w:tc>
          <w:tcPr>
            <w:tcW w:w="8307" w:type="dxa"/>
            <w:vAlign w:val="center"/>
          </w:tcPr>
          <w:p>
            <w:pPr>
              <w:wordWrap w:val="0"/>
              <w:spacing w:line="360" w:lineRule="auto"/>
              <w:jc w:val="center"/>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w:t>
            </w:r>
          </w:p>
        </w:tc>
      </w:tr>
    </w:tbl>
    <w:p>
      <w:pPr>
        <w:spacing w:before="223" w:line="360" w:lineRule="auto"/>
        <w:ind w:firstLine="1600" w:firstLineChars="500"/>
        <w:outlineLvl w:val="0"/>
        <w:rPr>
          <w:rFonts w:hint="eastAsia" w:ascii="楷体" w:hAnsi="楷体" w:eastAsia="楷体" w:cs="楷体"/>
          <w:snapToGrid/>
          <w:color w:val="000000" w:themeColor="text1"/>
          <w:kern w:val="2"/>
          <w:sz w:val="32"/>
          <w:szCs w:val="32"/>
          <w14:textFill>
            <w14:solidFill>
              <w14:schemeClr w14:val="tx1"/>
            </w14:solidFill>
          </w14:textFill>
        </w:rPr>
      </w:pPr>
    </w:p>
    <w:p>
      <w:pPr>
        <w:spacing w:before="223" w:line="360" w:lineRule="auto"/>
        <w:outlineLvl w:val="0"/>
        <w:rPr>
          <w:rFonts w:hint="eastAsia" w:ascii="楷体" w:hAnsi="楷体" w:eastAsia="楷体" w:cs="楷体"/>
          <w:snapToGrid/>
          <w:color w:val="000000" w:themeColor="text1"/>
          <w:kern w:val="2"/>
          <w:sz w:val="32"/>
          <w:szCs w:val="32"/>
          <w14:textFill>
            <w14:solidFill>
              <w14:schemeClr w14:val="tx1"/>
            </w14:solidFill>
          </w14:textFill>
        </w:rPr>
      </w:pPr>
    </w:p>
    <w:p>
      <w:pPr>
        <w:spacing w:before="223" w:line="360" w:lineRule="auto"/>
        <w:ind w:firstLine="2249" w:firstLineChars="500"/>
        <w:outlineLvl w:val="0"/>
        <w:rPr>
          <w:rFonts w:hint="eastAsia" w:ascii="楷体" w:hAnsi="楷体" w:eastAsia="楷体" w:cs="楷体"/>
          <w:b/>
          <w:bCs/>
          <w:spacing w:val="4"/>
          <w:sz w:val="44"/>
          <w:szCs w:val="44"/>
        </w:rPr>
      </w:pPr>
    </w:p>
    <w:p>
      <w:pPr>
        <w:spacing w:before="223" w:line="360" w:lineRule="auto"/>
        <w:ind w:firstLine="2249" w:firstLineChars="500"/>
        <w:outlineLvl w:val="0"/>
        <w:rPr>
          <w:rFonts w:hint="eastAsia" w:ascii="楷体" w:hAnsi="楷体" w:eastAsia="楷体" w:cs="楷体"/>
          <w:b/>
          <w:bCs/>
          <w:spacing w:val="4"/>
          <w:sz w:val="44"/>
          <w:szCs w:val="44"/>
        </w:rPr>
      </w:pPr>
      <w:r>
        <w:rPr>
          <w:rFonts w:hint="eastAsia" w:ascii="楷体" w:hAnsi="楷体" w:eastAsia="楷体" w:cs="楷体"/>
          <w:b/>
          <w:bCs/>
          <w:spacing w:val="4"/>
          <w:sz w:val="44"/>
          <w:szCs w:val="44"/>
        </w:rPr>
        <w:t>第四部分 名词解释</w:t>
      </w:r>
    </w:p>
    <w:p>
      <w:pPr>
        <w:pStyle w:val="7"/>
        <w:shd w:val="clear" w:color="auto" w:fill="FFFFFF"/>
        <w:spacing w:line="360" w:lineRule="auto"/>
        <w:ind w:firstLine="640"/>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1.财政拨款收入：指单位从同级财政部门取得的财政预算资金。</w:t>
      </w:r>
    </w:p>
    <w:p>
      <w:pPr>
        <w:pStyle w:val="7"/>
        <w:shd w:val="clear" w:color="auto" w:fill="FFFFFF"/>
        <w:spacing w:line="560" w:lineRule="exact"/>
        <w:ind w:firstLine="640"/>
        <w:jc w:val="both"/>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2.年初结转和结余：指以前年度尚未完成、结转到本年按有关规定继续使用的资金。</w:t>
      </w:r>
    </w:p>
    <w:p>
      <w:pPr>
        <w:pStyle w:val="7"/>
        <w:shd w:val="clear" w:color="auto" w:fill="FFFFFF"/>
        <w:spacing w:line="560" w:lineRule="exact"/>
        <w:ind w:firstLine="640"/>
        <w:jc w:val="both"/>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3.年末结转和结余：指单位按有关规定结转到下年或以后年度继续使用的资金。</w:t>
      </w:r>
    </w:p>
    <w:p>
      <w:pPr>
        <w:pStyle w:val="7"/>
        <w:shd w:val="clear" w:color="auto" w:fill="FFFFFF"/>
        <w:spacing w:line="560" w:lineRule="exact"/>
        <w:ind w:firstLine="640"/>
        <w:jc w:val="both"/>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4. 卫生健康支出（类）卫生健康管理事务（款）城市社区卫生机构（项）：指城市社区卫生机构的基本支出。</w:t>
      </w:r>
    </w:p>
    <w:p>
      <w:pPr>
        <w:pStyle w:val="7"/>
        <w:shd w:val="clear" w:color="auto" w:fill="FFFFFF"/>
        <w:spacing w:line="560" w:lineRule="exact"/>
        <w:ind w:firstLine="640" w:firstLineChars="200"/>
        <w:jc w:val="both"/>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5.社会保障和就业（类）行政事业单位离退休（款）机关事业单位基本养老保险缴费支出（项）：指机关事业单位实施养老保险制度由单位缴纳的基本养老保险费支出。</w:t>
      </w:r>
    </w:p>
    <w:p>
      <w:pPr>
        <w:pStyle w:val="7"/>
        <w:shd w:val="clear" w:color="auto" w:fill="FFFFFF"/>
        <w:spacing w:line="560" w:lineRule="exact"/>
        <w:ind w:firstLine="640"/>
        <w:jc w:val="both"/>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6.社会保障和就业（类）行政事业单位离退休（款）机关事业单位职业年金缴费支出（项）：指机关事业单位实施养老保险制度由单位实际缴纳的职业年金支出。</w:t>
      </w:r>
    </w:p>
    <w:p>
      <w:pPr>
        <w:pStyle w:val="7"/>
        <w:shd w:val="clear" w:color="auto" w:fill="FFFFFF"/>
        <w:spacing w:line="560" w:lineRule="exact"/>
        <w:ind w:firstLine="640"/>
        <w:jc w:val="both"/>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7. 卫生健康支出（类）行政事业单位医疗（款）事业单位医疗（项）：指财政部门集中安排的事业单位基本医疗保险缴费经费。</w:t>
      </w:r>
    </w:p>
    <w:p>
      <w:pPr>
        <w:pStyle w:val="7"/>
        <w:shd w:val="clear" w:color="auto" w:fill="FFFFFF"/>
        <w:spacing w:line="560" w:lineRule="exact"/>
        <w:ind w:firstLine="640"/>
        <w:jc w:val="both"/>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8.住房保障（类）住房改革支出（款）住房公积金（项）：指行政事业单位按人力资源和社会保障部、财政部规定的基本工资和津贴补贴以规定比例为职工缴纳的住房公积金。</w:t>
      </w:r>
    </w:p>
    <w:p>
      <w:pPr>
        <w:spacing w:before="1" w:line="235" w:lineRule="auto"/>
        <w:ind w:firstLine="1056" w:firstLineChars="200"/>
        <w:outlineLvl w:val="1"/>
        <w:rPr>
          <w:rFonts w:hint="eastAsia" w:ascii="楷体" w:hAnsi="楷体" w:eastAsia="楷体" w:cs="楷体"/>
          <w:spacing w:val="4"/>
          <w:sz w:val="52"/>
          <w:szCs w:val="52"/>
        </w:rPr>
      </w:pPr>
    </w:p>
    <w:sectPr>
      <w:footerReference r:id="rId17" w:type="default"/>
      <w:pgSz w:w="11906" w:h="16839"/>
      <w:pgMar w:top="1431" w:right="1785" w:bottom="855" w:left="1785" w:header="0" w:footer="5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FA6E4"/>
    <w:multiLevelType w:val="singleLevel"/>
    <w:tmpl w:val="870FA6E4"/>
    <w:lvl w:ilvl="0" w:tentative="0">
      <w:start w:val="1"/>
      <w:numFmt w:val="chineseCounting"/>
      <w:suff w:val="nothing"/>
      <w:lvlText w:val="%1、"/>
      <w:lvlJc w:val="left"/>
      <w:rPr>
        <w:rFonts w:hint="eastAsia"/>
      </w:rPr>
    </w:lvl>
  </w:abstractNum>
  <w:abstractNum w:abstractNumId="1">
    <w:nsid w:val="8A575DA1"/>
    <w:multiLevelType w:val="singleLevel"/>
    <w:tmpl w:val="8A575DA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YmFlYzg4YzY5NjliYWM2ZWZlM2M3OWUzZGM1MDUifQ=="/>
  </w:docVars>
  <w:rsids>
    <w:rsidRoot w:val="00A65F4E"/>
    <w:rsid w:val="0009726A"/>
    <w:rsid w:val="000A123E"/>
    <w:rsid w:val="000C76CC"/>
    <w:rsid w:val="00101AE9"/>
    <w:rsid w:val="00122E7B"/>
    <w:rsid w:val="001504AD"/>
    <w:rsid w:val="00237235"/>
    <w:rsid w:val="003D5AE4"/>
    <w:rsid w:val="00416F02"/>
    <w:rsid w:val="00425024"/>
    <w:rsid w:val="00431C30"/>
    <w:rsid w:val="00485CA5"/>
    <w:rsid w:val="00564318"/>
    <w:rsid w:val="005C0A54"/>
    <w:rsid w:val="00613EED"/>
    <w:rsid w:val="0061691F"/>
    <w:rsid w:val="00644244"/>
    <w:rsid w:val="006A7C3D"/>
    <w:rsid w:val="006E5B0B"/>
    <w:rsid w:val="00700B00"/>
    <w:rsid w:val="00705960"/>
    <w:rsid w:val="00740FF9"/>
    <w:rsid w:val="00794E07"/>
    <w:rsid w:val="007E2EB6"/>
    <w:rsid w:val="00835E2A"/>
    <w:rsid w:val="00A40613"/>
    <w:rsid w:val="00A56D89"/>
    <w:rsid w:val="00A65F4E"/>
    <w:rsid w:val="00A77770"/>
    <w:rsid w:val="00C63D2A"/>
    <w:rsid w:val="00C84F21"/>
    <w:rsid w:val="00D46048"/>
    <w:rsid w:val="00D80511"/>
    <w:rsid w:val="00EB5CE1"/>
    <w:rsid w:val="00EF3AB3"/>
    <w:rsid w:val="00F17123"/>
    <w:rsid w:val="00F22F37"/>
    <w:rsid w:val="00F4293C"/>
    <w:rsid w:val="00F47212"/>
    <w:rsid w:val="01101675"/>
    <w:rsid w:val="01A13531"/>
    <w:rsid w:val="01D04A4A"/>
    <w:rsid w:val="02123F76"/>
    <w:rsid w:val="045E5411"/>
    <w:rsid w:val="055E6856"/>
    <w:rsid w:val="05BE5B43"/>
    <w:rsid w:val="07072694"/>
    <w:rsid w:val="09746909"/>
    <w:rsid w:val="09891CD1"/>
    <w:rsid w:val="0A3463D4"/>
    <w:rsid w:val="0ACA2FE2"/>
    <w:rsid w:val="0DE14DA7"/>
    <w:rsid w:val="0EAA7549"/>
    <w:rsid w:val="0FA35C26"/>
    <w:rsid w:val="0FFE19AD"/>
    <w:rsid w:val="118D7B02"/>
    <w:rsid w:val="13E057E1"/>
    <w:rsid w:val="141310F7"/>
    <w:rsid w:val="14EA1CE0"/>
    <w:rsid w:val="15202C10"/>
    <w:rsid w:val="17BF6CEC"/>
    <w:rsid w:val="190A2F89"/>
    <w:rsid w:val="198D7CF2"/>
    <w:rsid w:val="1BAB163F"/>
    <w:rsid w:val="1D621972"/>
    <w:rsid w:val="1E177367"/>
    <w:rsid w:val="20895738"/>
    <w:rsid w:val="21346918"/>
    <w:rsid w:val="25E76836"/>
    <w:rsid w:val="2699780E"/>
    <w:rsid w:val="27010436"/>
    <w:rsid w:val="280D0AA1"/>
    <w:rsid w:val="28D75996"/>
    <w:rsid w:val="29BA2F79"/>
    <w:rsid w:val="2F245E86"/>
    <w:rsid w:val="2FC811E9"/>
    <w:rsid w:val="31963429"/>
    <w:rsid w:val="32586854"/>
    <w:rsid w:val="34411F49"/>
    <w:rsid w:val="34672C61"/>
    <w:rsid w:val="35895B72"/>
    <w:rsid w:val="368E1FD4"/>
    <w:rsid w:val="37745DB1"/>
    <w:rsid w:val="37D03331"/>
    <w:rsid w:val="39552613"/>
    <w:rsid w:val="3B121E54"/>
    <w:rsid w:val="3C277297"/>
    <w:rsid w:val="3EE84FD9"/>
    <w:rsid w:val="42185BBC"/>
    <w:rsid w:val="42CB6BCE"/>
    <w:rsid w:val="43046591"/>
    <w:rsid w:val="43B6162D"/>
    <w:rsid w:val="43CA321D"/>
    <w:rsid w:val="43EB1EBD"/>
    <w:rsid w:val="44077914"/>
    <w:rsid w:val="44A1408B"/>
    <w:rsid w:val="4501792C"/>
    <w:rsid w:val="46456E62"/>
    <w:rsid w:val="48993C52"/>
    <w:rsid w:val="49F85EEC"/>
    <w:rsid w:val="4AFC2A74"/>
    <w:rsid w:val="4BBC17AA"/>
    <w:rsid w:val="4BE45480"/>
    <w:rsid w:val="4C275251"/>
    <w:rsid w:val="4E094695"/>
    <w:rsid w:val="4F2068C8"/>
    <w:rsid w:val="4F55221A"/>
    <w:rsid w:val="508847D7"/>
    <w:rsid w:val="51081B35"/>
    <w:rsid w:val="512C6491"/>
    <w:rsid w:val="53E636F2"/>
    <w:rsid w:val="54547459"/>
    <w:rsid w:val="54624616"/>
    <w:rsid w:val="54DC4C6B"/>
    <w:rsid w:val="54FF6336"/>
    <w:rsid w:val="557A69A2"/>
    <w:rsid w:val="56263FB4"/>
    <w:rsid w:val="59096590"/>
    <w:rsid w:val="594841CB"/>
    <w:rsid w:val="5A2068C3"/>
    <w:rsid w:val="5C961BA3"/>
    <w:rsid w:val="5CC11F40"/>
    <w:rsid w:val="5E203E1A"/>
    <w:rsid w:val="5EB90633"/>
    <w:rsid w:val="5EF01A3F"/>
    <w:rsid w:val="5FE468FE"/>
    <w:rsid w:val="626B762E"/>
    <w:rsid w:val="62773A28"/>
    <w:rsid w:val="629152E7"/>
    <w:rsid w:val="644C5825"/>
    <w:rsid w:val="6547337A"/>
    <w:rsid w:val="67F130A7"/>
    <w:rsid w:val="6B146AB5"/>
    <w:rsid w:val="6B964ACA"/>
    <w:rsid w:val="6D4536DB"/>
    <w:rsid w:val="6EAC4079"/>
    <w:rsid w:val="6ED511A0"/>
    <w:rsid w:val="6F2B261F"/>
    <w:rsid w:val="6F894F3E"/>
    <w:rsid w:val="6FC85C54"/>
    <w:rsid w:val="71E1775E"/>
    <w:rsid w:val="732E26DE"/>
    <w:rsid w:val="743106D8"/>
    <w:rsid w:val="7499792A"/>
    <w:rsid w:val="74AF5230"/>
    <w:rsid w:val="74F1647F"/>
    <w:rsid w:val="74FC6CD2"/>
    <w:rsid w:val="75220356"/>
    <w:rsid w:val="754E66A1"/>
    <w:rsid w:val="763B41A3"/>
    <w:rsid w:val="7A57076C"/>
    <w:rsid w:val="7B9838B5"/>
    <w:rsid w:val="7BDD469E"/>
    <w:rsid w:val="7C7E056D"/>
    <w:rsid w:val="7E7F1437"/>
    <w:rsid w:val="7F44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eastAsia="黑体"/>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semiHidden/>
    <w:unhideWhenUsed/>
    <w:qFormat/>
    <w:uiPriority w:val="39"/>
  </w:style>
  <w:style w:type="paragraph" w:styleId="7">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paragraph" w:styleId="8">
    <w:name w:val="Title"/>
    <w:basedOn w:val="1"/>
    <w:next w:val="1"/>
    <w:link w:val="15"/>
    <w:qFormat/>
    <w:uiPriority w:val="0"/>
    <w:pPr>
      <w:spacing w:before="240" w:after="60"/>
      <w:jc w:val="center"/>
      <w:outlineLvl w:val="0"/>
    </w:pPr>
    <w:rPr>
      <w:rFonts w:eastAsia="宋体" w:asciiTheme="majorHAnsi" w:hAnsiTheme="majorHAnsi" w:cstheme="majorBidi"/>
      <w:b/>
      <w:bCs/>
      <w:sz w:val="32"/>
      <w:szCs w:val="32"/>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页脚 Char"/>
    <w:basedOn w:val="10"/>
    <w:link w:val="4"/>
    <w:qFormat/>
    <w:uiPriority w:val="0"/>
    <w:rPr>
      <w:rFonts w:ascii="Arial" w:hAnsi="Arial" w:eastAsia="Arial" w:cs="Arial"/>
      <w:snapToGrid w:val="0"/>
      <w:color w:val="000000"/>
      <w:sz w:val="18"/>
      <w:szCs w:val="21"/>
    </w:rPr>
  </w:style>
  <w:style w:type="character" w:customStyle="1" w:styleId="14">
    <w:name w:val="font01"/>
    <w:basedOn w:val="10"/>
    <w:qFormat/>
    <w:uiPriority w:val="0"/>
    <w:rPr>
      <w:rFonts w:hint="eastAsia" w:ascii="宋体" w:hAnsi="宋体" w:eastAsia="宋体" w:cs="宋体"/>
      <w:color w:val="000000"/>
      <w:sz w:val="22"/>
      <w:szCs w:val="22"/>
      <w:u w:val="none"/>
    </w:rPr>
  </w:style>
  <w:style w:type="character" w:customStyle="1" w:styleId="15">
    <w:name w:val="标题 Char"/>
    <w:basedOn w:val="10"/>
    <w:link w:val="8"/>
    <w:qFormat/>
    <w:uiPriority w:val="0"/>
    <w:rPr>
      <w:rFonts w:asciiTheme="majorHAnsi" w:hAnsiTheme="majorHAnsi" w:cstheme="majorBidi"/>
      <w:b/>
      <w:bCs/>
      <w:snapToGrid w:val="0"/>
      <w:color w:val="000000"/>
      <w:sz w:val="32"/>
      <w:szCs w:val="32"/>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1146</Words>
  <Characters>6537</Characters>
  <Lines>54</Lines>
  <Paragraphs>15</Paragraphs>
  <TotalTime>0</TotalTime>
  <ScaleCrop>false</ScaleCrop>
  <LinksUpToDate>false</LinksUpToDate>
  <CharactersWithSpaces>7668</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用户6526</cp:lastModifiedBy>
  <dcterms:modified xsi:type="dcterms:W3CDTF">2023-07-07T11:14:21Z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2052-12.1.0.15066</vt:lpwstr>
  </property>
  <property fmtid="{D5CDD505-2E9C-101B-9397-08002B2CF9AE}" pid="5" name="ICV">
    <vt:lpwstr>8A7C9AB80558495DB9C9217975502E88_13</vt:lpwstr>
  </property>
</Properties>
</file>