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F96" w:rsidRDefault="00691F96" w:rsidP="00691F96">
      <w:pPr>
        <w:spacing w:line="560" w:lineRule="exact"/>
        <w:rPr>
          <w:rFonts w:eastAsia="方正黑体_GBK"/>
          <w:sz w:val="32"/>
          <w:szCs w:val="32"/>
        </w:rPr>
      </w:pPr>
      <w:r>
        <w:rPr>
          <w:rFonts w:ascii="宋体" w:hAnsi="宋体" w:cs="宋体" w:hint="eastAsia"/>
          <w:sz w:val="32"/>
          <w:szCs w:val="32"/>
        </w:rPr>
        <w:t>附件</w:t>
      </w:r>
      <w:r>
        <w:rPr>
          <w:rFonts w:eastAsia="方正黑体_GBK"/>
          <w:sz w:val="32"/>
          <w:szCs w:val="32"/>
        </w:rPr>
        <w:t>1</w:t>
      </w:r>
    </w:p>
    <w:p w:rsidR="00691F96" w:rsidRDefault="00691F96" w:rsidP="00691F96">
      <w:pPr>
        <w:pStyle w:val="a0"/>
        <w:spacing w:line="560" w:lineRule="exact"/>
      </w:pPr>
      <w:r>
        <w:t xml:space="preserve"> </w:t>
      </w:r>
    </w:p>
    <w:p w:rsidR="00691F96" w:rsidRDefault="00691F96" w:rsidP="00691F96">
      <w:pPr>
        <w:spacing w:line="700" w:lineRule="exact"/>
        <w:jc w:val="center"/>
        <w:rPr>
          <w:rFonts w:eastAsia="方正小标宋_GBK"/>
          <w:sz w:val="44"/>
          <w:szCs w:val="44"/>
        </w:rPr>
      </w:pPr>
      <w:r>
        <w:rPr>
          <w:rFonts w:ascii="宋体" w:hAnsi="宋体" w:cs="宋体" w:hint="eastAsia"/>
          <w:sz w:val="44"/>
          <w:szCs w:val="44"/>
        </w:rPr>
        <w:t>巴中市</w:t>
      </w:r>
      <w:r>
        <w:rPr>
          <w:rFonts w:eastAsia="方正小标宋_GBK"/>
          <w:sz w:val="44"/>
          <w:szCs w:val="44"/>
        </w:rPr>
        <w:t>202</w:t>
      </w:r>
      <w:r>
        <w:rPr>
          <w:sz w:val="44"/>
          <w:szCs w:val="44"/>
        </w:rPr>
        <w:t>4</w:t>
      </w:r>
      <w:r>
        <w:rPr>
          <w:rFonts w:ascii="宋体" w:hAnsi="宋体" w:cs="宋体" w:hint="eastAsia"/>
          <w:sz w:val="44"/>
          <w:szCs w:val="44"/>
        </w:rPr>
        <w:t>年初中毕业生学业水平实验操作技能考试工作方案</w:t>
      </w:r>
    </w:p>
    <w:p w:rsidR="00691F96" w:rsidRDefault="00691F96" w:rsidP="00691F96">
      <w:pPr>
        <w:spacing w:line="560" w:lineRule="exact"/>
        <w:ind w:firstLineChars="200" w:firstLine="640"/>
        <w:rPr>
          <w:rFonts w:eastAsia="方正仿宋_GBK"/>
          <w:sz w:val="32"/>
          <w:szCs w:val="32"/>
        </w:rPr>
      </w:pPr>
      <w:r>
        <w:rPr>
          <w:rFonts w:eastAsia="方正仿宋_GBK"/>
          <w:sz w:val="32"/>
          <w:szCs w:val="32"/>
        </w:rPr>
        <w:t xml:space="preserve"> </w:t>
      </w:r>
    </w:p>
    <w:p w:rsidR="00691F96" w:rsidRDefault="00691F96" w:rsidP="00691F96">
      <w:pPr>
        <w:spacing w:line="560" w:lineRule="exact"/>
        <w:ind w:firstLineChars="200" w:firstLine="640"/>
        <w:rPr>
          <w:rFonts w:eastAsia="方正仿宋_GBK"/>
          <w:sz w:val="32"/>
          <w:szCs w:val="32"/>
        </w:rPr>
      </w:pPr>
      <w:r>
        <w:rPr>
          <w:rFonts w:ascii="方正仿宋_GBK" w:eastAsia="方正仿宋_GBK" w:hAnsi="方正仿宋_GBK"/>
          <w:sz w:val="32"/>
          <w:szCs w:val="32"/>
        </w:rPr>
        <w:t>为深入推动全市中小学实验实践教学活动，切实加强学生的实践能力和创新精神，提升教育教学质量，根据省</w:t>
      </w:r>
      <w:r>
        <w:rPr>
          <w:rFonts w:ascii="方正仿宋_GBK" w:hAnsi="方正仿宋_GBK"/>
          <w:sz w:val="32"/>
          <w:szCs w:val="32"/>
        </w:rPr>
        <w:t>、</w:t>
      </w:r>
      <w:r>
        <w:rPr>
          <w:rFonts w:ascii="方正仿宋_GBK" w:eastAsia="方正仿宋_GBK" w:hAnsi="方正仿宋_GBK"/>
          <w:sz w:val="32"/>
          <w:szCs w:val="32"/>
        </w:rPr>
        <w:t>市有关文件精神，特制定《巴中市</w:t>
      </w:r>
      <w:r>
        <w:rPr>
          <w:rFonts w:eastAsia="方正仿宋_GBK"/>
          <w:sz w:val="32"/>
          <w:szCs w:val="32"/>
        </w:rPr>
        <w:t>202</w:t>
      </w:r>
      <w:r>
        <w:rPr>
          <w:sz w:val="32"/>
          <w:szCs w:val="32"/>
        </w:rPr>
        <w:t>4</w:t>
      </w:r>
      <w:r>
        <w:rPr>
          <w:rFonts w:ascii="方正仿宋_GBK" w:eastAsia="方正仿宋_GBK" w:hAnsi="方正仿宋_GBK"/>
          <w:sz w:val="32"/>
          <w:szCs w:val="32"/>
        </w:rPr>
        <w:t>年初中毕业生学业水平实验操作技能考试工作方案》（以下简称《工作方案》）。</w:t>
      </w:r>
    </w:p>
    <w:p w:rsidR="00691F96" w:rsidRDefault="00691F96" w:rsidP="00691F96">
      <w:pPr>
        <w:spacing w:line="560" w:lineRule="exact"/>
        <w:ind w:firstLineChars="200" w:firstLine="640"/>
        <w:rPr>
          <w:rFonts w:eastAsia="方正黑体_GBK"/>
          <w:sz w:val="32"/>
          <w:szCs w:val="32"/>
        </w:rPr>
      </w:pPr>
      <w:r>
        <w:rPr>
          <w:rFonts w:ascii="宋体" w:hAnsi="宋体" w:cs="宋体" w:hint="eastAsia"/>
          <w:sz w:val="32"/>
          <w:szCs w:val="32"/>
        </w:rPr>
        <w:t>一、组织架构</w:t>
      </w:r>
    </w:p>
    <w:p w:rsidR="00691F96" w:rsidRDefault="00691F96" w:rsidP="00691F96">
      <w:pPr>
        <w:spacing w:line="560" w:lineRule="exact"/>
        <w:ind w:firstLineChars="200" w:firstLine="640"/>
        <w:rPr>
          <w:rFonts w:eastAsia="方正仿宋_GBK"/>
          <w:sz w:val="32"/>
          <w:szCs w:val="32"/>
        </w:rPr>
      </w:pPr>
      <w:r>
        <w:rPr>
          <w:rFonts w:ascii="方正仿宋_GBK" w:eastAsia="方正仿宋_GBK" w:hAnsi="方正仿宋_GBK"/>
          <w:sz w:val="32"/>
          <w:szCs w:val="32"/>
        </w:rPr>
        <w:t>市教育体育局成立市实验操作技能考试领导小组，统筹组织全市实验操作技能考试工作，领导小组下设办公室，办公室设在市技装中心（以下简称市</w:t>
      </w:r>
      <w:r>
        <w:rPr>
          <w:rFonts w:ascii="方正仿宋_GBK" w:hAnsi="方正仿宋_GBK"/>
          <w:sz w:val="32"/>
          <w:szCs w:val="32"/>
        </w:rPr>
        <w:t>“</w:t>
      </w:r>
      <w:r>
        <w:rPr>
          <w:rFonts w:ascii="方正仿宋_GBK" w:eastAsia="方正仿宋_GBK" w:hAnsi="方正仿宋_GBK"/>
          <w:sz w:val="32"/>
          <w:szCs w:val="32"/>
        </w:rPr>
        <w:t>实考办</w:t>
      </w:r>
      <w:r>
        <w:rPr>
          <w:rFonts w:ascii="方正仿宋_GBK" w:hAnsi="方正仿宋_GBK"/>
          <w:sz w:val="32"/>
          <w:szCs w:val="32"/>
        </w:rPr>
        <w:t>”</w:t>
      </w:r>
      <w:r>
        <w:rPr>
          <w:rFonts w:ascii="方正仿宋_GBK" w:eastAsia="方正仿宋_GBK" w:hAnsi="方正仿宋_GBK"/>
          <w:sz w:val="32"/>
          <w:szCs w:val="32"/>
        </w:rPr>
        <w:t>），具体负责考务工作。各县（区）要成立相应工作机构具体负责考试工作，并明确相应职责。全市实验操作技能考试考务工作由市</w:t>
      </w:r>
      <w:r>
        <w:rPr>
          <w:rFonts w:ascii="方正仿宋_GBK" w:hAnsi="方正仿宋_GBK"/>
          <w:sz w:val="32"/>
          <w:szCs w:val="32"/>
        </w:rPr>
        <w:t>“</w:t>
      </w:r>
      <w:r>
        <w:rPr>
          <w:rFonts w:ascii="方正仿宋_GBK" w:eastAsia="方正仿宋_GBK" w:hAnsi="方正仿宋_GBK"/>
          <w:sz w:val="32"/>
          <w:szCs w:val="32"/>
        </w:rPr>
        <w:t>实考办</w:t>
      </w:r>
      <w:r>
        <w:rPr>
          <w:rFonts w:ascii="方正仿宋_GBK" w:hAnsi="方正仿宋_GBK"/>
          <w:sz w:val="32"/>
          <w:szCs w:val="32"/>
        </w:rPr>
        <w:t>”</w:t>
      </w:r>
      <w:r>
        <w:rPr>
          <w:rFonts w:ascii="方正仿宋_GBK" w:eastAsia="方正仿宋_GBK" w:hAnsi="方正仿宋_GBK"/>
          <w:sz w:val="32"/>
          <w:szCs w:val="32"/>
        </w:rPr>
        <w:t>统筹组织，全程工作在纪检监督下进行；县（区）</w:t>
      </w:r>
      <w:proofErr w:type="gramStart"/>
      <w:r>
        <w:rPr>
          <w:rFonts w:ascii="方正仿宋_GBK" w:eastAsia="方正仿宋_GBK" w:hAnsi="方正仿宋_GBK"/>
          <w:sz w:val="32"/>
          <w:szCs w:val="32"/>
        </w:rPr>
        <w:t>教科体局</w:t>
      </w:r>
      <w:proofErr w:type="gramEnd"/>
      <w:r>
        <w:rPr>
          <w:rFonts w:ascii="方正仿宋_GBK" w:eastAsia="方正仿宋_GBK" w:hAnsi="方正仿宋_GBK"/>
          <w:sz w:val="32"/>
          <w:szCs w:val="32"/>
        </w:rPr>
        <w:t>要加强领导，指导县（区）实考办组织实施好本区域内考务工作。实验操作技能考试以校为单位，各考点学校校长是考</w:t>
      </w:r>
      <w:proofErr w:type="gramStart"/>
      <w:r>
        <w:rPr>
          <w:rFonts w:ascii="方正仿宋_GBK" w:eastAsia="方正仿宋_GBK" w:hAnsi="方正仿宋_GBK"/>
          <w:sz w:val="32"/>
          <w:szCs w:val="32"/>
        </w:rPr>
        <w:t>务安全第一</w:t>
      </w:r>
      <w:proofErr w:type="gramEnd"/>
      <w:r>
        <w:rPr>
          <w:rFonts w:ascii="方正仿宋_GBK" w:eastAsia="方正仿宋_GBK" w:hAnsi="方正仿宋_GBK"/>
          <w:sz w:val="32"/>
          <w:szCs w:val="32"/>
        </w:rPr>
        <w:t>责任人，坚持公平公正公开原则，加强实验操作技能考试的组织管理，确保考试顺利进行。</w:t>
      </w:r>
    </w:p>
    <w:p w:rsidR="00691F96" w:rsidRDefault="00691F96" w:rsidP="00691F96">
      <w:pPr>
        <w:spacing w:line="560" w:lineRule="exact"/>
        <w:ind w:firstLineChars="200" w:firstLine="640"/>
        <w:rPr>
          <w:rFonts w:eastAsia="方正黑体_GBK"/>
          <w:sz w:val="32"/>
          <w:szCs w:val="32"/>
        </w:rPr>
      </w:pPr>
      <w:r>
        <w:rPr>
          <w:rFonts w:ascii="宋体" w:hAnsi="宋体" w:cs="宋体" w:hint="eastAsia"/>
          <w:sz w:val="32"/>
          <w:szCs w:val="32"/>
        </w:rPr>
        <w:t>二、考试对象及科目</w:t>
      </w:r>
    </w:p>
    <w:p w:rsidR="00691F96" w:rsidRDefault="00691F96" w:rsidP="00691F96">
      <w:pPr>
        <w:autoSpaceDE w:val="0"/>
        <w:spacing w:line="540" w:lineRule="exact"/>
        <w:ind w:firstLineChars="200" w:firstLine="640"/>
        <w:rPr>
          <w:rFonts w:eastAsia="方正仿宋_GBK"/>
          <w:sz w:val="32"/>
          <w:szCs w:val="32"/>
        </w:rPr>
      </w:pPr>
      <w:r>
        <w:rPr>
          <w:rFonts w:ascii="方正仿宋_GBK" w:eastAsia="方正仿宋_GBK" w:hAnsi="方正仿宋_GBK"/>
          <w:sz w:val="32"/>
          <w:szCs w:val="32"/>
        </w:rPr>
        <w:t>全市所有初中毕业生都应参加初中物理、化学学业水平实验操作技能考试。因身体特殊原因等，确实不能参加实验操作技能考试的考生，须办理免考手续。免考手续办理截止</w:t>
      </w:r>
      <w:r>
        <w:rPr>
          <w:rFonts w:ascii="方正仿宋_GBK" w:eastAsia="方正仿宋_GBK" w:hAnsi="方正仿宋_GBK"/>
          <w:sz w:val="32"/>
          <w:szCs w:val="32"/>
        </w:rPr>
        <w:lastRenderedPageBreak/>
        <w:t>时间为</w:t>
      </w:r>
      <w:r>
        <w:rPr>
          <w:rFonts w:eastAsia="方正仿宋_GBK"/>
          <w:sz w:val="32"/>
          <w:szCs w:val="32"/>
        </w:rPr>
        <w:t>4</w:t>
      </w:r>
      <w:r>
        <w:rPr>
          <w:rFonts w:ascii="方正仿宋_GBK" w:eastAsia="方正仿宋_GBK" w:hAnsi="方正仿宋_GBK"/>
          <w:sz w:val="32"/>
          <w:szCs w:val="32"/>
        </w:rPr>
        <w:t>月</w:t>
      </w:r>
      <w:r>
        <w:rPr>
          <w:sz w:val="32"/>
          <w:szCs w:val="32"/>
        </w:rPr>
        <w:t>19</w:t>
      </w:r>
      <w:r>
        <w:rPr>
          <w:rFonts w:ascii="方正仿宋_GBK" w:eastAsia="方正仿宋_GBK" w:hAnsi="方正仿宋_GBK"/>
          <w:sz w:val="32"/>
          <w:szCs w:val="32"/>
        </w:rPr>
        <w:t>日（具体办理事项见工作手册）。</w:t>
      </w:r>
    </w:p>
    <w:p w:rsidR="00691F96" w:rsidRDefault="00691F96" w:rsidP="00691F96">
      <w:pPr>
        <w:autoSpaceDE w:val="0"/>
        <w:spacing w:line="540" w:lineRule="exact"/>
        <w:ind w:firstLineChars="200" w:firstLine="640"/>
        <w:rPr>
          <w:rFonts w:eastAsia="方正黑体_GBK"/>
          <w:sz w:val="32"/>
          <w:szCs w:val="32"/>
        </w:rPr>
      </w:pPr>
      <w:r>
        <w:rPr>
          <w:rFonts w:ascii="宋体" w:hAnsi="宋体" w:cs="宋体" w:hint="eastAsia"/>
          <w:sz w:val="32"/>
          <w:szCs w:val="32"/>
        </w:rPr>
        <w:t>三、考试内容及范围</w:t>
      </w:r>
    </w:p>
    <w:p w:rsidR="00691F96" w:rsidRDefault="00691F96" w:rsidP="00691F96">
      <w:pPr>
        <w:autoSpaceDE w:val="0"/>
        <w:spacing w:line="540" w:lineRule="exact"/>
        <w:ind w:firstLineChars="200" w:firstLine="640"/>
        <w:rPr>
          <w:rFonts w:eastAsia="方正仿宋_GBK"/>
          <w:sz w:val="32"/>
          <w:szCs w:val="32"/>
        </w:rPr>
      </w:pPr>
      <w:r>
        <w:rPr>
          <w:rFonts w:ascii="方正仿宋_GBK" w:eastAsia="方正仿宋_GBK" w:hAnsi="方正仿宋_GBK"/>
          <w:sz w:val="32"/>
          <w:szCs w:val="32"/>
        </w:rPr>
        <w:t>根据国家义务教育课程标准，紧密联系社会实际与学生生活经验，遵循导向性、基础性、可操作性及安全性的原则，注重对学生科学素养、实验实践能力等综合素质的考查，全面测试学生基本实验操作技能及分析问题、解决问题的能力。在《巴中市中小学教学实验目录》公布的学生分组实验中，遴选</w:t>
      </w:r>
      <w:r>
        <w:rPr>
          <w:rFonts w:eastAsia="方正仿宋_GBK"/>
          <w:sz w:val="32"/>
          <w:szCs w:val="32"/>
        </w:rPr>
        <w:t>20</w:t>
      </w:r>
      <w:r>
        <w:rPr>
          <w:rFonts w:ascii="方正仿宋_GBK" w:eastAsia="方正仿宋_GBK" w:hAnsi="方正仿宋_GBK"/>
          <w:sz w:val="32"/>
          <w:szCs w:val="32"/>
        </w:rPr>
        <w:t>题</w:t>
      </w:r>
      <w:r>
        <w:rPr>
          <w:rFonts w:eastAsia="方正仿宋_GBK"/>
          <w:sz w:val="32"/>
          <w:szCs w:val="32"/>
        </w:rPr>
        <w:t>/</w:t>
      </w:r>
      <w:r>
        <w:rPr>
          <w:rFonts w:ascii="方正仿宋_GBK" w:eastAsia="方正仿宋_GBK" w:hAnsi="方正仿宋_GBK"/>
          <w:sz w:val="32"/>
          <w:szCs w:val="32"/>
        </w:rPr>
        <w:t>科，建立试题库（另行发文），抽取</w:t>
      </w:r>
      <w:r>
        <w:rPr>
          <w:rFonts w:eastAsia="方正仿宋_GBK"/>
          <w:sz w:val="32"/>
          <w:szCs w:val="32"/>
        </w:rPr>
        <w:t>10</w:t>
      </w:r>
      <w:r>
        <w:rPr>
          <w:rFonts w:ascii="方正仿宋_GBK" w:eastAsia="方正仿宋_GBK" w:hAnsi="方正仿宋_GBK"/>
          <w:sz w:val="32"/>
          <w:szCs w:val="32"/>
        </w:rPr>
        <w:t>题</w:t>
      </w:r>
      <w:r>
        <w:rPr>
          <w:rFonts w:eastAsia="方正仿宋_GBK"/>
          <w:sz w:val="32"/>
          <w:szCs w:val="32"/>
        </w:rPr>
        <w:t>/</w:t>
      </w:r>
      <w:r>
        <w:rPr>
          <w:rFonts w:ascii="方正仿宋_GBK" w:eastAsia="方正仿宋_GBK" w:hAnsi="方正仿宋_GBK"/>
          <w:sz w:val="32"/>
          <w:szCs w:val="32"/>
        </w:rPr>
        <w:t>科组织考试。每生考试时，随机抽取</w:t>
      </w:r>
      <w:r>
        <w:rPr>
          <w:rFonts w:eastAsia="方正仿宋_GBK"/>
          <w:sz w:val="32"/>
          <w:szCs w:val="32"/>
        </w:rPr>
        <w:t>1</w:t>
      </w:r>
      <w:r>
        <w:rPr>
          <w:rFonts w:ascii="方正仿宋_GBK" w:eastAsia="方正仿宋_GBK" w:hAnsi="方正仿宋_GBK"/>
          <w:sz w:val="32"/>
          <w:szCs w:val="32"/>
        </w:rPr>
        <w:t>题</w:t>
      </w:r>
      <w:r>
        <w:rPr>
          <w:rFonts w:eastAsia="方正仿宋_GBK"/>
          <w:sz w:val="32"/>
          <w:szCs w:val="32"/>
        </w:rPr>
        <w:t>/</w:t>
      </w:r>
      <w:r>
        <w:rPr>
          <w:rFonts w:ascii="方正仿宋_GBK" w:eastAsia="方正仿宋_GBK" w:hAnsi="方正仿宋_GBK"/>
          <w:sz w:val="32"/>
          <w:szCs w:val="32"/>
        </w:rPr>
        <w:t>科，进行实验操作技能考试。</w:t>
      </w:r>
    </w:p>
    <w:p w:rsidR="00691F96" w:rsidRDefault="00691F96" w:rsidP="00691F96">
      <w:pPr>
        <w:autoSpaceDE w:val="0"/>
        <w:spacing w:line="540" w:lineRule="exact"/>
        <w:ind w:firstLineChars="200" w:firstLine="640"/>
        <w:rPr>
          <w:rFonts w:eastAsia="方正黑体_GBK"/>
          <w:sz w:val="32"/>
          <w:szCs w:val="32"/>
        </w:rPr>
      </w:pPr>
      <w:r>
        <w:rPr>
          <w:rFonts w:ascii="宋体" w:hAnsi="宋体" w:cs="宋体" w:hint="eastAsia"/>
          <w:sz w:val="32"/>
          <w:szCs w:val="32"/>
        </w:rPr>
        <w:t>四、试卷制作</w:t>
      </w:r>
    </w:p>
    <w:p w:rsidR="00691F96" w:rsidRDefault="00691F96" w:rsidP="00691F96">
      <w:pPr>
        <w:autoSpaceDE w:val="0"/>
        <w:spacing w:line="540" w:lineRule="exact"/>
        <w:ind w:firstLineChars="200" w:firstLine="640"/>
        <w:rPr>
          <w:rFonts w:eastAsia="方正仿宋_GBK"/>
          <w:sz w:val="32"/>
          <w:szCs w:val="32"/>
        </w:rPr>
      </w:pPr>
      <w:r>
        <w:rPr>
          <w:rFonts w:ascii="方正仿宋_GBK" w:eastAsia="方正仿宋_GBK" w:hAnsi="方正仿宋_GBK"/>
          <w:sz w:val="32"/>
          <w:szCs w:val="32"/>
        </w:rPr>
        <w:t>试卷制作由市教育体育局负责，确保试卷制作质量和过程、保管、保密。</w:t>
      </w:r>
    </w:p>
    <w:p w:rsidR="00691F96" w:rsidRDefault="00691F96" w:rsidP="00691F96">
      <w:pPr>
        <w:autoSpaceDE w:val="0"/>
        <w:spacing w:line="540" w:lineRule="exact"/>
        <w:ind w:firstLineChars="200" w:firstLine="640"/>
        <w:rPr>
          <w:rFonts w:eastAsia="方正黑体_GBK"/>
          <w:sz w:val="32"/>
          <w:szCs w:val="32"/>
        </w:rPr>
      </w:pPr>
      <w:r>
        <w:rPr>
          <w:rFonts w:ascii="宋体" w:hAnsi="宋体" w:cs="宋体" w:hint="eastAsia"/>
          <w:sz w:val="32"/>
          <w:szCs w:val="32"/>
        </w:rPr>
        <w:t>五、考试计分</w:t>
      </w:r>
    </w:p>
    <w:p w:rsidR="00691F96" w:rsidRDefault="00691F96" w:rsidP="00691F96">
      <w:pPr>
        <w:autoSpaceDE w:val="0"/>
        <w:spacing w:line="540" w:lineRule="exact"/>
        <w:ind w:firstLineChars="200" w:firstLine="640"/>
        <w:rPr>
          <w:rFonts w:eastAsia="方正楷体_GBK"/>
          <w:sz w:val="32"/>
          <w:szCs w:val="32"/>
        </w:rPr>
      </w:pPr>
      <w:r>
        <w:rPr>
          <w:rFonts w:ascii="方正楷体_GBK" w:eastAsia="方正楷体_GBK" w:hAnsi="方正楷体_GBK"/>
          <w:sz w:val="32"/>
          <w:szCs w:val="32"/>
        </w:rPr>
        <w:t>（一）初中物理、化学每科按</w:t>
      </w:r>
      <w:proofErr w:type="gramStart"/>
      <w:r>
        <w:rPr>
          <w:rFonts w:eastAsia="方正楷体_GBK"/>
          <w:sz w:val="32"/>
          <w:szCs w:val="32"/>
        </w:rPr>
        <w:t>10</w:t>
      </w:r>
      <w:r>
        <w:rPr>
          <w:rFonts w:ascii="方正楷体_GBK" w:eastAsia="方正楷体_GBK" w:hAnsi="方正楷体_GBK"/>
          <w:sz w:val="32"/>
          <w:szCs w:val="32"/>
        </w:rPr>
        <w:t>分制记成绩</w:t>
      </w:r>
      <w:proofErr w:type="gramEnd"/>
      <w:r>
        <w:rPr>
          <w:rFonts w:ascii="方正楷体_GBK" w:eastAsia="方正楷体_GBK" w:hAnsi="方正楷体_GBK"/>
          <w:sz w:val="32"/>
          <w:szCs w:val="32"/>
        </w:rPr>
        <w:t>。评分以</w:t>
      </w:r>
      <w:r>
        <w:rPr>
          <w:rFonts w:eastAsia="方正楷体_GBK"/>
          <w:sz w:val="32"/>
          <w:szCs w:val="32"/>
        </w:rPr>
        <w:t>0.5</w:t>
      </w:r>
      <w:r>
        <w:rPr>
          <w:rFonts w:ascii="方正楷体_GBK" w:eastAsia="方正楷体_GBK" w:hAnsi="方正楷体_GBK"/>
          <w:sz w:val="32"/>
          <w:szCs w:val="32"/>
        </w:rPr>
        <w:t>分为单位进行</w:t>
      </w:r>
      <w:r>
        <w:rPr>
          <w:rFonts w:ascii="宋体" w:hAnsi="宋体" w:cs="宋体" w:hint="eastAsia"/>
          <w:sz w:val="32"/>
          <w:szCs w:val="32"/>
        </w:rPr>
        <w:t>。</w:t>
      </w:r>
    </w:p>
    <w:p w:rsidR="00691F96" w:rsidRDefault="00691F96" w:rsidP="00691F96">
      <w:pPr>
        <w:autoSpaceDE w:val="0"/>
        <w:spacing w:line="540" w:lineRule="exact"/>
        <w:ind w:firstLineChars="200" w:firstLine="640"/>
        <w:rPr>
          <w:rFonts w:eastAsia="方正楷体_GBK"/>
          <w:sz w:val="32"/>
          <w:szCs w:val="32"/>
        </w:rPr>
      </w:pPr>
      <w:r>
        <w:rPr>
          <w:rFonts w:ascii="方正楷体_GBK" w:eastAsia="方正楷体_GBK" w:hAnsi="方正楷体_GBK"/>
          <w:sz w:val="32"/>
          <w:szCs w:val="32"/>
        </w:rPr>
        <w:t>（二）</w:t>
      </w:r>
      <w:r>
        <w:rPr>
          <w:rFonts w:ascii="方正楷体_GBK" w:hAnsi="方正楷体_GBK"/>
          <w:sz w:val="32"/>
          <w:szCs w:val="32"/>
        </w:rPr>
        <w:t>免考生成绩认定，</w:t>
      </w:r>
      <w:r>
        <w:rPr>
          <w:rFonts w:ascii="方正楷体_GBK" w:eastAsia="方正楷体_GBK" w:hAnsi="方正楷体_GBK"/>
          <w:sz w:val="32"/>
          <w:szCs w:val="32"/>
        </w:rPr>
        <w:t>经</w:t>
      </w:r>
      <w:r>
        <w:rPr>
          <w:rFonts w:ascii="方正楷体_GBK" w:hAnsi="方正楷体_GBK"/>
          <w:sz w:val="32"/>
          <w:szCs w:val="32"/>
        </w:rPr>
        <w:t>申报并</w:t>
      </w:r>
      <w:r>
        <w:rPr>
          <w:rFonts w:ascii="方正楷体_GBK" w:eastAsia="方正楷体_GBK" w:hAnsi="方正楷体_GBK"/>
          <w:sz w:val="32"/>
          <w:szCs w:val="32"/>
        </w:rPr>
        <w:t>确认后的免考生</w:t>
      </w:r>
      <w:r>
        <w:rPr>
          <w:rFonts w:ascii="方正楷体_GBK" w:hAnsi="方正楷体_GBK"/>
          <w:sz w:val="32"/>
          <w:szCs w:val="32"/>
        </w:rPr>
        <w:t>，</w:t>
      </w:r>
      <w:r>
        <w:rPr>
          <w:rFonts w:ascii="方正楷体_GBK" w:eastAsia="方正楷体_GBK" w:hAnsi="方正楷体_GBK"/>
          <w:sz w:val="32"/>
          <w:szCs w:val="32"/>
        </w:rPr>
        <w:t>每科成绩</w:t>
      </w:r>
      <w:r>
        <w:rPr>
          <w:rFonts w:ascii="方正楷体_GBK" w:hAnsi="方正楷体_GBK"/>
          <w:sz w:val="32"/>
          <w:szCs w:val="32"/>
        </w:rPr>
        <w:t>记</w:t>
      </w:r>
      <w:r>
        <w:rPr>
          <w:rFonts w:eastAsia="方正楷体_GBK"/>
          <w:sz w:val="32"/>
          <w:szCs w:val="32"/>
        </w:rPr>
        <w:t>6</w:t>
      </w:r>
      <w:r>
        <w:rPr>
          <w:rFonts w:ascii="方正楷体_GBK" w:eastAsia="方正楷体_GBK" w:hAnsi="方正楷体_GBK"/>
          <w:sz w:val="32"/>
          <w:szCs w:val="32"/>
        </w:rPr>
        <w:t>分</w:t>
      </w:r>
      <w:r>
        <w:rPr>
          <w:rFonts w:ascii="宋体" w:hAnsi="宋体" w:cs="宋体" w:hint="eastAsia"/>
          <w:sz w:val="32"/>
          <w:szCs w:val="32"/>
        </w:rPr>
        <w:t>。</w:t>
      </w:r>
    </w:p>
    <w:p w:rsidR="00691F96" w:rsidRDefault="00691F96" w:rsidP="00691F96">
      <w:pPr>
        <w:autoSpaceDE w:val="0"/>
        <w:spacing w:line="540" w:lineRule="exact"/>
        <w:ind w:firstLineChars="200" w:firstLine="640"/>
        <w:rPr>
          <w:rFonts w:eastAsia="方正黑体_GBK"/>
          <w:sz w:val="32"/>
          <w:szCs w:val="32"/>
        </w:rPr>
      </w:pPr>
      <w:r>
        <w:rPr>
          <w:rFonts w:ascii="宋体" w:hAnsi="宋体" w:cs="宋体" w:hint="eastAsia"/>
          <w:sz w:val="32"/>
          <w:szCs w:val="32"/>
        </w:rPr>
        <w:t>六、时间安排</w:t>
      </w:r>
    </w:p>
    <w:p w:rsidR="00691F96" w:rsidRDefault="00691F96" w:rsidP="00691F96">
      <w:pPr>
        <w:autoSpaceDE w:val="0"/>
        <w:spacing w:line="540" w:lineRule="exact"/>
        <w:ind w:firstLineChars="200" w:firstLine="640"/>
        <w:rPr>
          <w:rFonts w:eastAsia="方正仿宋_GBK"/>
          <w:sz w:val="32"/>
          <w:szCs w:val="32"/>
        </w:rPr>
      </w:pPr>
      <w:r>
        <w:rPr>
          <w:rFonts w:ascii="方正仿宋_GBK" w:eastAsia="方正仿宋_GBK" w:hAnsi="方正仿宋_GBK"/>
          <w:sz w:val="32"/>
          <w:szCs w:val="32"/>
        </w:rPr>
        <w:t>全市</w:t>
      </w:r>
      <w:r>
        <w:rPr>
          <w:rFonts w:eastAsia="方正仿宋_GBK"/>
          <w:sz w:val="32"/>
          <w:szCs w:val="32"/>
        </w:rPr>
        <w:t>5</w:t>
      </w:r>
      <w:r>
        <w:rPr>
          <w:rFonts w:ascii="方正仿宋_GBK" w:eastAsia="方正仿宋_GBK" w:hAnsi="方正仿宋_GBK"/>
          <w:sz w:val="32"/>
          <w:szCs w:val="32"/>
        </w:rPr>
        <w:t>月</w:t>
      </w:r>
      <w:r>
        <w:rPr>
          <w:sz w:val="32"/>
          <w:szCs w:val="32"/>
        </w:rPr>
        <w:t>7</w:t>
      </w:r>
      <w:r>
        <w:rPr>
          <w:rFonts w:ascii="方正仿宋_GBK" w:eastAsia="方正仿宋_GBK" w:hAnsi="方正仿宋_GBK"/>
          <w:sz w:val="32"/>
          <w:szCs w:val="32"/>
        </w:rPr>
        <w:t>日开始组织考试，初中物理、化学每科考试时间为</w:t>
      </w:r>
      <w:r>
        <w:rPr>
          <w:rFonts w:eastAsia="方正仿宋_GBK"/>
          <w:sz w:val="32"/>
          <w:szCs w:val="32"/>
        </w:rPr>
        <w:t>10</w:t>
      </w:r>
      <w:r>
        <w:rPr>
          <w:rFonts w:ascii="方正仿宋_GBK" w:eastAsia="方正仿宋_GBK" w:hAnsi="方正仿宋_GBK"/>
          <w:sz w:val="32"/>
          <w:szCs w:val="32"/>
        </w:rPr>
        <w:t>分钟。市直属和经开区各学校考试时间为</w:t>
      </w:r>
      <w:r>
        <w:rPr>
          <w:rFonts w:eastAsia="方正仿宋_GBK"/>
          <w:sz w:val="32"/>
          <w:szCs w:val="32"/>
        </w:rPr>
        <w:t>5</w:t>
      </w:r>
      <w:r>
        <w:rPr>
          <w:rFonts w:ascii="方正仿宋_GBK" w:eastAsia="方正仿宋_GBK" w:hAnsi="方正仿宋_GBK"/>
          <w:sz w:val="32"/>
          <w:szCs w:val="32"/>
        </w:rPr>
        <w:t>月</w:t>
      </w:r>
      <w:r>
        <w:rPr>
          <w:sz w:val="32"/>
          <w:szCs w:val="32"/>
        </w:rPr>
        <w:t>7</w:t>
      </w:r>
      <w:r>
        <w:rPr>
          <w:rFonts w:ascii="方正仿宋_GBK" w:eastAsia="方正仿宋_GBK" w:hAnsi="方正仿宋_GBK"/>
          <w:sz w:val="32"/>
          <w:szCs w:val="32"/>
        </w:rPr>
        <w:t>日</w:t>
      </w:r>
      <w:r>
        <w:rPr>
          <w:rFonts w:eastAsia="方正仿宋_GBK"/>
          <w:sz w:val="32"/>
          <w:szCs w:val="32"/>
        </w:rPr>
        <w:t>—5</w:t>
      </w:r>
      <w:r>
        <w:rPr>
          <w:rFonts w:ascii="方正仿宋_GBK" w:eastAsia="方正仿宋_GBK" w:hAnsi="方正仿宋_GBK"/>
          <w:sz w:val="32"/>
          <w:szCs w:val="32"/>
        </w:rPr>
        <w:t>月</w:t>
      </w:r>
      <w:r>
        <w:rPr>
          <w:sz w:val="32"/>
          <w:szCs w:val="32"/>
        </w:rPr>
        <w:t>8</w:t>
      </w:r>
      <w:r>
        <w:rPr>
          <w:rFonts w:ascii="方正仿宋_GBK" w:eastAsia="方正仿宋_GBK" w:hAnsi="方正仿宋_GBK"/>
          <w:sz w:val="32"/>
          <w:szCs w:val="32"/>
        </w:rPr>
        <w:t>日，各县（区）学校考试时间为</w:t>
      </w:r>
      <w:r>
        <w:rPr>
          <w:rFonts w:eastAsia="方正仿宋_GBK"/>
          <w:sz w:val="32"/>
          <w:szCs w:val="32"/>
        </w:rPr>
        <w:t>5</w:t>
      </w:r>
      <w:r>
        <w:rPr>
          <w:rFonts w:ascii="方正仿宋_GBK" w:eastAsia="方正仿宋_GBK" w:hAnsi="方正仿宋_GBK"/>
          <w:sz w:val="32"/>
          <w:szCs w:val="32"/>
        </w:rPr>
        <w:t>月</w:t>
      </w:r>
      <w:r>
        <w:rPr>
          <w:sz w:val="32"/>
          <w:szCs w:val="32"/>
        </w:rPr>
        <w:t>7</w:t>
      </w:r>
      <w:r>
        <w:rPr>
          <w:rFonts w:ascii="方正仿宋_GBK" w:eastAsia="方正仿宋_GBK" w:hAnsi="方正仿宋_GBK"/>
          <w:sz w:val="32"/>
          <w:szCs w:val="32"/>
        </w:rPr>
        <w:t>日</w:t>
      </w:r>
      <w:r>
        <w:rPr>
          <w:rFonts w:eastAsia="方正仿宋_GBK"/>
          <w:sz w:val="32"/>
          <w:szCs w:val="32"/>
        </w:rPr>
        <w:t>—5</w:t>
      </w:r>
      <w:r>
        <w:rPr>
          <w:rFonts w:ascii="方正仿宋_GBK" w:eastAsia="方正仿宋_GBK" w:hAnsi="方正仿宋_GBK"/>
          <w:sz w:val="32"/>
          <w:szCs w:val="32"/>
        </w:rPr>
        <w:t>月</w:t>
      </w:r>
      <w:r>
        <w:rPr>
          <w:sz w:val="32"/>
          <w:szCs w:val="32"/>
        </w:rPr>
        <w:t>31</w:t>
      </w:r>
      <w:r>
        <w:rPr>
          <w:rFonts w:ascii="方正仿宋_GBK" w:eastAsia="方正仿宋_GBK" w:hAnsi="方正仿宋_GBK"/>
          <w:sz w:val="32"/>
          <w:szCs w:val="32"/>
        </w:rPr>
        <w:t>日。</w:t>
      </w:r>
    </w:p>
    <w:p w:rsidR="00691F96" w:rsidRDefault="00691F96" w:rsidP="00691F96">
      <w:pPr>
        <w:spacing w:line="560" w:lineRule="exact"/>
        <w:ind w:firstLineChars="200" w:firstLine="640"/>
        <w:rPr>
          <w:rFonts w:eastAsia="方正黑体_GBK"/>
          <w:sz w:val="32"/>
          <w:szCs w:val="32"/>
        </w:rPr>
      </w:pPr>
      <w:r>
        <w:rPr>
          <w:rFonts w:ascii="宋体" w:hAnsi="宋体" w:cs="宋体" w:hint="eastAsia"/>
          <w:sz w:val="32"/>
          <w:szCs w:val="32"/>
        </w:rPr>
        <w:t>七、实施办法</w:t>
      </w:r>
    </w:p>
    <w:p w:rsidR="00691F96" w:rsidRDefault="00691F96" w:rsidP="00691F96">
      <w:pPr>
        <w:spacing w:line="560" w:lineRule="exact"/>
        <w:ind w:firstLineChars="200" w:firstLine="640"/>
        <w:rPr>
          <w:rFonts w:eastAsia="方正楷体_GBK"/>
          <w:sz w:val="32"/>
          <w:szCs w:val="32"/>
        </w:rPr>
      </w:pPr>
      <w:r>
        <w:rPr>
          <w:rFonts w:ascii="方正楷体_GBK" w:eastAsia="方正楷体_GBK" w:hAnsi="方正楷体_GBK"/>
          <w:sz w:val="32"/>
          <w:szCs w:val="32"/>
        </w:rPr>
        <w:t>（一）考点设</w:t>
      </w:r>
      <w:r>
        <w:rPr>
          <w:rFonts w:ascii="宋体" w:hAnsi="宋体" w:cs="宋体" w:hint="eastAsia"/>
          <w:sz w:val="32"/>
          <w:szCs w:val="32"/>
        </w:rPr>
        <w:t>置</w:t>
      </w:r>
    </w:p>
    <w:p w:rsidR="00691F96" w:rsidRDefault="00691F96" w:rsidP="00691F96">
      <w:pPr>
        <w:spacing w:line="560" w:lineRule="exact"/>
        <w:ind w:firstLineChars="200" w:firstLine="640"/>
        <w:rPr>
          <w:rFonts w:eastAsia="方正仿宋_GBK"/>
          <w:sz w:val="32"/>
          <w:szCs w:val="32"/>
        </w:rPr>
      </w:pPr>
      <w:r>
        <w:rPr>
          <w:rFonts w:eastAsia="方正仿宋_GBK"/>
          <w:sz w:val="32"/>
          <w:szCs w:val="32"/>
        </w:rPr>
        <w:lastRenderedPageBreak/>
        <w:t>1.</w:t>
      </w:r>
      <w:r>
        <w:rPr>
          <w:rFonts w:ascii="方正仿宋_GBK" w:eastAsia="方正仿宋_GBK" w:hAnsi="方正仿宋_GBK"/>
          <w:sz w:val="32"/>
          <w:szCs w:val="32"/>
        </w:rPr>
        <w:t>原则上一校一点，考生不出校。考点学校仪器装备必须达到</w:t>
      </w:r>
      <w:r>
        <w:rPr>
          <w:rFonts w:eastAsia="方正仿宋_GBK"/>
          <w:sz w:val="32"/>
          <w:szCs w:val="32"/>
        </w:rPr>
        <w:t>I</w:t>
      </w:r>
      <w:r>
        <w:rPr>
          <w:rFonts w:ascii="方正仿宋_GBK" w:eastAsia="方正仿宋_GBK" w:hAnsi="方正仿宋_GBK"/>
          <w:sz w:val="32"/>
          <w:szCs w:val="32"/>
        </w:rPr>
        <w:t>类配备标准（即开齐</w:t>
      </w:r>
      <w:r>
        <w:rPr>
          <w:rFonts w:eastAsia="方正仿宋_GBK"/>
          <w:sz w:val="32"/>
          <w:szCs w:val="32"/>
        </w:rPr>
        <w:t>25</w:t>
      </w:r>
      <w:r>
        <w:rPr>
          <w:rFonts w:ascii="方正仿宋_GBK" w:eastAsia="方正仿宋_GBK" w:hAnsi="方正仿宋_GBK"/>
          <w:sz w:val="32"/>
          <w:szCs w:val="32"/>
        </w:rPr>
        <w:t>个及以上分组实验），各类实验器材、药品齐全、充足，确保实验楼室、用电、用水等安全。各</w:t>
      </w:r>
      <w:r>
        <w:rPr>
          <w:rFonts w:ascii="方正仿宋_GBK" w:hAnsi="方正仿宋_GBK"/>
          <w:sz w:val="32"/>
          <w:szCs w:val="32"/>
        </w:rPr>
        <w:t>“</w:t>
      </w:r>
      <w:r>
        <w:rPr>
          <w:rFonts w:ascii="方正仿宋_GBK" w:eastAsia="方正仿宋_GBK" w:hAnsi="方正仿宋_GBK"/>
          <w:sz w:val="32"/>
          <w:szCs w:val="32"/>
        </w:rPr>
        <w:t>实考办</w:t>
      </w:r>
      <w:r>
        <w:rPr>
          <w:rFonts w:ascii="方正仿宋_GBK" w:hAnsi="方正仿宋_GBK"/>
          <w:sz w:val="32"/>
          <w:szCs w:val="32"/>
        </w:rPr>
        <w:t>”</w:t>
      </w:r>
      <w:proofErr w:type="gramStart"/>
      <w:r>
        <w:rPr>
          <w:rFonts w:ascii="方正仿宋_GBK" w:eastAsia="方正仿宋_GBK" w:hAnsi="方正仿宋_GBK"/>
          <w:sz w:val="32"/>
          <w:szCs w:val="32"/>
        </w:rPr>
        <w:t>务必于考前</w:t>
      </w:r>
      <w:r>
        <w:rPr>
          <w:rFonts w:eastAsia="方正仿宋_GBK"/>
          <w:sz w:val="32"/>
          <w:szCs w:val="32"/>
        </w:rPr>
        <w:t>15</w:t>
      </w:r>
      <w:r>
        <w:rPr>
          <w:rFonts w:ascii="方正仿宋_GBK" w:eastAsia="方正仿宋_GBK" w:hAnsi="方正仿宋_GBK"/>
          <w:sz w:val="32"/>
          <w:szCs w:val="32"/>
        </w:rPr>
        <w:t>天</w:t>
      </w:r>
      <w:proofErr w:type="gramEnd"/>
      <w:r>
        <w:rPr>
          <w:rFonts w:ascii="方正仿宋_GBK" w:eastAsia="方正仿宋_GBK" w:hAnsi="方正仿宋_GBK"/>
          <w:sz w:val="32"/>
          <w:szCs w:val="32"/>
        </w:rPr>
        <w:t>，对考点设置情况进行评估验收，验收合格后，方能进行考试，</w:t>
      </w:r>
      <w:proofErr w:type="gramStart"/>
      <w:r>
        <w:rPr>
          <w:rFonts w:ascii="方正仿宋_GBK" w:eastAsia="方正仿宋_GBK" w:hAnsi="方正仿宋_GBK"/>
          <w:sz w:val="32"/>
          <w:szCs w:val="32"/>
        </w:rPr>
        <w:t>并于考前</w:t>
      </w:r>
      <w:r>
        <w:rPr>
          <w:rFonts w:eastAsia="方正仿宋_GBK"/>
          <w:sz w:val="32"/>
          <w:szCs w:val="32"/>
        </w:rPr>
        <w:t>3</w:t>
      </w:r>
      <w:r>
        <w:rPr>
          <w:rFonts w:ascii="方正仿宋_GBK" w:eastAsia="方正仿宋_GBK" w:hAnsi="方正仿宋_GBK"/>
          <w:sz w:val="32"/>
          <w:szCs w:val="32"/>
        </w:rPr>
        <w:t>天</w:t>
      </w:r>
      <w:proofErr w:type="gramEnd"/>
      <w:r>
        <w:rPr>
          <w:rFonts w:ascii="方正仿宋_GBK" w:eastAsia="方正仿宋_GBK" w:hAnsi="方正仿宋_GBK"/>
          <w:sz w:val="32"/>
          <w:szCs w:val="32"/>
        </w:rPr>
        <w:t>，</w:t>
      </w:r>
      <w:r>
        <w:rPr>
          <w:rFonts w:ascii="方正仿宋_GBK" w:hAnsi="方正仿宋_GBK"/>
          <w:sz w:val="32"/>
          <w:szCs w:val="32"/>
        </w:rPr>
        <w:t>再次</w:t>
      </w:r>
      <w:r>
        <w:rPr>
          <w:rFonts w:ascii="方正仿宋_GBK" w:eastAsia="方正仿宋_GBK" w:hAnsi="方正仿宋_GBK"/>
          <w:sz w:val="32"/>
          <w:szCs w:val="32"/>
        </w:rPr>
        <w:t>检查考场具体布置情况，凡不符合要求，立即整改</w:t>
      </w:r>
      <w:r>
        <w:rPr>
          <w:rFonts w:ascii="方正仿宋_GBK" w:hAnsi="方正仿宋_GBK"/>
          <w:sz w:val="32"/>
          <w:szCs w:val="32"/>
        </w:rPr>
        <w:t>到位</w:t>
      </w:r>
      <w:r>
        <w:rPr>
          <w:rFonts w:ascii="方正仿宋_GBK" w:eastAsia="方正仿宋_GBK" w:hAnsi="方正仿宋_GBK"/>
          <w:sz w:val="32"/>
          <w:szCs w:val="32"/>
        </w:rPr>
        <w:t>。</w:t>
      </w:r>
    </w:p>
    <w:p w:rsidR="00691F96" w:rsidRDefault="00691F96" w:rsidP="00691F96">
      <w:pPr>
        <w:spacing w:line="560" w:lineRule="exact"/>
        <w:ind w:firstLineChars="200" w:firstLine="640"/>
        <w:rPr>
          <w:rFonts w:eastAsia="方正仿宋_GBK"/>
          <w:sz w:val="32"/>
          <w:szCs w:val="32"/>
        </w:rPr>
      </w:pPr>
      <w:r>
        <w:rPr>
          <w:rFonts w:eastAsia="方正仿宋_GBK"/>
          <w:sz w:val="32"/>
          <w:szCs w:val="32"/>
        </w:rPr>
        <w:t>2.</w:t>
      </w:r>
      <w:r>
        <w:rPr>
          <w:rFonts w:ascii="方正仿宋_GBK" w:eastAsia="方正仿宋_GBK" w:hAnsi="方正仿宋_GBK"/>
          <w:sz w:val="32"/>
          <w:szCs w:val="32"/>
        </w:rPr>
        <w:t>各考点学校应在考场醒目处张贴《巴中市</w:t>
      </w:r>
      <w:r>
        <w:rPr>
          <w:rFonts w:eastAsia="方正仿宋_GBK"/>
          <w:sz w:val="32"/>
          <w:szCs w:val="32"/>
        </w:rPr>
        <w:t>202</w:t>
      </w:r>
      <w:r>
        <w:rPr>
          <w:sz w:val="32"/>
          <w:szCs w:val="32"/>
        </w:rPr>
        <w:t>4</w:t>
      </w:r>
      <w:r>
        <w:rPr>
          <w:rFonts w:ascii="方正仿宋_GBK" w:eastAsia="方正仿宋_GBK" w:hAnsi="方正仿宋_GBK"/>
          <w:sz w:val="32"/>
          <w:szCs w:val="32"/>
        </w:rPr>
        <w:t>年初中毕业生学业水平实验操作技能考试工作方案》《初中毕业生学业水平实验操作技能考试规则》。</w:t>
      </w:r>
    </w:p>
    <w:p w:rsidR="00691F96" w:rsidRDefault="00691F96" w:rsidP="00691F96">
      <w:pPr>
        <w:spacing w:line="560" w:lineRule="exact"/>
        <w:ind w:firstLineChars="200" w:firstLine="640"/>
        <w:rPr>
          <w:rFonts w:eastAsia="方正仿宋_GBK"/>
          <w:sz w:val="32"/>
          <w:szCs w:val="32"/>
        </w:rPr>
      </w:pPr>
      <w:r>
        <w:rPr>
          <w:rFonts w:eastAsia="方正仿宋_GBK"/>
          <w:sz w:val="32"/>
          <w:szCs w:val="32"/>
        </w:rPr>
        <w:t>3.</w:t>
      </w:r>
      <w:r>
        <w:rPr>
          <w:rFonts w:ascii="方正仿宋_GBK" w:eastAsia="方正仿宋_GBK" w:hAnsi="方正仿宋_GBK"/>
          <w:sz w:val="32"/>
          <w:szCs w:val="32"/>
        </w:rPr>
        <w:t>各考点学校要设置警戒线，设置</w:t>
      </w:r>
      <w:r>
        <w:rPr>
          <w:rFonts w:eastAsia="方正仿宋_GBK"/>
          <w:sz w:val="32"/>
          <w:szCs w:val="32"/>
        </w:rPr>
        <w:t>“</w:t>
      </w:r>
      <w:r>
        <w:rPr>
          <w:rFonts w:ascii="方正仿宋_GBK" w:eastAsia="方正仿宋_GBK" w:hAnsi="方正仿宋_GBK"/>
          <w:sz w:val="32"/>
          <w:szCs w:val="32"/>
        </w:rPr>
        <w:t>巴中市</w:t>
      </w:r>
      <w:r>
        <w:rPr>
          <w:rFonts w:eastAsia="方正仿宋_GBK"/>
          <w:sz w:val="32"/>
          <w:szCs w:val="32"/>
        </w:rPr>
        <w:t>202</w:t>
      </w:r>
      <w:r>
        <w:rPr>
          <w:sz w:val="32"/>
          <w:szCs w:val="32"/>
        </w:rPr>
        <w:t>4</w:t>
      </w:r>
      <w:r>
        <w:rPr>
          <w:rFonts w:ascii="方正仿宋_GBK" w:eastAsia="方正仿宋_GBK" w:hAnsi="方正仿宋_GBK"/>
          <w:sz w:val="32"/>
          <w:szCs w:val="32"/>
        </w:rPr>
        <w:t>年初中毕业生学业水平实验操作技能考试</w:t>
      </w:r>
      <w:r>
        <w:rPr>
          <w:rFonts w:eastAsia="方正仿宋_GBK"/>
          <w:sz w:val="32"/>
          <w:szCs w:val="32"/>
        </w:rPr>
        <w:t>XX</w:t>
      </w:r>
      <w:r>
        <w:rPr>
          <w:rFonts w:ascii="方正仿宋_GBK" w:eastAsia="方正仿宋_GBK" w:hAnsi="方正仿宋_GBK"/>
          <w:sz w:val="32"/>
          <w:szCs w:val="32"/>
        </w:rPr>
        <w:t>学校考点</w:t>
      </w:r>
      <w:r>
        <w:rPr>
          <w:rFonts w:eastAsia="方正仿宋_GBK"/>
          <w:sz w:val="32"/>
          <w:szCs w:val="32"/>
        </w:rPr>
        <w:t>”</w:t>
      </w:r>
      <w:r>
        <w:rPr>
          <w:rFonts w:ascii="方正仿宋_GBK" w:eastAsia="方正仿宋_GBK" w:hAnsi="方正仿宋_GBK"/>
          <w:sz w:val="32"/>
          <w:szCs w:val="32"/>
        </w:rPr>
        <w:t>明显标志。</w:t>
      </w:r>
    </w:p>
    <w:p w:rsidR="00691F96" w:rsidRDefault="00691F96" w:rsidP="00691F96">
      <w:pPr>
        <w:spacing w:line="560" w:lineRule="exact"/>
        <w:ind w:firstLineChars="200" w:firstLine="640"/>
        <w:rPr>
          <w:rFonts w:eastAsia="方正仿宋_GBK"/>
          <w:sz w:val="32"/>
          <w:szCs w:val="32"/>
        </w:rPr>
      </w:pPr>
      <w:r>
        <w:rPr>
          <w:rFonts w:eastAsia="方正仿宋_GBK"/>
          <w:sz w:val="32"/>
          <w:szCs w:val="32"/>
        </w:rPr>
        <w:t>4.</w:t>
      </w:r>
      <w:r>
        <w:rPr>
          <w:rFonts w:ascii="方正仿宋_GBK" w:eastAsia="方正仿宋_GBK" w:hAnsi="方正仿宋_GBK"/>
          <w:sz w:val="32"/>
          <w:szCs w:val="32"/>
        </w:rPr>
        <w:t>各考点学校要分设物理、化学实验操作考室。</w:t>
      </w:r>
      <w:proofErr w:type="gramStart"/>
      <w:r>
        <w:rPr>
          <w:rFonts w:ascii="方正仿宋_GBK" w:eastAsia="方正仿宋_GBK" w:hAnsi="方正仿宋_GBK"/>
          <w:sz w:val="32"/>
          <w:szCs w:val="32"/>
        </w:rPr>
        <w:t>各考室</w:t>
      </w:r>
      <w:proofErr w:type="gramEnd"/>
      <w:r>
        <w:rPr>
          <w:rFonts w:ascii="方正仿宋_GBK" w:eastAsia="方正仿宋_GBK" w:hAnsi="方正仿宋_GBK"/>
          <w:sz w:val="32"/>
          <w:szCs w:val="32"/>
        </w:rPr>
        <w:t>设置</w:t>
      </w:r>
      <w:r>
        <w:rPr>
          <w:rFonts w:eastAsia="方正仿宋_GBK"/>
          <w:sz w:val="32"/>
          <w:szCs w:val="32"/>
        </w:rPr>
        <w:t>20</w:t>
      </w:r>
      <w:r>
        <w:rPr>
          <w:rFonts w:ascii="方正仿宋_GBK" w:eastAsia="方正仿宋_GBK" w:hAnsi="方正仿宋_GBK"/>
          <w:sz w:val="32"/>
          <w:szCs w:val="32"/>
        </w:rPr>
        <w:t>个及以上实验（特殊情况除外），保证</w:t>
      </w:r>
      <w:r>
        <w:rPr>
          <w:rFonts w:eastAsia="方正仿宋_GBK"/>
          <w:sz w:val="32"/>
          <w:szCs w:val="32"/>
        </w:rPr>
        <w:t>1</w:t>
      </w:r>
      <w:r>
        <w:rPr>
          <w:rFonts w:ascii="方正仿宋_GBK" w:eastAsia="方正仿宋_GBK" w:hAnsi="方正仿宋_GBK"/>
          <w:sz w:val="32"/>
          <w:szCs w:val="32"/>
        </w:rPr>
        <w:t>人</w:t>
      </w:r>
      <w:r>
        <w:rPr>
          <w:rFonts w:eastAsia="方正仿宋_GBK"/>
          <w:sz w:val="32"/>
          <w:szCs w:val="32"/>
        </w:rPr>
        <w:t>1</w:t>
      </w:r>
      <w:r>
        <w:rPr>
          <w:rFonts w:ascii="方正仿宋_GBK" w:eastAsia="方正仿宋_GBK" w:hAnsi="方正仿宋_GBK"/>
          <w:sz w:val="32"/>
          <w:szCs w:val="32"/>
        </w:rPr>
        <w:t>桌位</w:t>
      </w:r>
      <w:r>
        <w:rPr>
          <w:rFonts w:eastAsia="方正仿宋_GBK"/>
          <w:sz w:val="32"/>
          <w:szCs w:val="32"/>
        </w:rPr>
        <w:t>1</w:t>
      </w:r>
      <w:r>
        <w:rPr>
          <w:rFonts w:ascii="方正仿宋_GBK" w:eastAsia="方正仿宋_GBK" w:hAnsi="方正仿宋_GBK"/>
          <w:sz w:val="32"/>
          <w:szCs w:val="32"/>
        </w:rPr>
        <w:t>个实验，每一个实验试题最多设</w:t>
      </w:r>
      <w:r>
        <w:rPr>
          <w:rFonts w:eastAsia="方正仿宋_GBK"/>
          <w:sz w:val="32"/>
          <w:szCs w:val="32"/>
        </w:rPr>
        <w:t>3</w:t>
      </w:r>
      <w:r>
        <w:rPr>
          <w:rFonts w:ascii="方正仿宋_GBK" w:eastAsia="方正仿宋_GBK" w:hAnsi="方正仿宋_GBK"/>
          <w:sz w:val="32"/>
          <w:szCs w:val="32"/>
        </w:rPr>
        <w:t>组，按三角形位置摆放。</w:t>
      </w:r>
    </w:p>
    <w:p w:rsidR="00691F96" w:rsidRDefault="00691F96" w:rsidP="00691F96">
      <w:pPr>
        <w:spacing w:line="560" w:lineRule="exact"/>
        <w:ind w:firstLineChars="200" w:firstLine="640"/>
        <w:rPr>
          <w:rFonts w:eastAsia="方正仿宋_GBK"/>
          <w:sz w:val="32"/>
          <w:szCs w:val="32"/>
        </w:rPr>
      </w:pPr>
      <w:r>
        <w:rPr>
          <w:rFonts w:eastAsia="方正仿宋_GBK"/>
          <w:sz w:val="32"/>
          <w:szCs w:val="32"/>
        </w:rPr>
        <w:t>5.</w:t>
      </w:r>
      <w:r>
        <w:rPr>
          <w:rFonts w:ascii="方正仿宋_GBK" w:eastAsia="方正仿宋_GBK" w:hAnsi="方正仿宋_GBK"/>
          <w:sz w:val="32"/>
          <w:szCs w:val="32"/>
        </w:rPr>
        <w:t>各考点学校要专设考</w:t>
      </w:r>
      <w:proofErr w:type="gramStart"/>
      <w:r>
        <w:rPr>
          <w:rFonts w:ascii="方正仿宋_GBK" w:eastAsia="方正仿宋_GBK" w:hAnsi="方正仿宋_GBK"/>
          <w:sz w:val="32"/>
          <w:szCs w:val="32"/>
        </w:rPr>
        <w:t>务</w:t>
      </w:r>
      <w:proofErr w:type="gramEnd"/>
      <w:r>
        <w:rPr>
          <w:rFonts w:ascii="方正仿宋_GBK" w:eastAsia="方正仿宋_GBK" w:hAnsi="方正仿宋_GBK"/>
          <w:sz w:val="32"/>
          <w:szCs w:val="32"/>
        </w:rPr>
        <w:t>办公室、考</w:t>
      </w:r>
      <w:proofErr w:type="gramStart"/>
      <w:r>
        <w:rPr>
          <w:rFonts w:ascii="方正仿宋_GBK" w:eastAsia="方正仿宋_GBK" w:hAnsi="方正仿宋_GBK"/>
          <w:sz w:val="32"/>
          <w:szCs w:val="32"/>
        </w:rPr>
        <w:t>务</w:t>
      </w:r>
      <w:proofErr w:type="gramEnd"/>
      <w:r>
        <w:rPr>
          <w:rFonts w:ascii="方正仿宋_GBK" w:eastAsia="方正仿宋_GBK" w:hAnsi="方正仿宋_GBK"/>
          <w:sz w:val="32"/>
          <w:szCs w:val="32"/>
        </w:rPr>
        <w:t>人员休息室，张贴</w:t>
      </w:r>
      <w:r>
        <w:rPr>
          <w:rFonts w:eastAsia="方正仿宋_GBK"/>
          <w:sz w:val="32"/>
          <w:szCs w:val="32"/>
        </w:rPr>
        <w:t>“</w:t>
      </w:r>
      <w:r>
        <w:rPr>
          <w:rFonts w:ascii="方正仿宋_GBK" w:eastAsia="方正仿宋_GBK" w:hAnsi="方正仿宋_GBK"/>
          <w:sz w:val="32"/>
          <w:szCs w:val="32"/>
        </w:rPr>
        <w:t>巴中市</w:t>
      </w:r>
      <w:r>
        <w:rPr>
          <w:rFonts w:eastAsia="方正仿宋_GBK"/>
          <w:sz w:val="32"/>
          <w:szCs w:val="32"/>
        </w:rPr>
        <w:t>202</w:t>
      </w:r>
      <w:r>
        <w:rPr>
          <w:sz w:val="32"/>
          <w:szCs w:val="32"/>
        </w:rPr>
        <w:t>4</w:t>
      </w:r>
      <w:r>
        <w:rPr>
          <w:rFonts w:ascii="方正仿宋_GBK" w:eastAsia="方正仿宋_GBK" w:hAnsi="方正仿宋_GBK"/>
          <w:sz w:val="32"/>
          <w:szCs w:val="32"/>
        </w:rPr>
        <w:t>年初中毕业生学业水平实验操作技能考试</w:t>
      </w:r>
      <w:r>
        <w:rPr>
          <w:rFonts w:eastAsia="方正仿宋_GBK"/>
          <w:sz w:val="32"/>
          <w:szCs w:val="32"/>
        </w:rPr>
        <w:t>XX</w:t>
      </w:r>
      <w:r>
        <w:rPr>
          <w:rFonts w:ascii="方正仿宋_GBK" w:eastAsia="方正仿宋_GBK" w:hAnsi="方正仿宋_GBK"/>
          <w:sz w:val="32"/>
          <w:szCs w:val="32"/>
        </w:rPr>
        <w:t>学校考点</w:t>
      </w:r>
      <w:r>
        <w:rPr>
          <w:rFonts w:eastAsia="方正仿宋_GBK"/>
          <w:sz w:val="32"/>
          <w:szCs w:val="32"/>
        </w:rPr>
        <w:t>XX</w:t>
      </w:r>
      <w:r>
        <w:rPr>
          <w:rFonts w:ascii="方正仿宋_GBK" w:eastAsia="方正仿宋_GBK" w:hAnsi="方正仿宋_GBK"/>
          <w:sz w:val="32"/>
          <w:szCs w:val="32"/>
        </w:rPr>
        <w:t>室</w:t>
      </w:r>
      <w:r>
        <w:rPr>
          <w:rFonts w:eastAsia="方正仿宋_GBK"/>
          <w:sz w:val="32"/>
          <w:szCs w:val="32"/>
        </w:rPr>
        <w:t>”</w:t>
      </w:r>
      <w:r>
        <w:rPr>
          <w:rFonts w:ascii="方正仿宋_GBK" w:eastAsia="方正仿宋_GBK" w:hAnsi="方正仿宋_GBK"/>
          <w:sz w:val="32"/>
          <w:szCs w:val="32"/>
        </w:rPr>
        <w:t>标识牌。</w:t>
      </w:r>
    </w:p>
    <w:p w:rsidR="00691F96" w:rsidRDefault="00691F96" w:rsidP="00691F96">
      <w:pPr>
        <w:spacing w:line="560" w:lineRule="exact"/>
        <w:ind w:firstLineChars="200" w:firstLine="640"/>
        <w:rPr>
          <w:rFonts w:eastAsia="方正仿宋_GBK"/>
          <w:sz w:val="32"/>
          <w:szCs w:val="32"/>
        </w:rPr>
      </w:pPr>
      <w:r>
        <w:rPr>
          <w:rFonts w:eastAsia="方正仿宋_GBK"/>
          <w:sz w:val="32"/>
          <w:szCs w:val="32"/>
        </w:rPr>
        <w:t>6.</w:t>
      </w:r>
      <w:proofErr w:type="gramStart"/>
      <w:r>
        <w:rPr>
          <w:rFonts w:ascii="方正仿宋_GBK" w:eastAsia="方正仿宋_GBK" w:hAnsi="方正仿宋_GBK"/>
          <w:sz w:val="32"/>
          <w:szCs w:val="32"/>
        </w:rPr>
        <w:t>各考室</w:t>
      </w:r>
      <w:proofErr w:type="gramEnd"/>
      <w:r>
        <w:rPr>
          <w:rFonts w:ascii="方正仿宋_GBK" w:eastAsia="方正仿宋_GBK" w:hAnsi="方正仿宋_GBK"/>
          <w:sz w:val="32"/>
          <w:szCs w:val="32"/>
        </w:rPr>
        <w:t>内应配备消防器材、黑板、粉笔、黑板刷、秒表、胶水、订书机、座位牌等。</w:t>
      </w:r>
      <w:proofErr w:type="gramStart"/>
      <w:r>
        <w:rPr>
          <w:rFonts w:ascii="方正仿宋_GBK" w:eastAsia="方正仿宋_GBK" w:hAnsi="方正仿宋_GBK"/>
          <w:sz w:val="32"/>
          <w:szCs w:val="32"/>
        </w:rPr>
        <w:t>各考室外</w:t>
      </w:r>
      <w:proofErr w:type="gramEnd"/>
      <w:r>
        <w:rPr>
          <w:rFonts w:ascii="方正仿宋_GBK" w:eastAsia="方正仿宋_GBK" w:hAnsi="方正仿宋_GBK"/>
          <w:sz w:val="32"/>
          <w:szCs w:val="32"/>
        </w:rPr>
        <w:t>前门方向张贴考室座位分布图、进出考室标识及考试流程。</w:t>
      </w:r>
    </w:p>
    <w:p w:rsidR="00691F96" w:rsidRDefault="00691F96" w:rsidP="00691F96">
      <w:pPr>
        <w:spacing w:line="540" w:lineRule="exact"/>
        <w:ind w:firstLineChars="200" w:firstLine="640"/>
        <w:rPr>
          <w:rFonts w:eastAsia="方正仿宋_GBK"/>
          <w:sz w:val="32"/>
          <w:szCs w:val="32"/>
        </w:rPr>
      </w:pPr>
      <w:r>
        <w:rPr>
          <w:rFonts w:eastAsia="方正仿宋_GBK"/>
          <w:sz w:val="32"/>
          <w:szCs w:val="32"/>
        </w:rPr>
        <w:t>7.</w:t>
      </w:r>
      <w:r>
        <w:rPr>
          <w:rFonts w:ascii="方正仿宋_GBK" w:eastAsia="方正仿宋_GBK" w:hAnsi="方正仿宋_GBK"/>
          <w:sz w:val="32"/>
          <w:szCs w:val="32"/>
        </w:rPr>
        <w:t>考生点名处和抽签处设在考室外前门方向，抽签处距前门约</w:t>
      </w:r>
      <w:r>
        <w:rPr>
          <w:rFonts w:eastAsia="方正仿宋_GBK"/>
          <w:sz w:val="32"/>
          <w:szCs w:val="32"/>
        </w:rPr>
        <w:t>10</w:t>
      </w:r>
      <w:r>
        <w:rPr>
          <w:rFonts w:ascii="方正仿宋_GBK" w:eastAsia="方正仿宋_GBK" w:hAnsi="方正仿宋_GBK"/>
          <w:sz w:val="32"/>
          <w:szCs w:val="32"/>
        </w:rPr>
        <w:t>米处。</w:t>
      </w:r>
    </w:p>
    <w:p w:rsidR="00691F96" w:rsidRDefault="00691F96" w:rsidP="00691F96">
      <w:pPr>
        <w:spacing w:line="540" w:lineRule="exact"/>
        <w:ind w:firstLineChars="200" w:firstLine="640"/>
        <w:rPr>
          <w:rFonts w:eastAsia="方正仿宋_GBK"/>
          <w:sz w:val="32"/>
          <w:szCs w:val="32"/>
        </w:rPr>
      </w:pPr>
      <w:r>
        <w:rPr>
          <w:rFonts w:eastAsia="方正仿宋_GBK"/>
          <w:sz w:val="32"/>
          <w:szCs w:val="32"/>
        </w:rPr>
        <w:t>8.</w:t>
      </w:r>
      <w:r>
        <w:rPr>
          <w:rFonts w:ascii="方正仿宋_GBK" w:eastAsia="方正仿宋_GBK" w:hAnsi="方正仿宋_GBK"/>
          <w:sz w:val="32"/>
          <w:szCs w:val="32"/>
        </w:rPr>
        <w:t>严格按试题要求准备质量过硬的充足的实验器材、耗材和药品。</w:t>
      </w:r>
    </w:p>
    <w:p w:rsidR="00691F96" w:rsidRDefault="00691F96" w:rsidP="00691F96">
      <w:pPr>
        <w:spacing w:line="540" w:lineRule="exact"/>
        <w:ind w:firstLineChars="200" w:firstLine="640"/>
        <w:rPr>
          <w:rFonts w:eastAsia="方正楷体_GBK"/>
          <w:sz w:val="32"/>
          <w:szCs w:val="32"/>
        </w:rPr>
      </w:pPr>
      <w:r>
        <w:rPr>
          <w:rFonts w:ascii="方正楷体_GBK" w:eastAsia="方正楷体_GBK" w:hAnsi="方正楷体_GBK"/>
          <w:sz w:val="32"/>
          <w:szCs w:val="32"/>
        </w:rPr>
        <w:t>（二）考</w:t>
      </w:r>
      <w:proofErr w:type="gramStart"/>
      <w:r>
        <w:rPr>
          <w:rFonts w:ascii="方正楷体_GBK" w:eastAsia="方正楷体_GBK" w:hAnsi="方正楷体_GBK"/>
          <w:sz w:val="32"/>
          <w:szCs w:val="32"/>
        </w:rPr>
        <w:t>务</w:t>
      </w:r>
      <w:proofErr w:type="gramEnd"/>
      <w:r>
        <w:rPr>
          <w:rFonts w:ascii="方正楷体_GBK" w:eastAsia="方正楷体_GBK" w:hAnsi="方正楷体_GBK"/>
          <w:sz w:val="32"/>
          <w:szCs w:val="32"/>
        </w:rPr>
        <w:t>组</w:t>
      </w:r>
      <w:r>
        <w:rPr>
          <w:rFonts w:ascii="宋体" w:hAnsi="宋体" w:cs="宋体" w:hint="eastAsia"/>
          <w:sz w:val="32"/>
          <w:szCs w:val="32"/>
        </w:rPr>
        <w:t>织</w:t>
      </w:r>
    </w:p>
    <w:p w:rsidR="00691F96" w:rsidRDefault="00691F96" w:rsidP="00691F96">
      <w:pPr>
        <w:spacing w:line="540" w:lineRule="exact"/>
        <w:ind w:firstLineChars="200" w:firstLine="640"/>
        <w:rPr>
          <w:rFonts w:eastAsia="方正仿宋_GBK"/>
          <w:sz w:val="32"/>
          <w:szCs w:val="32"/>
        </w:rPr>
      </w:pPr>
      <w:r>
        <w:rPr>
          <w:rFonts w:eastAsia="方正仿宋_GBK"/>
          <w:sz w:val="32"/>
          <w:szCs w:val="32"/>
        </w:rPr>
        <w:lastRenderedPageBreak/>
        <w:t>1.</w:t>
      </w:r>
      <w:r>
        <w:rPr>
          <w:rFonts w:ascii="方正仿宋_GBK" w:eastAsia="方正仿宋_GBK" w:hAnsi="方正仿宋_GBK"/>
          <w:sz w:val="32"/>
          <w:szCs w:val="32"/>
        </w:rPr>
        <w:t>各考点学校</w:t>
      </w:r>
      <w:r>
        <w:rPr>
          <w:rFonts w:ascii="方正仿宋_GBK" w:hAnsi="方正仿宋_GBK"/>
          <w:sz w:val="32"/>
          <w:szCs w:val="32"/>
        </w:rPr>
        <w:t>党组书记任考点主任，</w:t>
      </w:r>
      <w:r>
        <w:rPr>
          <w:rFonts w:ascii="方正仿宋_GBK" w:eastAsia="方正仿宋_GBK" w:hAnsi="方正仿宋_GBK"/>
          <w:sz w:val="32"/>
          <w:szCs w:val="32"/>
        </w:rPr>
        <w:t>校长、分管副校长分别任考点正、副</w:t>
      </w:r>
      <w:r>
        <w:rPr>
          <w:rFonts w:ascii="方正仿宋_GBK" w:hAnsi="方正仿宋_GBK"/>
          <w:sz w:val="32"/>
          <w:szCs w:val="32"/>
        </w:rPr>
        <w:t>主考</w:t>
      </w:r>
      <w:r>
        <w:rPr>
          <w:rFonts w:eastAsia="方正仿宋_GBK"/>
          <w:sz w:val="32"/>
          <w:szCs w:val="32"/>
        </w:rPr>
        <w:t>,</w:t>
      </w:r>
      <w:r>
        <w:rPr>
          <w:rFonts w:ascii="方正仿宋_GBK" w:eastAsia="方正仿宋_GBK" w:hAnsi="方正仿宋_GBK"/>
          <w:sz w:val="32"/>
          <w:szCs w:val="32"/>
        </w:rPr>
        <w:t>按照国家考试要求认真履行职责，负责本考点考</w:t>
      </w:r>
      <w:proofErr w:type="gramStart"/>
      <w:r>
        <w:rPr>
          <w:rFonts w:ascii="方正仿宋_GBK" w:eastAsia="方正仿宋_GBK" w:hAnsi="方正仿宋_GBK"/>
          <w:sz w:val="32"/>
          <w:szCs w:val="32"/>
        </w:rPr>
        <w:t>务</w:t>
      </w:r>
      <w:proofErr w:type="gramEnd"/>
      <w:r>
        <w:rPr>
          <w:rFonts w:ascii="方正仿宋_GBK" w:eastAsia="方正仿宋_GBK" w:hAnsi="方正仿宋_GBK"/>
          <w:sz w:val="32"/>
          <w:szCs w:val="32"/>
        </w:rPr>
        <w:t>组织工作，按要求配齐并督促考</w:t>
      </w:r>
      <w:proofErr w:type="gramStart"/>
      <w:r>
        <w:rPr>
          <w:rFonts w:ascii="方正仿宋_GBK" w:eastAsia="方正仿宋_GBK" w:hAnsi="方正仿宋_GBK"/>
          <w:sz w:val="32"/>
          <w:szCs w:val="32"/>
        </w:rPr>
        <w:t>务</w:t>
      </w:r>
      <w:proofErr w:type="gramEnd"/>
      <w:r>
        <w:rPr>
          <w:rFonts w:ascii="方正仿宋_GBK" w:eastAsia="方正仿宋_GBK" w:hAnsi="方正仿宋_GBK"/>
          <w:sz w:val="32"/>
          <w:szCs w:val="32"/>
        </w:rPr>
        <w:t>人员，按照</w:t>
      </w:r>
      <w:r>
        <w:rPr>
          <w:rFonts w:eastAsia="方正仿宋_GBK"/>
          <w:sz w:val="32"/>
          <w:szCs w:val="32"/>
        </w:rPr>
        <w:t>“</w:t>
      </w:r>
      <w:r>
        <w:rPr>
          <w:rFonts w:ascii="方正仿宋_GBK" w:eastAsia="方正仿宋_GBK" w:hAnsi="方正仿宋_GBK"/>
          <w:sz w:val="32"/>
          <w:szCs w:val="32"/>
        </w:rPr>
        <w:t>考点设置</w:t>
      </w:r>
      <w:r>
        <w:rPr>
          <w:rFonts w:eastAsia="方正仿宋_GBK"/>
          <w:sz w:val="32"/>
          <w:szCs w:val="32"/>
        </w:rPr>
        <w:t>”</w:t>
      </w:r>
      <w:r>
        <w:rPr>
          <w:rFonts w:ascii="方正仿宋_GBK" w:eastAsia="方正仿宋_GBK" w:hAnsi="方正仿宋_GBK"/>
          <w:sz w:val="32"/>
          <w:szCs w:val="32"/>
        </w:rPr>
        <w:t>要求规范布置考场和考室，提前做好考生参考的相关工作，安排好考试期间安全、疫情防控，编制好考试期间安全、疫情防控预案，落实好考</w:t>
      </w:r>
      <w:proofErr w:type="gramStart"/>
      <w:r>
        <w:rPr>
          <w:rFonts w:ascii="方正仿宋_GBK" w:eastAsia="方正仿宋_GBK" w:hAnsi="方正仿宋_GBK"/>
          <w:sz w:val="32"/>
          <w:szCs w:val="32"/>
        </w:rPr>
        <w:t>务</w:t>
      </w:r>
      <w:proofErr w:type="gramEnd"/>
      <w:r>
        <w:rPr>
          <w:rFonts w:ascii="方正仿宋_GBK" w:eastAsia="方正仿宋_GBK" w:hAnsi="方正仿宋_GBK"/>
          <w:sz w:val="32"/>
          <w:szCs w:val="32"/>
        </w:rPr>
        <w:t>相关工作。</w:t>
      </w:r>
    </w:p>
    <w:p w:rsidR="00691F96" w:rsidRDefault="00691F96" w:rsidP="00691F96">
      <w:pPr>
        <w:spacing w:line="540" w:lineRule="exact"/>
        <w:ind w:firstLineChars="200" w:firstLine="640"/>
        <w:rPr>
          <w:rFonts w:eastAsia="方正仿宋_GBK"/>
          <w:sz w:val="32"/>
          <w:szCs w:val="32"/>
        </w:rPr>
      </w:pPr>
      <w:r>
        <w:rPr>
          <w:rFonts w:eastAsia="方正仿宋_GBK"/>
          <w:sz w:val="32"/>
          <w:szCs w:val="32"/>
        </w:rPr>
        <w:t>2.</w:t>
      </w:r>
      <w:r>
        <w:rPr>
          <w:rFonts w:ascii="方正仿宋_GBK" w:eastAsia="方正仿宋_GBK" w:hAnsi="方正仿宋_GBK"/>
          <w:sz w:val="32"/>
          <w:szCs w:val="32"/>
        </w:rPr>
        <w:t>市、县（区）</w:t>
      </w:r>
      <w:r>
        <w:rPr>
          <w:rFonts w:ascii="方正仿宋_GBK" w:hAnsi="方正仿宋_GBK"/>
          <w:sz w:val="32"/>
          <w:szCs w:val="32"/>
        </w:rPr>
        <w:t>“</w:t>
      </w:r>
      <w:r>
        <w:rPr>
          <w:rFonts w:ascii="方正仿宋_GBK" w:eastAsia="方正仿宋_GBK" w:hAnsi="方正仿宋_GBK"/>
          <w:sz w:val="32"/>
          <w:szCs w:val="32"/>
        </w:rPr>
        <w:t>实考办</w:t>
      </w:r>
      <w:r>
        <w:rPr>
          <w:rFonts w:ascii="方正仿宋_GBK" w:hAnsi="方正仿宋_GBK"/>
          <w:sz w:val="32"/>
          <w:szCs w:val="32"/>
        </w:rPr>
        <w:t>”</w:t>
      </w:r>
      <w:r>
        <w:rPr>
          <w:rFonts w:ascii="方正仿宋_GBK" w:eastAsia="方正仿宋_GBK" w:hAnsi="方正仿宋_GBK"/>
          <w:sz w:val="32"/>
          <w:szCs w:val="32"/>
        </w:rPr>
        <w:t>具体负责本辖区考务工作。考前务必召开考务工作培训会议，落实目标责任，严格选拔组建监考教师队伍，加强监考教师培训，所推荐的监考人员应</w:t>
      </w:r>
      <w:proofErr w:type="gramStart"/>
      <w:r>
        <w:rPr>
          <w:rFonts w:ascii="方正仿宋_GBK" w:eastAsia="方正仿宋_GBK" w:hAnsi="方正仿宋_GBK"/>
          <w:sz w:val="32"/>
          <w:szCs w:val="32"/>
        </w:rPr>
        <w:t>作出</w:t>
      </w:r>
      <w:proofErr w:type="gramEnd"/>
      <w:r>
        <w:rPr>
          <w:rFonts w:ascii="方正仿宋_GBK" w:eastAsia="方正仿宋_GBK" w:hAnsi="方正仿宋_GBK"/>
          <w:sz w:val="32"/>
          <w:szCs w:val="32"/>
        </w:rPr>
        <w:t>自愿承担监考任务、坚守考试纪律、公平公正评分的书面承诺。每个考室原则上设主监考员</w:t>
      </w:r>
      <w:r>
        <w:rPr>
          <w:rFonts w:eastAsia="方正仿宋_GBK"/>
          <w:sz w:val="32"/>
          <w:szCs w:val="32"/>
        </w:rPr>
        <w:t>1</w:t>
      </w:r>
      <w:r>
        <w:rPr>
          <w:rFonts w:ascii="方正仿宋_GBK" w:eastAsia="方正仿宋_GBK" w:hAnsi="方正仿宋_GBK"/>
          <w:sz w:val="32"/>
          <w:szCs w:val="32"/>
        </w:rPr>
        <w:t>名、监考员</w:t>
      </w:r>
      <w:r>
        <w:rPr>
          <w:rFonts w:eastAsia="方正仿宋_GBK"/>
          <w:sz w:val="32"/>
          <w:szCs w:val="32"/>
        </w:rPr>
        <w:t>6</w:t>
      </w:r>
      <w:r>
        <w:rPr>
          <w:rFonts w:ascii="方正仿宋_GBK" w:eastAsia="方正仿宋_GBK" w:hAnsi="方正仿宋_GBK"/>
          <w:sz w:val="32"/>
          <w:szCs w:val="32"/>
        </w:rPr>
        <w:t>名及以上（特殊情况除外）。主监考员、监考员必须服从统一调配，每位监考员原则上同时监考同一试题</w:t>
      </w:r>
      <w:r>
        <w:rPr>
          <w:rFonts w:eastAsia="方正仿宋_GBK"/>
          <w:sz w:val="32"/>
          <w:szCs w:val="32"/>
        </w:rPr>
        <w:t>3</w:t>
      </w:r>
      <w:r>
        <w:rPr>
          <w:rFonts w:ascii="方正仿宋_GBK" w:eastAsia="方正仿宋_GBK" w:hAnsi="方正仿宋_GBK"/>
          <w:sz w:val="32"/>
          <w:szCs w:val="32"/>
        </w:rPr>
        <w:t>名考生。不得安排监考员监考本校考点，不得监考亲属子女考生，不得选派非本学科、非一线学科教师作监考员。严守监考纪律，严禁携带手机进入考场。</w:t>
      </w:r>
    </w:p>
    <w:p w:rsidR="00691F96" w:rsidRDefault="00691F96" w:rsidP="00691F96">
      <w:pPr>
        <w:spacing w:line="540" w:lineRule="exact"/>
        <w:ind w:firstLineChars="200" w:firstLine="640"/>
        <w:rPr>
          <w:rFonts w:eastAsia="方正仿宋_GBK"/>
          <w:sz w:val="32"/>
          <w:szCs w:val="32"/>
        </w:rPr>
      </w:pPr>
      <w:r>
        <w:rPr>
          <w:rFonts w:eastAsia="方正仿宋_GBK"/>
          <w:sz w:val="32"/>
          <w:szCs w:val="32"/>
        </w:rPr>
        <w:t>3.</w:t>
      </w:r>
      <w:r>
        <w:rPr>
          <w:rFonts w:ascii="方正仿宋_GBK" w:eastAsia="方正仿宋_GBK" w:hAnsi="方正仿宋_GBK"/>
          <w:sz w:val="32"/>
          <w:szCs w:val="32"/>
        </w:rPr>
        <w:t>每个考点设巡视员，驻点不间断巡视。巡视员由市或县（区）实考工作领导小组指派。每个考室内外各设监督员</w:t>
      </w:r>
      <w:r>
        <w:rPr>
          <w:rFonts w:eastAsia="方正仿宋_GBK"/>
          <w:sz w:val="32"/>
          <w:szCs w:val="32"/>
        </w:rPr>
        <w:t>1</w:t>
      </w:r>
      <w:r>
        <w:rPr>
          <w:rFonts w:ascii="方正仿宋_GBK" w:eastAsia="方正仿宋_GBK" w:hAnsi="方正仿宋_GBK"/>
          <w:sz w:val="32"/>
          <w:szCs w:val="32"/>
        </w:rPr>
        <w:t>名，负责</w:t>
      </w:r>
      <w:proofErr w:type="gramStart"/>
      <w:r>
        <w:rPr>
          <w:rFonts w:ascii="方正仿宋_GBK" w:eastAsia="方正仿宋_GBK" w:hAnsi="方正仿宋_GBK"/>
          <w:sz w:val="32"/>
          <w:szCs w:val="32"/>
        </w:rPr>
        <w:t>本考室内</w:t>
      </w:r>
      <w:proofErr w:type="gramEnd"/>
      <w:r>
        <w:rPr>
          <w:rFonts w:ascii="方正仿宋_GBK" w:eastAsia="方正仿宋_GBK" w:hAnsi="方正仿宋_GBK"/>
          <w:sz w:val="32"/>
          <w:szCs w:val="32"/>
        </w:rPr>
        <w:t>外考风考纪及监督抽签等工作。</w:t>
      </w:r>
    </w:p>
    <w:p w:rsidR="00691F96" w:rsidRDefault="00691F96" w:rsidP="00691F96">
      <w:pPr>
        <w:spacing w:line="560" w:lineRule="exact"/>
        <w:ind w:firstLineChars="200" w:firstLine="640"/>
        <w:rPr>
          <w:rFonts w:eastAsia="方正楷体_GBK"/>
          <w:sz w:val="32"/>
          <w:szCs w:val="32"/>
        </w:rPr>
      </w:pPr>
      <w:r>
        <w:rPr>
          <w:rFonts w:ascii="方正楷体_GBK" w:eastAsia="方正楷体_GBK" w:hAnsi="方正楷体_GBK"/>
          <w:sz w:val="32"/>
          <w:szCs w:val="32"/>
        </w:rPr>
        <w:t>（三）《考生名册》编</w:t>
      </w:r>
      <w:r>
        <w:rPr>
          <w:rFonts w:ascii="宋体" w:hAnsi="宋体" w:cs="宋体" w:hint="eastAsia"/>
          <w:sz w:val="32"/>
          <w:szCs w:val="32"/>
        </w:rPr>
        <w:t>制</w:t>
      </w:r>
    </w:p>
    <w:p w:rsidR="00691F96" w:rsidRDefault="00691F96" w:rsidP="00691F96">
      <w:pPr>
        <w:spacing w:line="540" w:lineRule="exact"/>
        <w:ind w:firstLineChars="200" w:firstLine="640"/>
        <w:rPr>
          <w:rFonts w:eastAsia="方正仿宋_GBK"/>
          <w:sz w:val="32"/>
          <w:szCs w:val="32"/>
        </w:rPr>
      </w:pPr>
      <w:r>
        <w:rPr>
          <w:rFonts w:ascii="方正仿宋_GBK" w:eastAsia="方正仿宋_GBK" w:hAnsi="方正仿宋_GBK"/>
          <w:sz w:val="32"/>
          <w:szCs w:val="32"/>
        </w:rPr>
        <w:t>《考生名册》编制由学校具体负责。各考点学校以教学班为单位，按报名号从小到大的顺序编制《考生名册》。免考考生凭</w:t>
      </w:r>
      <w:r>
        <w:rPr>
          <w:rFonts w:ascii="方正仿宋_GBK" w:hAnsi="方正仿宋_GBK"/>
          <w:sz w:val="32"/>
          <w:szCs w:val="32"/>
        </w:rPr>
        <w:t>“</w:t>
      </w:r>
      <w:r>
        <w:rPr>
          <w:rFonts w:ascii="方正仿宋_GBK" w:eastAsia="方正仿宋_GBK" w:hAnsi="方正仿宋_GBK"/>
          <w:sz w:val="32"/>
          <w:szCs w:val="32"/>
        </w:rPr>
        <w:t>实考办</w:t>
      </w:r>
      <w:r>
        <w:rPr>
          <w:rFonts w:ascii="方正仿宋_GBK" w:hAnsi="方正仿宋_GBK"/>
          <w:sz w:val="32"/>
          <w:szCs w:val="32"/>
        </w:rPr>
        <w:t>”</w:t>
      </w:r>
      <w:r>
        <w:rPr>
          <w:rFonts w:ascii="方正仿宋_GBK" w:eastAsia="方正仿宋_GBK" w:hAnsi="方正仿宋_GBK"/>
          <w:sz w:val="32"/>
          <w:szCs w:val="32"/>
        </w:rPr>
        <w:t>批复，在《考生名册》</w:t>
      </w:r>
      <w:r>
        <w:rPr>
          <w:rFonts w:eastAsia="方正仿宋_GBK"/>
          <w:sz w:val="32"/>
          <w:szCs w:val="32"/>
        </w:rPr>
        <w:t>“</w:t>
      </w:r>
      <w:r>
        <w:rPr>
          <w:rFonts w:ascii="方正仿宋_GBK" w:eastAsia="方正仿宋_GBK" w:hAnsi="方正仿宋_GBK"/>
          <w:sz w:val="32"/>
          <w:szCs w:val="32"/>
        </w:rPr>
        <w:t>备注</w:t>
      </w:r>
      <w:r>
        <w:rPr>
          <w:rFonts w:eastAsia="方正仿宋_GBK"/>
          <w:sz w:val="32"/>
          <w:szCs w:val="32"/>
        </w:rPr>
        <w:t>”</w:t>
      </w:r>
      <w:r>
        <w:rPr>
          <w:rFonts w:ascii="方正仿宋_GBK" w:eastAsia="方正仿宋_GBK" w:hAnsi="方正仿宋_GBK"/>
          <w:sz w:val="32"/>
          <w:szCs w:val="32"/>
        </w:rPr>
        <w:t>栏中注明</w:t>
      </w:r>
      <w:r>
        <w:rPr>
          <w:rFonts w:eastAsia="方正仿宋_GBK"/>
          <w:sz w:val="32"/>
          <w:szCs w:val="32"/>
        </w:rPr>
        <w:t>“</w:t>
      </w:r>
      <w:r>
        <w:rPr>
          <w:rFonts w:ascii="方正仿宋_GBK" w:eastAsia="方正仿宋_GBK" w:hAnsi="方正仿宋_GBK"/>
          <w:sz w:val="32"/>
          <w:szCs w:val="32"/>
        </w:rPr>
        <w:t>免考</w:t>
      </w:r>
      <w:r>
        <w:rPr>
          <w:rFonts w:eastAsia="方正仿宋_GBK"/>
          <w:sz w:val="32"/>
          <w:szCs w:val="32"/>
        </w:rPr>
        <w:t>”</w:t>
      </w:r>
      <w:r>
        <w:rPr>
          <w:rFonts w:ascii="方正仿宋_GBK" w:eastAsia="方正仿宋_GBK" w:hAnsi="方正仿宋_GBK"/>
          <w:sz w:val="32"/>
          <w:szCs w:val="32"/>
        </w:rPr>
        <w:t>字样。考试前，《考生名册》每科打印</w:t>
      </w:r>
      <w:r>
        <w:rPr>
          <w:rFonts w:eastAsia="方正仿宋_GBK"/>
          <w:sz w:val="32"/>
          <w:szCs w:val="32"/>
        </w:rPr>
        <w:t>5</w:t>
      </w:r>
      <w:r>
        <w:rPr>
          <w:rFonts w:ascii="方正仿宋_GBK" w:eastAsia="方正仿宋_GBK" w:hAnsi="方正仿宋_GBK"/>
          <w:sz w:val="32"/>
          <w:szCs w:val="32"/>
        </w:rPr>
        <w:t>份备用，保证学校领考员、</w:t>
      </w:r>
      <w:proofErr w:type="gramStart"/>
      <w:r>
        <w:rPr>
          <w:rFonts w:ascii="方正仿宋_GBK" w:eastAsia="方正仿宋_GBK" w:hAnsi="方正仿宋_GBK"/>
          <w:sz w:val="32"/>
          <w:szCs w:val="32"/>
        </w:rPr>
        <w:t>各考室</w:t>
      </w:r>
      <w:proofErr w:type="gramEnd"/>
      <w:r>
        <w:rPr>
          <w:rFonts w:ascii="方正仿宋_GBK" w:eastAsia="方正仿宋_GBK" w:hAnsi="方正仿宋_GBK"/>
          <w:sz w:val="32"/>
          <w:szCs w:val="32"/>
        </w:rPr>
        <w:t>点名员、抽签员、各学科主监考员人手</w:t>
      </w:r>
      <w:r>
        <w:rPr>
          <w:rFonts w:eastAsia="方正仿宋_GBK"/>
          <w:sz w:val="32"/>
          <w:szCs w:val="32"/>
        </w:rPr>
        <w:t>1</w:t>
      </w:r>
      <w:r>
        <w:rPr>
          <w:rFonts w:ascii="方正仿宋_GBK" w:eastAsia="方正仿宋_GBK" w:hAnsi="方正仿宋_GBK"/>
          <w:sz w:val="32"/>
          <w:szCs w:val="32"/>
        </w:rPr>
        <w:lastRenderedPageBreak/>
        <w:t>份。</w:t>
      </w:r>
    </w:p>
    <w:p w:rsidR="00691F96" w:rsidRDefault="00691F96" w:rsidP="00691F96">
      <w:pPr>
        <w:spacing w:line="540" w:lineRule="exact"/>
        <w:ind w:firstLineChars="200" w:firstLine="640"/>
        <w:rPr>
          <w:rFonts w:eastAsia="方正楷体_GBK"/>
          <w:sz w:val="32"/>
          <w:szCs w:val="32"/>
        </w:rPr>
      </w:pPr>
      <w:r>
        <w:rPr>
          <w:rFonts w:ascii="方正楷体_GBK" w:eastAsia="方正楷体_GBK" w:hAnsi="方正楷体_GBK"/>
          <w:sz w:val="32"/>
          <w:szCs w:val="32"/>
        </w:rPr>
        <w:t>（四）考试管</w:t>
      </w:r>
      <w:r>
        <w:rPr>
          <w:rFonts w:ascii="宋体" w:hAnsi="宋体" w:cs="宋体" w:hint="eastAsia"/>
          <w:sz w:val="32"/>
          <w:szCs w:val="32"/>
        </w:rPr>
        <w:t>理</w:t>
      </w:r>
    </w:p>
    <w:p w:rsidR="00691F96" w:rsidRDefault="00691F96" w:rsidP="00691F96">
      <w:pPr>
        <w:spacing w:line="540" w:lineRule="exact"/>
        <w:ind w:firstLineChars="200" w:firstLine="640"/>
        <w:rPr>
          <w:rFonts w:eastAsia="方正仿宋_GBK"/>
          <w:sz w:val="32"/>
          <w:szCs w:val="32"/>
        </w:rPr>
      </w:pPr>
      <w:r>
        <w:rPr>
          <w:rFonts w:ascii="方正仿宋_GBK" w:eastAsia="方正仿宋_GBK" w:hAnsi="方正仿宋_GBK"/>
          <w:sz w:val="32"/>
          <w:szCs w:val="32"/>
        </w:rPr>
        <w:t>实验操作技能考试必须编制详尽的考试流程（</w:t>
      </w:r>
      <w:proofErr w:type="gramStart"/>
      <w:r>
        <w:rPr>
          <w:rFonts w:ascii="方正仿宋_GBK" w:eastAsia="方正仿宋_GBK" w:hAnsi="方正仿宋_GBK"/>
          <w:sz w:val="32"/>
          <w:szCs w:val="32"/>
        </w:rPr>
        <w:t>见考试</w:t>
      </w:r>
      <w:proofErr w:type="gramEnd"/>
      <w:r>
        <w:rPr>
          <w:rFonts w:ascii="方正仿宋_GBK" w:eastAsia="方正仿宋_GBK" w:hAnsi="方正仿宋_GBK"/>
          <w:sz w:val="32"/>
          <w:szCs w:val="32"/>
        </w:rPr>
        <w:t>工作手册），确保考试过程清楚明白，考试操作规范有序，各项职责落实到位。所有考</w:t>
      </w:r>
      <w:proofErr w:type="gramStart"/>
      <w:r>
        <w:rPr>
          <w:rFonts w:ascii="方正仿宋_GBK" w:eastAsia="方正仿宋_GBK" w:hAnsi="方正仿宋_GBK"/>
          <w:sz w:val="32"/>
          <w:szCs w:val="32"/>
        </w:rPr>
        <w:t>务</w:t>
      </w:r>
      <w:proofErr w:type="gramEnd"/>
      <w:r>
        <w:rPr>
          <w:rFonts w:ascii="方正仿宋_GBK" w:eastAsia="方正仿宋_GBK" w:hAnsi="方正仿宋_GBK"/>
          <w:sz w:val="32"/>
          <w:szCs w:val="32"/>
        </w:rPr>
        <w:t>、巡考人员必须佩戴市或县（区）实考办统一印制的工作证进入考场，无关人员一律不得入内。</w:t>
      </w:r>
    </w:p>
    <w:p w:rsidR="00691F96" w:rsidRDefault="00691F96" w:rsidP="00691F96">
      <w:pPr>
        <w:spacing w:line="540" w:lineRule="exact"/>
        <w:ind w:firstLineChars="200" w:firstLine="640"/>
        <w:rPr>
          <w:rFonts w:eastAsia="方正楷体_GBK"/>
          <w:sz w:val="32"/>
          <w:szCs w:val="32"/>
        </w:rPr>
      </w:pPr>
      <w:r>
        <w:rPr>
          <w:rFonts w:ascii="方正楷体_GBK" w:eastAsia="方正楷体_GBK" w:hAnsi="方正楷体_GBK"/>
          <w:sz w:val="32"/>
          <w:szCs w:val="32"/>
        </w:rPr>
        <w:t>（五）成绩录</w:t>
      </w:r>
      <w:r>
        <w:rPr>
          <w:rFonts w:ascii="宋体" w:hAnsi="宋体" w:cs="宋体" w:hint="eastAsia"/>
          <w:sz w:val="32"/>
          <w:szCs w:val="32"/>
        </w:rPr>
        <w:t>入</w:t>
      </w:r>
    </w:p>
    <w:p w:rsidR="00691F96" w:rsidRDefault="00691F96" w:rsidP="00691F96">
      <w:pPr>
        <w:spacing w:line="540" w:lineRule="exact"/>
        <w:ind w:firstLineChars="200" w:firstLine="640"/>
        <w:rPr>
          <w:rFonts w:eastAsia="方正仿宋_GBK"/>
          <w:sz w:val="32"/>
          <w:szCs w:val="32"/>
        </w:rPr>
      </w:pPr>
      <w:r>
        <w:rPr>
          <w:rFonts w:ascii="方正仿宋_GBK" w:eastAsia="方正仿宋_GBK" w:hAnsi="方正仿宋_GBK"/>
          <w:sz w:val="32"/>
          <w:szCs w:val="32"/>
        </w:rPr>
        <w:t>各地考试全面结束后，由同级</w:t>
      </w:r>
      <w:r>
        <w:rPr>
          <w:rFonts w:ascii="方正仿宋_GBK" w:hAnsi="方正仿宋_GBK"/>
          <w:sz w:val="32"/>
          <w:szCs w:val="32"/>
        </w:rPr>
        <w:t>“</w:t>
      </w:r>
      <w:r>
        <w:rPr>
          <w:rFonts w:ascii="方正仿宋_GBK" w:eastAsia="方正仿宋_GBK" w:hAnsi="方正仿宋_GBK"/>
          <w:sz w:val="32"/>
          <w:szCs w:val="32"/>
        </w:rPr>
        <w:t>实考办</w:t>
      </w:r>
      <w:r>
        <w:rPr>
          <w:rFonts w:ascii="方正仿宋_GBK" w:hAnsi="方正仿宋_GBK"/>
          <w:sz w:val="32"/>
          <w:szCs w:val="32"/>
        </w:rPr>
        <w:t>”</w:t>
      </w:r>
      <w:r>
        <w:rPr>
          <w:rFonts w:ascii="方正仿宋_GBK" w:eastAsia="方正仿宋_GBK" w:hAnsi="方正仿宋_GBK"/>
          <w:sz w:val="32"/>
          <w:szCs w:val="32"/>
        </w:rPr>
        <w:t>统一组织、集中进行成绩录入，严禁在考点现场录入。</w:t>
      </w:r>
    </w:p>
    <w:p w:rsidR="00691F96" w:rsidRDefault="00691F96" w:rsidP="00691F96">
      <w:pPr>
        <w:spacing w:line="540" w:lineRule="exact"/>
        <w:ind w:firstLineChars="200" w:firstLine="640"/>
        <w:rPr>
          <w:rFonts w:eastAsia="方正楷体_GBK"/>
          <w:sz w:val="32"/>
          <w:szCs w:val="32"/>
        </w:rPr>
      </w:pPr>
      <w:r>
        <w:rPr>
          <w:rFonts w:ascii="方正楷体_GBK" w:eastAsia="方正楷体_GBK" w:hAnsi="方正楷体_GBK"/>
          <w:sz w:val="32"/>
          <w:szCs w:val="32"/>
        </w:rPr>
        <w:t>（六）成绩上报及试卷管</w:t>
      </w:r>
      <w:r>
        <w:rPr>
          <w:rFonts w:ascii="宋体" w:hAnsi="宋体" w:cs="宋体" w:hint="eastAsia"/>
          <w:sz w:val="32"/>
          <w:szCs w:val="32"/>
        </w:rPr>
        <w:t>理</w:t>
      </w:r>
    </w:p>
    <w:p w:rsidR="00691F96" w:rsidRDefault="00691F96" w:rsidP="00691F96">
      <w:pPr>
        <w:spacing w:line="540" w:lineRule="exact"/>
        <w:ind w:firstLineChars="200" w:firstLine="640"/>
        <w:rPr>
          <w:rFonts w:eastAsia="方正仿宋_GBK"/>
          <w:sz w:val="32"/>
          <w:szCs w:val="32"/>
        </w:rPr>
      </w:pPr>
      <w:r>
        <w:rPr>
          <w:rFonts w:eastAsia="方正仿宋_GBK"/>
          <w:sz w:val="32"/>
          <w:szCs w:val="32"/>
        </w:rPr>
        <w:t>1.</w:t>
      </w:r>
      <w:r>
        <w:rPr>
          <w:rFonts w:ascii="方正仿宋_GBK" w:eastAsia="方正仿宋_GBK" w:hAnsi="方正仿宋_GBK"/>
          <w:sz w:val="32"/>
          <w:szCs w:val="32"/>
        </w:rPr>
        <w:t>县（区）</w:t>
      </w:r>
      <w:r>
        <w:rPr>
          <w:rFonts w:ascii="方正仿宋_GBK" w:hAnsi="方正仿宋_GBK"/>
          <w:sz w:val="32"/>
          <w:szCs w:val="32"/>
        </w:rPr>
        <w:t>“</w:t>
      </w:r>
      <w:r>
        <w:rPr>
          <w:rFonts w:ascii="方正仿宋_GBK" w:eastAsia="方正仿宋_GBK" w:hAnsi="方正仿宋_GBK"/>
          <w:sz w:val="32"/>
          <w:szCs w:val="32"/>
        </w:rPr>
        <w:t>实考办</w:t>
      </w:r>
      <w:r>
        <w:rPr>
          <w:rFonts w:ascii="方正仿宋_GBK" w:hAnsi="方正仿宋_GBK"/>
          <w:sz w:val="32"/>
          <w:szCs w:val="32"/>
        </w:rPr>
        <w:t>”</w:t>
      </w:r>
      <w:r>
        <w:rPr>
          <w:rFonts w:ascii="方正仿宋_GBK" w:eastAsia="方正仿宋_GBK" w:hAnsi="方正仿宋_GBK"/>
          <w:sz w:val="32"/>
          <w:szCs w:val="32"/>
        </w:rPr>
        <w:t>将核查无误后的《</w:t>
      </w:r>
      <w:r>
        <w:rPr>
          <w:rFonts w:eastAsia="方正仿宋_GBK"/>
          <w:sz w:val="32"/>
          <w:szCs w:val="32"/>
        </w:rPr>
        <w:t>XX</w:t>
      </w:r>
      <w:r>
        <w:rPr>
          <w:rFonts w:ascii="方正仿宋_GBK" w:eastAsia="方正仿宋_GBK" w:hAnsi="方正仿宋_GBK"/>
          <w:sz w:val="32"/>
          <w:szCs w:val="32"/>
        </w:rPr>
        <w:t>县（区）</w:t>
      </w:r>
      <w:r>
        <w:rPr>
          <w:rFonts w:eastAsia="方正仿宋_GBK"/>
          <w:sz w:val="32"/>
          <w:szCs w:val="32"/>
        </w:rPr>
        <w:t>202</w:t>
      </w:r>
      <w:r>
        <w:rPr>
          <w:sz w:val="32"/>
          <w:szCs w:val="32"/>
        </w:rPr>
        <w:t>4</w:t>
      </w:r>
      <w:r>
        <w:rPr>
          <w:rFonts w:ascii="方正仿宋_GBK" w:eastAsia="方正仿宋_GBK" w:hAnsi="方正仿宋_GBK"/>
          <w:sz w:val="32"/>
          <w:szCs w:val="32"/>
        </w:rPr>
        <w:t>年初中毕业生学业水平实验操作技能考试成绩册》刻盘密封签字盖章后于</w:t>
      </w:r>
      <w:r>
        <w:rPr>
          <w:sz w:val="32"/>
          <w:szCs w:val="32"/>
        </w:rPr>
        <w:t>6</w:t>
      </w:r>
      <w:r>
        <w:rPr>
          <w:rFonts w:ascii="方正仿宋_GBK" w:eastAsia="方正仿宋_GBK" w:hAnsi="方正仿宋_GBK"/>
          <w:sz w:val="32"/>
          <w:szCs w:val="32"/>
        </w:rPr>
        <w:t>月</w:t>
      </w:r>
      <w:r>
        <w:rPr>
          <w:sz w:val="32"/>
          <w:szCs w:val="32"/>
        </w:rPr>
        <w:t>10</w:t>
      </w:r>
      <w:r>
        <w:rPr>
          <w:rFonts w:ascii="方正仿宋_GBK" w:eastAsia="方正仿宋_GBK" w:hAnsi="方正仿宋_GBK"/>
          <w:sz w:val="32"/>
          <w:szCs w:val="32"/>
        </w:rPr>
        <w:t>日前报市</w:t>
      </w:r>
      <w:r>
        <w:rPr>
          <w:rFonts w:ascii="方正仿宋_GBK" w:hAnsi="方正仿宋_GBK"/>
          <w:sz w:val="32"/>
          <w:szCs w:val="32"/>
        </w:rPr>
        <w:t>“</w:t>
      </w:r>
      <w:r>
        <w:rPr>
          <w:rFonts w:ascii="方正仿宋_GBK" w:eastAsia="方正仿宋_GBK" w:hAnsi="方正仿宋_GBK"/>
          <w:sz w:val="32"/>
          <w:szCs w:val="32"/>
        </w:rPr>
        <w:t>实考办</w:t>
      </w:r>
      <w:r>
        <w:rPr>
          <w:rFonts w:ascii="方正仿宋_GBK" w:hAnsi="方正仿宋_GBK"/>
          <w:sz w:val="32"/>
          <w:szCs w:val="32"/>
        </w:rPr>
        <w:t>”</w:t>
      </w:r>
      <w:r>
        <w:rPr>
          <w:rFonts w:ascii="方正仿宋_GBK" w:eastAsia="方正仿宋_GBK" w:hAnsi="方正仿宋_GBK"/>
          <w:sz w:val="32"/>
          <w:szCs w:val="32"/>
        </w:rPr>
        <w:t>。</w:t>
      </w:r>
    </w:p>
    <w:p w:rsidR="00691F96" w:rsidRDefault="00691F96" w:rsidP="00691F96">
      <w:pPr>
        <w:spacing w:line="540" w:lineRule="exact"/>
        <w:ind w:firstLineChars="200" w:firstLine="640"/>
        <w:rPr>
          <w:rFonts w:eastAsia="方正仿宋_GBK"/>
          <w:sz w:val="32"/>
          <w:szCs w:val="32"/>
        </w:rPr>
      </w:pPr>
      <w:r>
        <w:rPr>
          <w:rFonts w:eastAsia="方正仿宋_GBK"/>
          <w:sz w:val="32"/>
          <w:szCs w:val="32"/>
        </w:rPr>
        <w:t>2.“</w:t>
      </w:r>
      <w:r>
        <w:rPr>
          <w:rFonts w:ascii="方正仿宋_GBK" w:eastAsia="方正仿宋_GBK" w:hAnsi="方正仿宋_GBK"/>
          <w:sz w:val="32"/>
          <w:szCs w:val="32"/>
        </w:rPr>
        <w:t>实验操作技能考试</w:t>
      </w:r>
      <w:r>
        <w:rPr>
          <w:rFonts w:eastAsia="方正仿宋_GBK"/>
          <w:sz w:val="32"/>
          <w:szCs w:val="32"/>
        </w:rPr>
        <w:t>”</w:t>
      </w:r>
      <w:r>
        <w:rPr>
          <w:rFonts w:ascii="方正仿宋_GBK" w:eastAsia="方正仿宋_GBK" w:hAnsi="方正仿宋_GBK"/>
          <w:sz w:val="32"/>
          <w:szCs w:val="32"/>
        </w:rPr>
        <w:t>试卷、《考场记录单》《考生名册》及其成绩盘等相关文件资料，由同级</w:t>
      </w:r>
      <w:r>
        <w:rPr>
          <w:rFonts w:ascii="方正仿宋_GBK" w:hAnsi="方正仿宋_GBK"/>
          <w:sz w:val="32"/>
          <w:szCs w:val="32"/>
        </w:rPr>
        <w:t>“</w:t>
      </w:r>
      <w:r>
        <w:rPr>
          <w:rFonts w:ascii="方正仿宋_GBK" w:eastAsia="方正仿宋_GBK" w:hAnsi="方正仿宋_GBK"/>
          <w:sz w:val="32"/>
          <w:szCs w:val="32"/>
        </w:rPr>
        <w:t>实考办</w:t>
      </w:r>
      <w:r>
        <w:rPr>
          <w:rFonts w:ascii="方正仿宋_GBK" w:hAnsi="方正仿宋_GBK"/>
          <w:sz w:val="32"/>
          <w:szCs w:val="32"/>
        </w:rPr>
        <w:t>”</w:t>
      </w:r>
      <w:r>
        <w:rPr>
          <w:rFonts w:ascii="方正仿宋_GBK" w:eastAsia="方正仿宋_GBK" w:hAnsi="方正仿宋_GBK"/>
          <w:sz w:val="32"/>
          <w:szCs w:val="32"/>
        </w:rPr>
        <w:t>封存至本年底，再统一销毁。</w:t>
      </w:r>
    </w:p>
    <w:p w:rsidR="00691F96" w:rsidRDefault="00691F96" w:rsidP="00691F96">
      <w:pPr>
        <w:spacing w:line="540" w:lineRule="exact"/>
        <w:ind w:firstLineChars="200" w:firstLine="640"/>
        <w:rPr>
          <w:rFonts w:eastAsia="方正黑体_GBK"/>
          <w:sz w:val="32"/>
          <w:szCs w:val="32"/>
        </w:rPr>
      </w:pPr>
      <w:r>
        <w:rPr>
          <w:rFonts w:ascii="宋体" w:hAnsi="宋体" w:cs="宋体" w:hint="eastAsia"/>
          <w:sz w:val="32"/>
          <w:szCs w:val="32"/>
        </w:rPr>
        <w:t>八、工作考评</w:t>
      </w:r>
    </w:p>
    <w:p w:rsidR="00691F96" w:rsidRDefault="00691F96" w:rsidP="00691F96">
      <w:pPr>
        <w:spacing w:line="540" w:lineRule="exact"/>
        <w:ind w:firstLineChars="200" w:firstLine="640"/>
        <w:rPr>
          <w:rFonts w:eastAsia="方正仿宋_GBK"/>
          <w:sz w:val="32"/>
          <w:szCs w:val="32"/>
        </w:rPr>
      </w:pPr>
      <w:r>
        <w:rPr>
          <w:rFonts w:ascii="方正仿宋_GBK" w:eastAsia="方正仿宋_GBK" w:hAnsi="方正仿宋_GBK"/>
          <w:sz w:val="32"/>
          <w:szCs w:val="32"/>
        </w:rPr>
        <w:t>（一）</w:t>
      </w:r>
      <w:r>
        <w:rPr>
          <w:rFonts w:ascii="方正仿宋_GBK" w:hAnsi="方正仿宋_GBK"/>
          <w:sz w:val="32"/>
          <w:szCs w:val="32"/>
        </w:rPr>
        <w:t>“</w:t>
      </w:r>
      <w:r>
        <w:rPr>
          <w:rFonts w:ascii="方正仿宋_GBK" w:hAnsi="方正仿宋_GBK"/>
          <w:sz w:val="32"/>
          <w:szCs w:val="32"/>
        </w:rPr>
        <w:t>实考</w:t>
      </w:r>
      <w:r>
        <w:rPr>
          <w:rFonts w:ascii="方正仿宋_GBK" w:hAnsi="方正仿宋_GBK"/>
          <w:sz w:val="32"/>
          <w:szCs w:val="32"/>
        </w:rPr>
        <w:t>”</w:t>
      </w:r>
      <w:r>
        <w:rPr>
          <w:rFonts w:ascii="方正仿宋_GBK" w:eastAsia="方正仿宋_GBK" w:hAnsi="方正仿宋_GBK"/>
          <w:sz w:val="32"/>
          <w:szCs w:val="32"/>
        </w:rPr>
        <w:t>领导小组务必按规定加强巡视，巡考员巡视每一个考点，均应填写《初中毕业生学业水平实验操作技能考试工作巡视检查评估表》，并报同级</w:t>
      </w:r>
      <w:r>
        <w:rPr>
          <w:rFonts w:ascii="方正仿宋_GBK" w:hAnsi="方正仿宋_GBK"/>
          <w:sz w:val="32"/>
          <w:szCs w:val="32"/>
        </w:rPr>
        <w:t>“</w:t>
      </w:r>
      <w:r>
        <w:rPr>
          <w:rFonts w:ascii="方正仿宋_GBK" w:eastAsia="方正仿宋_GBK" w:hAnsi="方正仿宋_GBK"/>
          <w:sz w:val="32"/>
          <w:szCs w:val="32"/>
        </w:rPr>
        <w:t>实考办</w:t>
      </w:r>
      <w:r>
        <w:rPr>
          <w:rFonts w:ascii="方正仿宋_GBK" w:hAnsi="方正仿宋_GBK"/>
          <w:sz w:val="32"/>
          <w:szCs w:val="32"/>
        </w:rPr>
        <w:t>”</w:t>
      </w:r>
      <w:r>
        <w:rPr>
          <w:rFonts w:ascii="方正仿宋_GBK" w:eastAsia="方正仿宋_GBK" w:hAnsi="方正仿宋_GBK"/>
          <w:sz w:val="32"/>
          <w:szCs w:val="32"/>
        </w:rPr>
        <w:t>。</w:t>
      </w:r>
    </w:p>
    <w:p w:rsidR="00691F96" w:rsidRDefault="00691F96" w:rsidP="00691F96">
      <w:pPr>
        <w:spacing w:line="540" w:lineRule="exact"/>
        <w:ind w:firstLineChars="200" w:firstLine="640"/>
        <w:rPr>
          <w:rFonts w:eastAsia="方正仿宋_GBK"/>
          <w:sz w:val="32"/>
          <w:szCs w:val="32"/>
        </w:rPr>
      </w:pPr>
      <w:r>
        <w:rPr>
          <w:rFonts w:ascii="方正仿宋_GBK" w:eastAsia="方正仿宋_GBK" w:hAnsi="方正仿宋_GBK"/>
          <w:sz w:val="32"/>
          <w:szCs w:val="32"/>
        </w:rPr>
        <w:t>（二）全市初中毕业生学业水平实验操作技能考试工作实行目标管理，纳入专项工作考评。各地</w:t>
      </w:r>
      <w:r>
        <w:rPr>
          <w:rFonts w:ascii="方正仿宋_GBK" w:hAnsi="方正仿宋_GBK"/>
          <w:sz w:val="32"/>
          <w:szCs w:val="32"/>
        </w:rPr>
        <w:t>“</w:t>
      </w:r>
      <w:r>
        <w:rPr>
          <w:rFonts w:ascii="方正仿宋_GBK" w:hAnsi="方正仿宋_GBK"/>
          <w:sz w:val="32"/>
          <w:szCs w:val="32"/>
        </w:rPr>
        <w:t>实考</w:t>
      </w:r>
      <w:r>
        <w:rPr>
          <w:rFonts w:ascii="方正仿宋_GBK" w:hAnsi="方正仿宋_GBK"/>
          <w:sz w:val="32"/>
          <w:szCs w:val="32"/>
        </w:rPr>
        <w:t>”</w:t>
      </w:r>
      <w:r>
        <w:rPr>
          <w:rFonts w:ascii="方正仿宋_GBK" w:eastAsia="方正仿宋_GBK" w:hAnsi="方正仿宋_GBK"/>
          <w:sz w:val="32"/>
          <w:szCs w:val="32"/>
        </w:rPr>
        <w:t>工作结束后，请</w:t>
      </w:r>
      <w:proofErr w:type="gramStart"/>
      <w:r>
        <w:rPr>
          <w:rFonts w:ascii="方正仿宋_GBK" w:eastAsia="方正仿宋_GBK" w:hAnsi="方正仿宋_GBK"/>
          <w:sz w:val="32"/>
          <w:szCs w:val="32"/>
        </w:rPr>
        <w:t>迅速总结</w:t>
      </w:r>
      <w:proofErr w:type="gramEnd"/>
      <w:r>
        <w:rPr>
          <w:rFonts w:ascii="方正仿宋_GBK" w:hAnsi="方正仿宋_GBK"/>
          <w:sz w:val="32"/>
          <w:szCs w:val="32"/>
        </w:rPr>
        <w:t>“</w:t>
      </w:r>
      <w:r>
        <w:rPr>
          <w:rFonts w:ascii="方正仿宋_GBK" w:hAnsi="方正仿宋_GBK"/>
          <w:sz w:val="32"/>
          <w:szCs w:val="32"/>
        </w:rPr>
        <w:t>实考</w:t>
      </w:r>
      <w:r>
        <w:rPr>
          <w:rFonts w:ascii="方正仿宋_GBK" w:hAnsi="方正仿宋_GBK"/>
          <w:sz w:val="32"/>
          <w:szCs w:val="32"/>
        </w:rPr>
        <w:t>”</w:t>
      </w:r>
      <w:r>
        <w:rPr>
          <w:rFonts w:ascii="方正仿宋_GBK" w:hAnsi="方正仿宋_GBK"/>
          <w:sz w:val="32"/>
          <w:szCs w:val="32"/>
        </w:rPr>
        <w:t>工作</w:t>
      </w:r>
      <w:r>
        <w:rPr>
          <w:rFonts w:ascii="方正仿宋_GBK" w:eastAsia="方正仿宋_GBK" w:hAnsi="方正仿宋_GBK"/>
          <w:sz w:val="32"/>
          <w:szCs w:val="32"/>
        </w:rPr>
        <w:t>，</w:t>
      </w:r>
      <w:r>
        <w:rPr>
          <w:rFonts w:ascii="方正仿宋_GBK" w:hAnsi="方正仿宋_GBK"/>
          <w:sz w:val="32"/>
          <w:szCs w:val="32"/>
        </w:rPr>
        <w:t>在</w:t>
      </w:r>
      <w:r>
        <w:rPr>
          <w:rFonts w:eastAsia="方正仿宋_GBK"/>
          <w:sz w:val="32"/>
          <w:szCs w:val="32"/>
        </w:rPr>
        <w:t>7</w:t>
      </w:r>
      <w:r>
        <w:rPr>
          <w:rFonts w:ascii="方正仿宋_GBK" w:eastAsia="方正仿宋_GBK" w:hAnsi="方正仿宋_GBK"/>
          <w:sz w:val="32"/>
          <w:szCs w:val="32"/>
        </w:rPr>
        <w:t>月</w:t>
      </w:r>
      <w:r>
        <w:rPr>
          <w:rFonts w:ascii="方正仿宋_GBK" w:hAnsi="方正仿宋_GBK"/>
          <w:sz w:val="32"/>
          <w:szCs w:val="32"/>
        </w:rPr>
        <w:t>中旬</w:t>
      </w:r>
      <w:r>
        <w:rPr>
          <w:rFonts w:ascii="方正仿宋_GBK" w:eastAsia="方正仿宋_GBK" w:hAnsi="方正仿宋_GBK"/>
          <w:sz w:val="32"/>
          <w:szCs w:val="32"/>
        </w:rPr>
        <w:t>完成书面材料上报（内容包括：工作总结、情况汇总表、反馈表、宣传简报等）。</w:t>
      </w:r>
      <w:r>
        <w:rPr>
          <w:rFonts w:eastAsia="方正仿宋_GBK"/>
          <w:sz w:val="32"/>
          <w:szCs w:val="32"/>
        </w:rPr>
        <w:t xml:space="preserve"> </w:t>
      </w:r>
    </w:p>
    <w:p w:rsidR="00691F96" w:rsidRDefault="00691F96" w:rsidP="00691F96">
      <w:pPr>
        <w:spacing w:line="540" w:lineRule="exact"/>
        <w:ind w:firstLineChars="200" w:firstLine="640"/>
        <w:rPr>
          <w:rFonts w:eastAsia="方正黑体_GBK"/>
          <w:sz w:val="32"/>
          <w:szCs w:val="32"/>
        </w:rPr>
      </w:pPr>
      <w:r>
        <w:rPr>
          <w:rFonts w:ascii="宋体" w:hAnsi="宋体" w:cs="宋体" w:hint="eastAsia"/>
          <w:sz w:val="32"/>
          <w:szCs w:val="32"/>
        </w:rPr>
        <w:t>九、考试纪律及其他要求</w:t>
      </w:r>
    </w:p>
    <w:p w:rsidR="00691F96" w:rsidRDefault="00691F96" w:rsidP="00691F96">
      <w:pPr>
        <w:spacing w:line="540" w:lineRule="exact"/>
        <w:ind w:firstLineChars="200" w:firstLine="640"/>
        <w:rPr>
          <w:rFonts w:eastAsia="方正仿宋_GBK"/>
          <w:sz w:val="32"/>
          <w:szCs w:val="32"/>
        </w:rPr>
      </w:pPr>
      <w:r>
        <w:rPr>
          <w:rFonts w:ascii="方正仿宋_GBK" w:eastAsia="方正仿宋_GBK" w:hAnsi="方正仿宋_GBK"/>
          <w:sz w:val="32"/>
          <w:szCs w:val="32"/>
        </w:rPr>
        <w:lastRenderedPageBreak/>
        <w:t>各县（区）教育主管部门和相关学校务必高度重视初中毕业生学业水平实验操作技能考试工作，在</w:t>
      </w:r>
      <w:r>
        <w:rPr>
          <w:rFonts w:eastAsia="方正仿宋_GBK"/>
          <w:sz w:val="32"/>
          <w:szCs w:val="32"/>
        </w:rPr>
        <w:t>4</w:t>
      </w:r>
      <w:r>
        <w:rPr>
          <w:rFonts w:ascii="方正仿宋_GBK" w:eastAsia="方正仿宋_GBK" w:hAnsi="方正仿宋_GBK"/>
          <w:sz w:val="32"/>
          <w:szCs w:val="32"/>
        </w:rPr>
        <w:t>月</w:t>
      </w:r>
      <w:r>
        <w:rPr>
          <w:rFonts w:eastAsia="方正仿宋_GBK"/>
          <w:sz w:val="32"/>
          <w:szCs w:val="32"/>
        </w:rPr>
        <w:t>15</w:t>
      </w:r>
      <w:r>
        <w:rPr>
          <w:rFonts w:ascii="方正仿宋_GBK" w:eastAsia="方正仿宋_GBK" w:hAnsi="方正仿宋_GBK"/>
          <w:sz w:val="32"/>
          <w:szCs w:val="32"/>
        </w:rPr>
        <w:t>日前务必报送考试实施细则和各校具体考试时间安排，以便安排巡考等工作。在考场设置、考</w:t>
      </w:r>
      <w:proofErr w:type="gramStart"/>
      <w:r>
        <w:rPr>
          <w:rFonts w:ascii="方正仿宋_GBK" w:eastAsia="方正仿宋_GBK" w:hAnsi="方正仿宋_GBK"/>
          <w:sz w:val="32"/>
          <w:szCs w:val="32"/>
        </w:rPr>
        <w:t>务</w:t>
      </w:r>
      <w:proofErr w:type="gramEnd"/>
      <w:r>
        <w:rPr>
          <w:rFonts w:ascii="方正仿宋_GBK" w:eastAsia="方正仿宋_GBK" w:hAnsi="方正仿宋_GBK"/>
          <w:sz w:val="32"/>
          <w:szCs w:val="32"/>
        </w:rPr>
        <w:t>组织、监考人员选定与培训、考生安全、考试过程监管、巡查等方面务必严格执行文件要求，不得</w:t>
      </w:r>
      <w:proofErr w:type="gramStart"/>
      <w:r>
        <w:rPr>
          <w:rFonts w:ascii="方正仿宋_GBK" w:eastAsia="方正仿宋_GBK" w:hAnsi="方正仿宋_GBK"/>
          <w:sz w:val="32"/>
          <w:szCs w:val="32"/>
        </w:rPr>
        <w:t>擅作主</w:t>
      </w:r>
      <w:proofErr w:type="gramEnd"/>
      <w:r>
        <w:rPr>
          <w:rFonts w:ascii="方正仿宋_GBK" w:eastAsia="方正仿宋_GBK" w:hAnsi="方正仿宋_GBK"/>
          <w:sz w:val="32"/>
          <w:szCs w:val="32"/>
        </w:rPr>
        <w:t>张。各地如遇突发情况，应立即组织处理并逐级上报。对出现的违规违纪行为将按有关规定严肃</w:t>
      </w:r>
      <w:r>
        <w:rPr>
          <w:rFonts w:ascii="方正仿宋_GBK" w:hAnsi="方正仿宋_GBK"/>
          <w:sz w:val="32"/>
          <w:szCs w:val="32"/>
        </w:rPr>
        <w:t>追责问责</w:t>
      </w:r>
      <w:r>
        <w:rPr>
          <w:rFonts w:ascii="方正仿宋_GBK" w:eastAsia="方正仿宋_GBK" w:hAnsi="方正仿宋_GBK"/>
          <w:sz w:val="32"/>
          <w:szCs w:val="32"/>
        </w:rPr>
        <w:t>。</w:t>
      </w:r>
    </w:p>
    <w:p w:rsidR="00691F96" w:rsidRDefault="00691F96" w:rsidP="00691F96">
      <w:pPr>
        <w:spacing w:line="540" w:lineRule="exact"/>
        <w:ind w:firstLineChars="200" w:firstLine="640"/>
        <w:rPr>
          <w:rFonts w:eastAsia="方正仿宋_GBK"/>
          <w:sz w:val="32"/>
          <w:szCs w:val="32"/>
        </w:rPr>
      </w:pPr>
      <w:r>
        <w:rPr>
          <w:rFonts w:eastAsia="方正仿宋_GBK"/>
          <w:sz w:val="32"/>
          <w:szCs w:val="32"/>
        </w:rPr>
        <w:t xml:space="preserve"> </w:t>
      </w:r>
    </w:p>
    <w:p w:rsidR="00691F96" w:rsidRDefault="00691F96" w:rsidP="00691F96">
      <w:pPr>
        <w:spacing w:line="540" w:lineRule="exact"/>
        <w:jc w:val="center"/>
        <w:rPr>
          <w:rFonts w:eastAsia="方正小标宋简体"/>
          <w:b/>
          <w:sz w:val="44"/>
          <w:szCs w:val="44"/>
        </w:rPr>
      </w:pPr>
      <w:r>
        <w:rPr>
          <w:rFonts w:eastAsia="方正小标宋简体"/>
          <w:b/>
          <w:sz w:val="44"/>
          <w:szCs w:val="44"/>
        </w:rPr>
        <w:t xml:space="preserve"> </w:t>
      </w:r>
    </w:p>
    <w:p w:rsidR="00691F96" w:rsidRDefault="00691F96" w:rsidP="00691F96">
      <w:pPr>
        <w:spacing w:line="700" w:lineRule="exact"/>
        <w:jc w:val="center"/>
        <w:rPr>
          <w:rFonts w:eastAsia="方正小标宋简体"/>
          <w:b/>
          <w:sz w:val="44"/>
          <w:szCs w:val="44"/>
        </w:rPr>
      </w:pPr>
      <w:r>
        <w:rPr>
          <w:rFonts w:eastAsia="方正小标宋简体"/>
          <w:b/>
          <w:sz w:val="44"/>
          <w:szCs w:val="44"/>
        </w:rPr>
        <w:t xml:space="preserve"> </w:t>
      </w:r>
    </w:p>
    <w:p w:rsidR="00691F96" w:rsidRDefault="00691F96" w:rsidP="00691F96">
      <w:pPr>
        <w:spacing w:line="400" w:lineRule="exact"/>
        <w:jc w:val="left"/>
        <w:rPr>
          <w:rFonts w:eastAsia="黑体"/>
          <w:sz w:val="32"/>
          <w:szCs w:val="32"/>
        </w:rPr>
      </w:pPr>
      <w:r>
        <w:rPr>
          <w:rFonts w:eastAsia="黑体"/>
          <w:sz w:val="32"/>
          <w:szCs w:val="32"/>
        </w:rPr>
        <w:t xml:space="preserve"> </w:t>
      </w:r>
    </w:p>
    <w:p w:rsidR="00691F96" w:rsidRDefault="00691F96" w:rsidP="00691F96">
      <w:pPr>
        <w:spacing w:line="500" w:lineRule="exact"/>
        <w:jc w:val="left"/>
        <w:rPr>
          <w:rFonts w:eastAsia="黑体"/>
          <w:sz w:val="32"/>
          <w:szCs w:val="32"/>
        </w:rPr>
      </w:pPr>
      <w:r>
        <w:rPr>
          <w:rFonts w:eastAsia="黑体"/>
          <w:sz w:val="32"/>
          <w:szCs w:val="32"/>
        </w:rPr>
        <w:t xml:space="preserve"> </w:t>
      </w:r>
    </w:p>
    <w:p w:rsidR="00691F96" w:rsidRDefault="00691F96" w:rsidP="00691F96">
      <w:pPr>
        <w:spacing w:line="500" w:lineRule="exact"/>
        <w:jc w:val="left"/>
        <w:rPr>
          <w:rFonts w:eastAsia="黑体"/>
          <w:sz w:val="32"/>
          <w:szCs w:val="32"/>
        </w:rPr>
      </w:pPr>
      <w:r>
        <w:rPr>
          <w:rFonts w:eastAsia="黑体"/>
          <w:sz w:val="32"/>
          <w:szCs w:val="32"/>
        </w:rPr>
        <w:t xml:space="preserve"> </w:t>
      </w:r>
    </w:p>
    <w:p w:rsidR="00691F96" w:rsidRDefault="00691F96" w:rsidP="00691F96">
      <w:pPr>
        <w:pStyle w:val="a0"/>
        <w:rPr>
          <w:rFonts w:eastAsia="黑体"/>
          <w:sz w:val="32"/>
          <w:szCs w:val="32"/>
        </w:rPr>
      </w:pPr>
      <w:r>
        <w:rPr>
          <w:rFonts w:eastAsia="黑体"/>
          <w:sz w:val="32"/>
          <w:szCs w:val="32"/>
        </w:rPr>
        <w:t xml:space="preserve"> </w:t>
      </w:r>
    </w:p>
    <w:p w:rsidR="00691F96" w:rsidRDefault="00691F96" w:rsidP="00691F96">
      <w:pPr>
        <w:pStyle w:val="a4"/>
      </w:pPr>
      <w:r>
        <w:t xml:space="preserve"> </w:t>
      </w:r>
    </w:p>
    <w:p w:rsidR="00691F96" w:rsidRDefault="00691F96" w:rsidP="00691F96">
      <w:pPr>
        <w:spacing w:line="500" w:lineRule="exact"/>
        <w:jc w:val="left"/>
        <w:rPr>
          <w:rFonts w:ascii="黑体" w:eastAsia="黑体" w:hAnsi="黑体"/>
          <w:sz w:val="32"/>
          <w:szCs w:val="32"/>
        </w:rPr>
      </w:pPr>
      <w:r>
        <w:rPr>
          <w:rFonts w:ascii="黑体" w:eastAsia="黑体" w:hAnsi="黑体" w:hint="eastAsia"/>
          <w:sz w:val="32"/>
          <w:szCs w:val="32"/>
        </w:rPr>
        <w:t xml:space="preserve"> </w:t>
      </w:r>
    </w:p>
    <w:p w:rsidR="006530DF" w:rsidRPr="00691F96" w:rsidRDefault="006530DF"/>
    <w:sectPr w:rsidR="006530DF" w:rsidRPr="00691F96" w:rsidSect="006530D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黑体_GBK">
    <w:altName w:val="Times New Roman"/>
    <w:charset w:val="00"/>
    <w:family w:val="auto"/>
    <w:pitch w:val="default"/>
    <w:sig w:usb0="00000000" w:usb1="00000000" w:usb2="00000000" w:usb3="00000000" w:csb0="00000000" w:csb1="00000000"/>
  </w:font>
  <w:font w:name="方正小标宋_GBK">
    <w:altName w:val="Times New Roman"/>
    <w:charset w:val="00"/>
    <w:family w:val="auto"/>
    <w:pitch w:val="default"/>
    <w:sig w:usb0="00000000" w:usb1="00000000" w:usb2="00000000" w:usb3="00000000" w:csb0="00000000" w:csb1="00000000"/>
  </w:font>
  <w:font w:name="方正仿宋_GBK">
    <w:altName w:val="Times New Roman"/>
    <w:charset w:val="00"/>
    <w:family w:val="auto"/>
    <w:pitch w:val="default"/>
    <w:sig w:usb0="00000000" w:usb1="00000000" w:usb2="00000000" w:usb3="00000000" w:csb0="00000000" w:csb1="00000000"/>
  </w:font>
  <w:font w:name="方正楷体_GBK">
    <w:altName w:val="Times New Roman"/>
    <w:charset w:val="00"/>
    <w:family w:val="auto"/>
    <w:pitch w:val="default"/>
    <w:sig w:usb0="00000000" w:usb1="00000000" w:usb2="00000000" w:usb3="00000000" w:csb0="00000000" w:csb1="00000000"/>
  </w:font>
  <w:font w:name="方正小标宋简体">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91F96"/>
    <w:rsid w:val="006530DF"/>
    <w:rsid w:val="00691F96"/>
    <w:rsid w:val="00FE50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91F96"/>
    <w:pPr>
      <w:widowControl w:val="0"/>
      <w:jc w:val="both"/>
    </w:pPr>
    <w:rPr>
      <w:rFonts w:ascii="Times New Roman" w:eastAsia="宋体" w:hAnsi="Times New Roman"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4"/>
    <w:link w:val="Char"/>
    <w:uiPriority w:val="99"/>
    <w:unhideWhenUsed/>
    <w:rsid w:val="00691F96"/>
    <w:pPr>
      <w:snapToGrid w:val="0"/>
      <w:jc w:val="left"/>
    </w:pPr>
    <w:rPr>
      <w:sz w:val="18"/>
      <w:szCs w:val="18"/>
    </w:rPr>
  </w:style>
  <w:style w:type="character" w:customStyle="1" w:styleId="Char">
    <w:name w:val="页脚 Char"/>
    <w:basedOn w:val="a1"/>
    <w:link w:val="a0"/>
    <w:uiPriority w:val="99"/>
    <w:rsid w:val="00691F96"/>
    <w:rPr>
      <w:rFonts w:ascii="Times New Roman" w:eastAsia="宋体" w:hAnsi="Times New Roman" w:cs="Times New Roman"/>
      <w:sz w:val="18"/>
      <w:szCs w:val="18"/>
    </w:rPr>
  </w:style>
  <w:style w:type="paragraph" w:styleId="a4">
    <w:name w:val="Title"/>
    <w:basedOn w:val="a"/>
    <w:next w:val="a"/>
    <w:link w:val="Char0"/>
    <w:uiPriority w:val="99"/>
    <w:qFormat/>
    <w:rsid w:val="00691F96"/>
    <w:pPr>
      <w:spacing w:before="240" w:after="240" w:line="360" w:lineRule="auto"/>
      <w:jc w:val="center"/>
      <w:outlineLvl w:val="0"/>
    </w:pPr>
    <w:rPr>
      <w:rFonts w:ascii="Arial" w:hAnsi="Arial" w:cs="Arial"/>
      <w:b/>
      <w:sz w:val="32"/>
      <w:szCs w:val="32"/>
    </w:rPr>
  </w:style>
  <w:style w:type="character" w:customStyle="1" w:styleId="Char0">
    <w:name w:val="标题 Char"/>
    <w:basedOn w:val="a1"/>
    <w:link w:val="a4"/>
    <w:uiPriority w:val="99"/>
    <w:rsid w:val="00691F96"/>
    <w:rPr>
      <w:rFonts w:ascii="Arial" w:eastAsia="宋体" w:hAnsi="Arial" w:cs="Arial"/>
      <w:b/>
      <w:sz w:val="32"/>
      <w:szCs w:val="32"/>
    </w:rPr>
  </w:style>
</w:styles>
</file>

<file path=word/webSettings.xml><?xml version="1.0" encoding="utf-8"?>
<w:webSettings xmlns:r="http://schemas.openxmlformats.org/officeDocument/2006/relationships" xmlns:w="http://schemas.openxmlformats.org/wordprocessingml/2006/main">
  <w:divs>
    <w:div w:id="210653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424</Words>
  <Characters>2418</Characters>
  <Application>Microsoft Office Word</Application>
  <DocSecurity>0</DocSecurity>
  <Lines>20</Lines>
  <Paragraphs>5</Paragraphs>
  <ScaleCrop>false</ScaleCrop>
  <Company>Microsoft</Company>
  <LinksUpToDate>false</LinksUpToDate>
  <CharactersWithSpaces>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张卓0</dc:creator>
  <cp:lastModifiedBy>张卓0</cp:lastModifiedBy>
  <cp:revision>1</cp:revision>
  <dcterms:created xsi:type="dcterms:W3CDTF">2024-04-28T07:06:00Z</dcterms:created>
  <dcterms:modified xsi:type="dcterms:W3CDTF">2024-04-28T07:06:00Z</dcterms:modified>
</cp:coreProperties>
</file>