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firstLine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1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“瓶改管、瓶改电”摸底排查表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 xml:space="preserve">（非居民用户）    </w:t>
      </w:r>
    </w:p>
    <w:tbl>
      <w:tblPr>
        <w:tblStyle w:val="13"/>
        <w:tblW w:w="102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4379"/>
        <w:gridCol w:w="1889"/>
        <w:gridCol w:w="2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1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用户名称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用户地址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用户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联系人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及联系电话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与产权人关系及产权人联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系电话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当前使用的燃料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类型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液化石油气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 xml:space="preserve">    其他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□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用户类型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餐饮类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□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综合类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□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机关企事业单位类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□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其他类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使用面积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 xml:space="preserve">                     平方米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房屋结构类型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经营手续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取得营业执照、食品经营许可证（含小经营店备案证）</w:t>
            </w:r>
          </w:p>
        </w:tc>
        <w:tc>
          <w:tcPr>
            <w:tcW w:w="4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 xml:space="preserve"> 否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改造意愿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是否愿意进行“瓶改管”</w:t>
            </w:r>
          </w:p>
        </w:tc>
        <w:tc>
          <w:tcPr>
            <w:tcW w:w="4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 xml:space="preserve"> 否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3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是否愿意进行“瓶改电”</w:t>
            </w:r>
          </w:p>
        </w:tc>
        <w:tc>
          <w:tcPr>
            <w:tcW w:w="45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 xml:space="preserve"> 否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改造条件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是否具备“瓶改管”改造实施条件</w:t>
            </w:r>
          </w:p>
        </w:tc>
        <w:tc>
          <w:tcPr>
            <w:tcW w:w="4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 xml:space="preserve"> 否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3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是否具备“瓶改电”改造实施条件</w:t>
            </w:r>
          </w:p>
        </w:tc>
        <w:tc>
          <w:tcPr>
            <w:tcW w:w="45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 xml:space="preserve"> 否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3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片区是否具备改造条件</w:t>
            </w:r>
          </w:p>
        </w:tc>
        <w:tc>
          <w:tcPr>
            <w:tcW w:w="45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 xml:space="preserve"> 否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现场排查是否发现安全隐患</w:t>
            </w:r>
          </w:p>
        </w:tc>
        <w:tc>
          <w:tcPr>
            <w:tcW w:w="8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 w:bidi="ar-SA"/>
        </w:rPr>
      </w:pPr>
      <w:bookmarkStart w:id="0" w:name="_bookmark37"/>
      <w:bookmarkEnd w:id="0"/>
      <w:bookmarkStart w:id="1" w:name="_bookmark36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 w:bidi="ar-SA"/>
        </w:rPr>
        <w:t>排查单位盖章：                排查人签字：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 w:bidi="ar-SA"/>
        </w:rPr>
        <w:t xml:space="preserve">   用户签字：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right="0"/>
        <w:textAlignment w:val="auto"/>
        <w:rPr>
          <w:rFonts w:hint="eastAsia" w:ascii="Times New Roman" w:hAnsi="Times New Roman" w:eastAsia="仿宋" w:cs="Times New Roman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 w:bidi="ar-SA"/>
        </w:rPr>
        <w:t xml:space="preserve">   年   月   日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 w:bidi="ar-SA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 w:bidi="ar-SA"/>
        </w:rPr>
        <w:t xml:space="preserve">   年   月   日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decimal" w:start="1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5089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25" cy="264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5pt;width:0.7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4jZpu9AAAAACAQAADwAAAAAAAAABACAAAAAiAAAAZHJzL2Rvd25y&#10;ZXYueG1sUEsBAhQAFAAAAAgAh07iQJYdOKbNAQAAlQ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enter" w:pos="4153"/>
                        <w:tab w:val="right" w:pos="8306"/>
                      </w:tabs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2FhOGFiYjY4OThmMjI3YmJhZjc2N2E0OWI3NGIifQ=="/>
  </w:docVars>
  <w:rsids>
    <w:rsidRoot w:val="2A884FD7"/>
    <w:rsid w:val="013D7C65"/>
    <w:rsid w:val="04E305A0"/>
    <w:rsid w:val="0BA138AE"/>
    <w:rsid w:val="26CA126D"/>
    <w:rsid w:val="28233CB5"/>
    <w:rsid w:val="2A884FD7"/>
    <w:rsid w:val="2CEF2AE9"/>
    <w:rsid w:val="2FC6747E"/>
    <w:rsid w:val="32255414"/>
    <w:rsid w:val="394C1BF9"/>
    <w:rsid w:val="39B54136"/>
    <w:rsid w:val="3DCE0312"/>
    <w:rsid w:val="3EBD244F"/>
    <w:rsid w:val="46C31147"/>
    <w:rsid w:val="4A8867AE"/>
    <w:rsid w:val="51ED7FA6"/>
    <w:rsid w:val="54DA3EDA"/>
    <w:rsid w:val="57BE0990"/>
    <w:rsid w:val="598B42C0"/>
    <w:rsid w:val="5B0369BE"/>
    <w:rsid w:val="609C521B"/>
    <w:rsid w:val="60D03A11"/>
    <w:rsid w:val="634807B7"/>
    <w:rsid w:val="6439346F"/>
    <w:rsid w:val="6C257117"/>
    <w:rsid w:val="730C3C6A"/>
    <w:rsid w:val="755024F8"/>
    <w:rsid w:val="786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  <w:lang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before="31"/>
      <w:ind w:left="111"/>
    </w:pPr>
    <w:rPr>
      <w:rFonts w:ascii="仿宋_GB2312" w:hAnsi="仿宋_GB2312" w:eastAsia="仿宋_GB2312"/>
      <w:sz w:val="32"/>
      <w:szCs w:val="32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Body Text Indent"/>
    <w:basedOn w:val="1"/>
    <w:autoRedefine/>
    <w:qFormat/>
    <w:uiPriority w:val="0"/>
    <w:pPr>
      <w:spacing w:after="120"/>
      <w:ind w:left="200" w:leftChars="200"/>
    </w:pPr>
  </w:style>
  <w:style w:type="paragraph" w:styleId="6">
    <w:name w:val="footer"/>
    <w:basedOn w:val="1"/>
    <w:next w:val="7"/>
    <w:autoRedefine/>
    <w:qFormat/>
    <w:uiPriority w:val="99"/>
    <w:pPr>
      <w:snapToGrid w:val="0"/>
      <w:jc w:val="left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小标宋体" w:cs="Times New Roman"/>
      <w:b/>
      <w:bCs/>
      <w:sz w:val="44"/>
      <w:szCs w:val="32"/>
    </w:rPr>
  </w:style>
  <w:style w:type="paragraph" w:styleId="8">
    <w:name w:val="envelope return"/>
    <w:basedOn w:val="1"/>
    <w:autoRedefine/>
    <w:qFormat/>
    <w:uiPriority w:val="0"/>
    <w:pPr>
      <w:snapToGrid w:val="0"/>
    </w:pPr>
    <w:rPr>
      <w:rFonts w:ascii="Luxi Sans" w:hAnsi="Luxi Sans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11">
    <w:name w:val="Normal (Web)"/>
    <w:basedOn w:val="1"/>
    <w:autoRedefine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2"/>
      <w:lang w:bidi="ar-SA"/>
    </w:rPr>
  </w:style>
  <w:style w:type="paragraph" w:styleId="12">
    <w:name w:val="Body Text First Indent 2"/>
    <w:basedOn w:val="5"/>
    <w:qFormat/>
    <w:uiPriority w:val="0"/>
    <w:pPr>
      <w:widowControl/>
      <w:adjustRightInd w:val="0"/>
      <w:snapToGrid w:val="0"/>
      <w:spacing w:after="0"/>
      <w:ind w:firstLine="200" w:firstLineChars="200"/>
      <w:jc w:val="left"/>
    </w:pPr>
    <w:rPr>
      <w:rFonts w:ascii="Tahoma" w:hAnsi="Tahoma"/>
      <w:kern w:val="0"/>
      <w:sz w:val="22"/>
      <w:szCs w:val="22"/>
    </w:rPr>
  </w:style>
  <w:style w:type="paragraph" w:customStyle="1" w:styleId="15">
    <w:name w:val="ToCaption"/>
    <w:basedOn w:val="1"/>
    <w:next w:val="1"/>
    <w:autoRedefine/>
    <w:qFormat/>
    <w:uiPriority w:val="0"/>
    <w:pPr>
      <w:spacing w:before="100" w:beforeAutospacing="1" w:after="100" w:afterAutospacing="1"/>
      <w:ind w:left="400" w:leftChars="200" w:hanging="200" w:hangingChars="200"/>
    </w:pPr>
    <w:rPr>
      <w:rFonts w:ascii="Calibri" w:hAnsi="Calibri"/>
    </w:rPr>
  </w:style>
  <w:style w:type="paragraph" w:customStyle="1" w:styleId="16">
    <w:name w:val="Table Paragraph"/>
    <w:next w:val="8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customStyle="1" w:styleId="17">
    <w:name w:val="Default"/>
    <w:next w:val="12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2024-03-11T04:51:00Z</dcterms:created>
  <dc:creator>杨胜举</dc:creator>
  <cp:lastModifiedBy>人生若只如初见</cp:lastModifiedBy>
  <cp:lastPrinted>2024-04-11T02:31:00Z</cp:lastPrinted>
  <dcterms:modified xsi:type="dcterms:W3CDTF">2024-05-15T02:27:44Z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EDD21519274E47F9B0B6B3D706DF8BEB_13</vt:lpwstr>
  </property>
</Properties>
</file>