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15377193"/>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96598"/>
      <w:bookmarkStart w:id="9" w:name="_Toc15377194"/>
      <w:bookmarkStart w:id="10" w:name="_Toc15378442"/>
      <w:bookmarkStart w:id="11" w:name="_Toc15306268"/>
      <w:r>
        <w:rPr>
          <w:rFonts w:hint="eastAsia" w:ascii="方正小标宋简体" w:hAnsi="方正小标宋简体" w:eastAsia="方正小标宋简体" w:cs="方正小标宋简体"/>
          <w:sz w:val="72"/>
          <w:szCs w:val="72"/>
          <w:lang w:eastAsia="zh-CN"/>
        </w:rPr>
        <w:t>中共巴中市巴州区委巡察工作领导小组办公室</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w:t>
      </w:r>
    </w:p>
    <w:p/>
    <w:p>
      <w:pPr>
        <w:pStyle w:val="13"/>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pPr>
        <w:pStyle w:val="14"/>
        <w:adjustRightInd w:val="0"/>
        <w:snapToGrid w:val="0"/>
        <w:spacing w:line="440" w:lineRule="exact"/>
        <w:jc w:val="left"/>
        <w:rPr>
          <w:sz w:val="24"/>
        </w:rPr>
      </w:pPr>
      <w:r>
        <w:rPr>
          <w:rFonts w:hint="eastAsia"/>
          <w:sz w:val="24"/>
        </w:rPr>
        <w:t>一、主要职责</w:t>
      </w:r>
      <w:r>
        <w:rPr>
          <w:rFonts w:hint="eastAsia"/>
          <w:sz w:val="24"/>
          <w:lang w:val="en-US" w:eastAsia="zh-CN"/>
        </w:rPr>
        <w:t>.........................................................................................................4</w:t>
      </w:r>
    </w:p>
    <w:p>
      <w:pPr>
        <w:pStyle w:val="14"/>
        <w:adjustRightInd w:val="0"/>
        <w:snapToGrid w:val="0"/>
        <w:spacing w:line="440" w:lineRule="exact"/>
        <w:jc w:val="left"/>
      </w:pPr>
      <w:r>
        <w:rPr>
          <w:rFonts w:hint="eastAsia"/>
          <w:sz w:val="24"/>
        </w:rPr>
        <w:t>二、机构设置</w:t>
      </w:r>
      <w:r>
        <w:rPr>
          <w:rFonts w:hint="eastAsia"/>
          <w:sz w:val="24"/>
          <w:lang w:val="en-US" w:eastAsia="zh-CN"/>
        </w:rPr>
        <w:t>.........................................................................................................4</w:t>
      </w:r>
    </w:p>
    <w:p>
      <w:pPr>
        <w:pStyle w:val="13"/>
        <w:adjustRightInd w:val="0"/>
        <w:snapToGrid w:val="0"/>
        <w:spacing w:before="0" w:line="440" w:lineRule="exact"/>
        <w:jc w:val="left"/>
        <w:rPr>
          <w:sz w:val="24"/>
          <w:szCs w:val="24"/>
        </w:rPr>
      </w:pPr>
      <w:r>
        <w:rPr>
          <w:rFonts w:hint="eastAsia"/>
          <w:sz w:val="24"/>
        </w:rPr>
        <w:t>第二部分 2023年度单位决算情况说明</w:t>
      </w:r>
      <w:r>
        <w:rPr>
          <w:rFonts w:hint="eastAsia"/>
          <w:sz w:val="24"/>
          <w:lang w:val="en-US" w:eastAsia="zh-CN"/>
        </w:rPr>
        <w:t>..................................6</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sz w:val="24"/>
          <w:lang w:val="en-US" w:eastAsia="zh-CN"/>
        </w:rPr>
        <w:t>........................................................................6</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sz w:val="24"/>
          <w:lang w:val="en-US" w:eastAsia="zh-CN"/>
        </w:rPr>
        <w:t>........................................................................................6</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sz w:val="24"/>
          <w:lang w:val="en-US" w:eastAsia="zh-CN"/>
        </w:rPr>
        <w:t>........................................................................................7</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sz w:val="24"/>
          <w:lang w:val="en-US" w:eastAsia="zh-CN"/>
        </w:rPr>
        <w:t>........................................................7</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sz w:val="24"/>
          <w:lang w:val="en-US" w:eastAsia="zh-CN"/>
        </w:rPr>
        <w:t>................................................8</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hint="eastAsia"/>
          <w:sz w:val="24"/>
          <w:lang w:val="en-US" w:eastAsia="zh-CN"/>
        </w:rPr>
        <w:t>........................................10</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hint="eastAsia"/>
          <w:sz w:val="24"/>
          <w:lang w:val="en-US" w:eastAsia="zh-CN"/>
        </w:rPr>
        <w:t>................................................11</w:t>
      </w:r>
    </w:p>
    <w:p>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sz w:val="24"/>
          <w:lang w:val="en-US" w:eastAsia="zh-CN"/>
        </w:rPr>
        <w:t>............................................................11</w:t>
      </w:r>
    </w:p>
    <w:p>
      <w:pPr>
        <w:pStyle w:val="14"/>
        <w:adjustRightInd w:val="0"/>
        <w:snapToGrid w:val="0"/>
        <w:spacing w:line="440" w:lineRule="exact"/>
        <w:jc w:val="left"/>
        <w:rPr>
          <w:sz w:val="24"/>
        </w:rPr>
      </w:pPr>
      <w:r>
        <w:rPr>
          <w:rFonts w:hint="eastAsia"/>
          <w:sz w:val="24"/>
        </w:rPr>
        <w:t>九、国有资本经营预算支出决算情况说明</w:t>
      </w:r>
      <w:r>
        <w:rPr>
          <w:rFonts w:hint="eastAsia"/>
          <w:sz w:val="24"/>
          <w:lang w:val="en-US" w:eastAsia="zh-CN"/>
        </w:rPr>
        <w:t>.......................................................11</w:t>
      </w:r>
    </w:p>
    <w:p>
      <w:pPr>
        <w:pStyle w:val="14"/>
        <w:adjustRightInd w:val="0"/>
        <w:snapToGrid w:val="0"/>
        <w:spacing w:line="440" w:lineRule="exact"/>
        <w:jc w:val="left"/>
        <w:rPr>
          <w:sz w:val="24"/>
        </w:rPr>
      </w:pPr>
      <w:r>
        <w:rPr>
          <w:rFonts w:hint="eastAsia"/>
          <w:sz w:val="24"/>
        </w:rPr>
        <w:t>十、其他重要事项的情况说明</w:t>
      </w:r>
      <w:r>
        <w:rPr>
          <w:rFonts w:hint="eastAsia"/>
          <w:sz w:val="24"/>
          <w:lang w:val="en-US" w:eastAsia="zh-CN"/>
        </w:rPr>
        <w:t>...........................................................................11</w:t>
      </w:r>
    </w:p>
    <w:p>
      <w:pPr>
        <w:pStyle w:val="13"/>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lang w:val="en-US" w:eastAsia="zh-CN"/>
        </w:rPr>
        <w:t>..................................................14</w:t>
      </w:r>
    </w:p>
    <w:p>
      <w:pPr>
        <w:pStyle w:val="13"/>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lang w:val="en-US" w:eastAsia="zh-CN"/>
        </w:rPr>
        <w:t>......................................................16</w:t>
      </w:r>
    </w:p>
    <w:p>
      <w:pPr>
        <w:pStyle w:val="13"/>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lang w:val="en-US" w:eastAsia="zh-CN"/>
        </w:rPr>
        <w:t>......................................................21</w:t>
      </w:r>
    </w:p>
    <w:p>
      <w:pPr>
        <w:pStyle w:val="14"/>
        <w:adjustRightInd w:val="0"/>
        <w:snapToGrid w:val="0"/>
        <w:spacing w:line="440" w:lineRule="exact"/>
        <w:jc w:val="left"/>
        <w:rPr>
          <w:sz w:val="24"/>
        </w:rPr>
      </w:pPr>
      <w:r>
        <w:rPr>
          <w:rFonts w:hint="eastAsia"/>
          <w:sz w:val="24"/>
        </w:rPr>
        <w:t>一、收入支出决算总表</w:t>
      </w:r>
    </w:p>
    <w:p>
      <w:pPr>
        <w:pStyle w:val="14"/>
        <w:adjustRightInd w:val="0"/>
        <w:snapToGrid w:val="0"/>
        <w:spacing w:line="440" w:lineRule="exact"/>
        <w:jc w:val="left"/>
        <w:rPr>
          <w:sz w:val="24"/>
        </w:rPr>
      </w:pPr>
      <w:r>
        <w:rPr>
          <w:rFonts w:hint="eastAsia"/>
          <w:sz w:val="24"/>
        </w:rPr>
        <w:t>二、收入决算表</w:t>
      </w:r>
    </w:p>
    <w:p>
      <w:pPr>
        <w:pStyle w:val="14"/>
        <w:adjustRightInd w:val="0"/>
        <w:snapToGrid w:val="0"/>
        <w:spacing w:line="440" w:lineRule="exact"/>
        <w:jc w:val="left"/>
        <w:rPr>
          <w:sz w:val="24"/>
        </w:rPr>
      </w:pPr>
      <w:r>
        <w:rPr>
          <w:rFonts w:hint="eastAsia"/>
          <w:sz w:val="24"/>
        </w:rPr>
        <w:t>三、支出决算表</w:t>
      </w:r>
    </w:p>
    <w:p>
      <w:pPr>
        <w:pStyle w:val="14"/>
        <w:adjustRightInd w:val="0"/>
        <w:snapToGrid w:val="0"/>
        <w:spacing w:line="440" w:lineRule="exact"/>
        <w:jc w:val="left"/>
        <w:rPr>
          <w:sz w:val="24"/>
        </w:rPr>
      </w:pPr>
      <w:r>
        <w:rPr>
          <w:rFonts w:hint="eastAsia"/>
          <w:sz w:val="24"/>
        </w:rPr>
        <w:t>四、财政拨款收入支出决算总表</w:t>
      </w:r>
    </w:p>
    <w:p>
      <w:pPr>
        <w:pStyle w:val="14"/>
        <w:adjustRightInd w:val="0"/>
        <w:snapToGrid w:val="0"/>
        <w:spacing w:line="440" w:lineRule="exact"/>
        <w:jc w:val="left"/>
        <w:rPr>
          <w:sz w:val="24"/>
        </w:rPr>
      </w:pPr>
      <w:r>
        <w:rPr>
          <w:rFonts w:hint="eastAsia"/>
          <w:sz w:val="24"/>
        </w:rPr>
        <w:t>五、财政拨款支出决算明细表</w:t>
      </w:r>
    </w:p>
    <w:p>
      <w:pPr>
        <w:pStyle w:val="14"/>
        <w:adjustRightInd w:val="0"/>
        <w:snapToGrid w:val="0"/>
        <w:spacing w:line="440" w:lineRule="exact"/>
        <w:jc w:val="left"/>
        <w:rPr>
          <w:sz w:val="24"/>
        </w:rPr>
      </w:pPr>
      <w:r>
        <w:rPr>
          <w:rFonts w:hint="eastAsia"/>
          <w:sz w:val="24"/>
        </w:rPr>
        <w:t>六、一般公共预算财政拨款支出决算表</w:t>
      </w:r>
    </w:p>
    <w:p>
      <w:pPr>
        <w:pStyle w:val="14"/>
        <w:adjustRightInd w:val="0"/>
        <w:snapToGrid w:val="0"/>
        <w:spacing w:line="440" w:lineRule="exact"/>
        <w:jc w:val="left"/>
        <w:rPr>
          <w:sz w:val="24"/>
        </w:rPr>
      </w:pPr>
      <w:r>
        <w:rPr>
          <w:rFonts w:hint="eastAsia"/>
          <w:sz w:val="24"/>
        </w:rPr>
        <w:t>七、一般公共预算财政拨款支出决算明细表</w:t>
      </w:r>
    </w:p>
    <w:p>
      <w:pPr>
        <w:pStyle w:val="14"/>
        <w:adjustRightInd w:val="0"/>
        <w:snapToGrid w:val="0"/>
        <w:spacing w:line="440" w:lineRule="exact"/>
        <w:jc w:val="left"/>
        <w:rPr>
          <w:sz w:val="24"/>
        </w:rPr>
      </w:pPr>
      <w:r>
        <w:rPr>
          <w:rFonts w:hint="eastAsia"/>
          <w:sz w:val="24"/>
        </w:rPr>
        <w:t>八、一般公共预算财政拨款基本支出决算明细表</w:t>
      </w:r>
    </w:p>
    <w:p>
      <w:pPr>
        <w:pStyle w:val="14"/>
        <w:adjustRightInd w:val="0"/>
        <w:snapToGrid w:val="0"/>
        <w:spacing w:line="440" w:lineRule="exact"/>
        <w:jc w:val="left"/>
        <w:rPr>
          <w:sz w:val="24"/>
        </w:rPr>
      </w:pPr>
      <w:r>
        <w:rPr>
          <w:rFonts w:hint="eastAsia"/>
          <w:sz w:val="24"/>
        </w:rPr>
        <w:t>九、一般公共预算财政拨款项目支出决算表</w:t>
      </w:r>
    </w:p>
    <w:p>
      <w:pPr>
        <w:pStyle w:val="14"/>
        <w:adjustRightInd w:val="0"/>
        <w:snapToGrid w:val="0"/>
        <w:spacing w:line="440" w:lineRule="exact"/>
        <w:jc w:val="left"/>
        <w:rPr>
          <w:sz w:val="24"/>
        </w:rPr>
      </w:pPr>
      <w:r>
        <w:rPr>
          <w:rFonts w:hint="eastAsia"/>
          <w:sz w:val="24"/>
        </w:rPr>
        <w:t>十、政府性基金预算财政拨款收入支出决算表</w:t>
      </w:r>
    </w:p>
    <w:p>
      <w:pPr>
        <w:pStyle w:val="14"/>
        <w:adjustRightInd w:val="0"/>
        <w:snapToGrid w:val="0"/>
        <w:spacing w:line="440" w:lineRule="exact"/>
        <w:jc w:val="left"/>
        <w:rPr>
          <w:sz w:val="24"/>
        </w:rPr>
      </w:pPr>
      <w:r>
        <w:rPr>
          <w:rFonts w:hint="eastAsia"/>
          <w:sz w:val="24"/>
        </w:rPr>
        <w:t>十一、国有资本经营预算财政拨款收入支出决算表</w:t>
      </w:r>
    </w:p>
    <w:p>
      <w:pPr>
        <w:pStyle w:val="14"/>
        <w:adjustRightInd w:val="0"/>
        <w:snapToGrid w:val="0"/>
        <w:spacing w:line="440" w:lineRule="exact"/>
        <w:jc w:val="left"/>
        <w:rPr>
          <w:sz w:val="24"/>
        </w:rPr>
      </w:pPr>
      <w:r>
        <w:rPr>
          <w:rFonts w:hint="eastAsia"/>
          <w:sz w:val="24"/>
        </w:rPr>
        <w:t>十二、国有资本经营预算财政拨款支出决算表</w:t>
      </w:r>
    </w:p>
    <w:p>
      <w:pPr>
        <w:pStyle w:val="14"/>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9"/>
          <w:rFonts w:ascii="黑体" w:hAnsi="黑体" w:eastAsia="黑体"/>
          <w:b w:val="0"/>
          <w:bCs w:val="0"/>
        </w:rPr>
      </w:pPr>
      <w:bookmarkStart w:id="14" w:name="_Toc15377197"/>
      <w:bookmarkStart w:id="15" w:name="_Toc15396600"/>
      <w:r>
        <w:rPr>
          <w:rStyle w:val="29"/>
          <w:rFonts w:hint="eastAsia" w:ascii="黑体" w:hAnsi="黑体" w:eastAsia="黑体"/>
          <w:b w:val="0"/>
          <w:bCs w:val="0"/>
        </w:rPr>
        <w:t>主要职责</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、巡察办主要负责区委巡察工作的统筹协调、组织实施、督查督办、制度建设、信息反馈等工作。</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巡察组负责贯彻落实巡察工作领导小组的决策和部署，根据巡察工作计划开展巡察工作。对巡察对象执行《中国共产党章程》和其他党内法规，遵守党的纪律，落实“两个责任”等情况进行监督，着力发现违反“六大纪律”及区委要求了解的其他问题，并对巡察干部进行日常教育和监督管理。</w:t>
      </w:r>
    </w:p>
    <w:p>
      <w:pPr>
        <w:widowControl/>
        <w:textAlignment w:val="center"/>
      </w:pPr>
      <w:r>
        <w:rPr>
          <w:rFonts w:hint="eastAsia" w:ascii="仿宋_GB2312" w:hAnsi="仿宋" w:eastAsia="仿宋_GB2312"/>
          <w:sz w:val="32"/>
          <w:szCs w:val="32"/>
          <w:lang w:eastAsia="zh-CN"/>
        </w:rPr>
        <w:t>　　</w:t>
      </w:r>
      <w:r>
        <w:rPr>
          <w:rFonts w:hint="eastAsia" w:ascii="仿宋_GB2312" w:hAnsi="仿宋" w:eastAsia="仿宋_GB2312"/>
          <w:sz w:val="32"/>
          <w:szCs w:val="32"/>
          <w:lang w:val="en-US" w:eastAsia="zh-CN"/>
        </w:rPr>
        <w:t>3</w:t>
      </w:r>
      <w:r>
        <w:rPr>
          <w:rFonts w:hint="eastAsia" w:ascii="仿宋_GB2312" w:hAnsi="仿宋" w:eastAsia="仿宋_GB2312"/>
          <w:sz w:val="32"/>
          <w:szCs w:val="32"/>
        </w:rPr>
        <w:t>、区巡察工信保障服务中心主要负责巡察工作调查研究、日常联络、信息报送、外宣交流、档案整理、安全保密、协调配合和服务保障等工作。</w:t>
      </w:r>
    </w:p>
    <w:p>
      <w:pPr>
        <w:pStyle w:val="4"/>
        <w:numPr>
          <w:ilvl w:val="0"/>
          <w:numId w:val="1"/>
        </w:numPr>
        <w:rPr>
          <w:rFonts w:hint="eastAsia" w:ascii="黑体" w:hAnsi="黑体" w:eastAsia="黑体"/>
          <w:b w:val="0"/>
        </w:rPr>
      </w:pPr>
      <w:r>
        <w:rPr>
          <w:rFonts w:hint="eastAsia" w:ascii="黑体" w:hAnsi="黑体" w:eastAsia="黑体"/>
          <w:b w:val="0"/>
        </w:rPr>
        <w:t>机构设置</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机构全称：中共巴中市巴州区委巡察工作领导小组办公室（简称“区委巡察办”）。为区委工作部门，设在区纪委，经费独立核算，一级法人单位，属行政单位。成立时间从2016年7月28日，核定编制情况：行政编制5名，机关工勤控制数1名，巡察办设主任1名（按正科级配备）、副主任2名（按副科级配备），设立三个巡察组，各巡察组设组长1 名（按正科级配备）。区委巡察办下设1个公益一类事业单位：巴中市巴州区巡察工作保障服务中心，人员编制数为事业编制7名，设主任1名，按副科级配备，经费不独立核算，非法人单位。2018年经中共巴中市巴州区委机构编制委员会同意又增加6名参公编制（巴区编委[2018]38号），其中副科级3名；2020年经中共巴中市巴州区委机构编制委员会同意又增加1名行政编制（巴区编委[2020]60号）。</w:t>
      </w:r>
      <w:r>
        <w:rPr>
          <w:rFonts w:hint="eastAsia" w:ascii="仿宋_GB2312" w:hAnsi="仿宋" w:eastAsia="仿宋_GB2312"/>
          <w:sz w:val="32"/>
          <w:szCs w:val="32"/>
          <w:lang w:val="en-US" w:eastAsia="zh-CN"/>
        </w:rPr>
        <w:t>2021年12月</w:t>
      </w:r>
      <w:r>
        <w:rPr>
          <w:rFonts w:hint="eastAsia" w:ascii="仿宋_GB2312" w:hAnsi="仿宋" w:eastAsia="仿宋_GB2312"/>
          <w:sz w:val="32"/>
          <w:szCs w:val="32"/>
        </w:rPr>
        <w:t>经中共巴中市巴州区委机构编制委员会同意</w:t>
      </w:r>
      <w:r>
        <w:rPr>
          <w:rFonts w:hint="eastAsia" w:ascii="仿宋_GB2312" w:hAnsi="仿宋" w:eastAsia="仿宋_GB2312"/>
          <w:sz w:val="32"/>
          <w:szCs w:val="32"/>
          <w:lang w:eastAsia="zh-CN"/>
        </w:rPr>
        <w:t>设立巴中市巴州区巡察信息中心</w:t>
      </w:r>
      <w:r>
        <w:rPr>
          <w:rFonts w:hint="eastAsia" w:ascii="仿宋_GB2312" w:hAnsi="仿宋" w:eastAsia="仿宋_GB2312"/>
          <w:sz w:val="32"/>
          <w:szCs w:val="32"/>
        </w:rPr>
        <w:t>增加1名</w:t>
      </w:r>
      <w:r>
        <w:rPr>
          <w:rFonts w:hint="eastAsia" w:ascii="仿宋_GB2312" w:hAnsi="仿宋" w:eastAsia="仿宋_GB2312"/>
          <w:sz w:val="32"/>
          <w:szCs w:val="32"/>
          <w:lang w:eastAsia="zh-CN"/>
        </w:rPr>
        <w:t>事业</w:t>
      </w:r>
      <w:r>
        <w:rPr>
          <w:rFonts w:hint="eastAsia" w:ascii="仿宋_GB2312" w:hAnsi="仿宋" w:eastAsia="仿宋_GB2312"/>
          <w:sz w:val="32"/>
          <w:szCs w:val="32"/>
        </w:rPr>
        <w:t>编制（巴区编委[202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73</w:t>
      </w:r>
      <w:r>
        <w:rPr>
          <w:rFonts w:hint="eastAsia" w:ascii="仿宋_GB2312" w:hAnsi="仿宋" w:eastAsia="仿宋_GB2312"/>
          <w:sz w:val="32"/>
          <w:szCs w:val="32"/>
        </w:rPr>
        <w:t>号）。202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eastAsia="zh-CN"/>
        </w:rPr>
        <w:t>末</w:t>
      </w:r>
      <w:r>
        <w:rPr>
          <w:rFonts w:hint="eastAsia" w:ascii="仿宋_GB2312" w:hAnsi="仿宋" w:eastAsia="仿宋_GB2312"/>
          <w:sz w:val="32"/>
          <w:szCs w:val="32"/>
        </w:rPr>
        <w:t>区委巡察办</w:t>
      </w:r>
      <w:r>
        <w:rPr>
          <w:rFonts w:hint="eastAsia" w:ascii="仿宋_GB2312" w:hAnsi="仿宋" w:eastAsia="仿宋_GB2312"/>
          <w:sz w:val="32"/>
          <w:szCs w:val="32"/>
          <w:lang w:eastAsia="zh-CN"/>
        </w:rPr>
        <w:t>实际</w:t>
      </w:r>
      <w:r>
        <w:rPr>
          <w:rFonts w:hint="eastAsia" w:ascii="仿宋_GB2312" w:hAnsi="仿宋" w:eastAsia="仿宋_GB2312"/>
          <w:sz w:val="32"/>
          <w:szCs w:val="32"/>
        </w:rPr>
        <w:t>共有</w:t>
      </w:r>
      <w:r>
        <w:rPr>
          <w:rFonts w:hint="eastAsia" w:ascii="仿宋_GB2312" w:hAnsi="仿宋" w:eastAsia="仿宋_GB2312"/>
          <w:sz w:val="32"/>
          <w:szCs w:val="32"/>
          <w:lang w:val="en-US" w:eastAsia="zh-CN"/>
        </w:rPr>
        <w:t>21</w:t>
      </w:r>
      <w:r>
        <w:rPr>
          <w:rFonts w:hint="eastAsia" w:ascii="仿宋_GB2312" w:hAnsi="仿宋" w:eastAsia="仿宋_GB2312"/>
          <w:sz w:val="32"/>
          <w:szCs w:val="32"/>
        </w:rPr>
        <w:t>人，其中行政编制在职人员6人，参公编制</w:t>
      </w:r>
      <w:r>
        <w:rPr>
          <w:rFonts w:hint="eastAsia" w:ascii="仿宋_GB2312" w:hAnsi="仿宋" w:eastAsia="仿宋_GB2312"/>
          <w:sz w:val="32"/>
          <w:szCs w:val="32"/>
          <w:lang w:val="en-US" w:eastAsia="zh-CN"/>
        </w:rPr>
        <w:t>6</w:t>
      </w:r>
      <w:r>
        <w:rPr>
          <w:rFonts w:hint="eastAsia" w:ascii="仿宋_GB2312" w:hAnsi="仿宋" w:eastAsia="仿宋_GB2312"/>
          <w:sz w:val="32"/>
          <w:szCs w:val="32"/>
        </w:rPr>
        <w:t>人，</w:t>
      </w:r>
      <w:r>
        <w:rPr>
          <w:rFonts w:hint="eastAsia" w:ascii="仿宋_GB2312" w:hAnsi="仿宋" w:eastAsia="仿宋_GB2312"/>
          <w:sz w:val="32"/>
          <w:szCs w:val="32"/>
          <w:lang w:eastAsia="zh-CN"/>
        </w:rPr>
        <w:t>机关工勤</w:t>
      </w:r>
      <w:r>
        <w:rPr>
          <w:rFonts w:hint="eastAsia" w:ascii="仿宋_GB2312" w:hAnsi="仿宋" w:eastAsia="仿宋_GB2312"/>
          <w:sz w:val="32"/>
          <w:szCs w:val="32"/>
          <w:lang w:val="en-US" w:eastAsia="zh-CN"/>
        </w:rPr>
        <w:t>1人，</w:t>
      </w:r>
      <w:r>
        <w:rPr>
          <w:rFonts w:hint="eastAsia" w:ascii="仿宋_GB2312" w:hAnsi="仿宋" w:eastAsia="仿宋_GB2312"/>
          <w:sz w:val="32"/>
          <w:szCs w:val="32"/>
        </w:rPr>
        <w:t>事业编制在职人员</w:t>
      </w:r>
      <w:r>
        <w:rPr>
          <w:rFonts w:hint="eastAsia" w:ascii="仿宋_GB2312" w:hAnsi="仿宋" w:eastAsia="仿宋_GB2312"/>
          <w:sz w:val="32"/>
          <w:szCs w:val="32"/>
          <w:lang w:val="en-US" w:eastAsia="zh-CN"/>
        </w:rPr>
        <w:t>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eastAsia="zh-CN"/>
        </w:rPr>
        <w:t>人员变化情况：</w:t>
      </w:r>
      <w:r>
        <w:rPr>
          <w:rFonts w:hint="eastAsia" w:ascii="仿宋_GB2312" w:hAnsi="仿宋" w:eastAsia="仿宋_GB2312"/>
          <w:sz w:val="32"/>
          <w:szCs w:val="32"/>
        </w:rPr>
        <w:t>流出</w:t>
      </w:r>
      <w:r>
        <w:rPr>
          <w:rFonts w:hint="eastAsia" w:ascii="仿宋_GB2312" w:hAnsi="仿宋" w:eastAsia="仿宋_GB2312"/>
          <w:sz w:val="32"/>
          <w:szCs w:val="32"/>
          <w:lang w:eastAsia="zh-CN"/>
        </w:rPr>
        <w:t>到其他单位</w:t>
      </w:r>
      <w:r>
        <w:rPr>
          <w:rFonts w:hint="eastAsia" w:ascii="仿宋_GB2312" w:hAnsi="仿宋" w:eastAsia="仿宋_GB2312"/>
          <w:sz w:val="32"/>
          <w:szCs w:val="32"/>
          <w:lang w:val="en-US" w:eastAsia="zh-CN"/>
        </w:rPr>
        <w:t>1</w:t>
      </w:r>
      <w:r>
        <w:rPr>
          <w:rFonts w:hint="eastAsia" w:ascii="仿宋_GB2312" w:hAnsi="仿宋" w:eastAsia="仿宋_GB2312"/>
          <w:sz w:val="32"/>
          <w:szCs w:val="32"/>
        </w:rPr>
        <w:t>人。</w:t>
      </w:r>
    </w:p>
    <w:p>
      <w:pPr>
        <w:numPr>
          <w:ilvl w:val="0"/>
          <w:numId w:val="0"/>
        </w:numPr>
      </w:pP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p>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widowControl/>
        <w:ind w:firstLine="640" w:firstLineChars="200"/>
        <w:textAlignment w:val="center"/>
        <w:rPr>
          <w:rFonts w:hint="eastAsia" w:ascii="仿宋_GB2312" w:hAnsi="仿宋" w:eastAsia="仿宋_GB2312"/>
          <w:sz w:val="32"/>
          <w:szCs w:val="32"/>
        </w:rPr>
      </w:pPr>
      <w:r>
        <w:rPr>
          <w:rFonts w:hint="eastAsia" w:ascii="仿宋" w:hAnsi="仿宋" w:eastAsia="仿宋"/>
          <w:sz w:val="32"/>
          <w:szCs w:val="32"/>
        </w:rPr>
        <w:t>2023年度收、支总计均为</w:t>
      </w:r>
      <w:r>
        <w:rPr>
          <w:rFonts w:hint="eastAsia" w:ascii="仿宋" w:hAnsi="仿宋" w:eastAsia="仿宋"/>
          <w:b/>
          <w:sz w:val="32"/>
          <w:szCs w:val="32"/>
        </w:rPr>
        <w:t>511.1</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125.73</w:t>
      </w:r>
      <w:r>
        <w:rPr>
          <w:rFonts w:hint="eastAsia" w:ascii="仿宋" w:hAnsi="仿宋" w:eastAsia="仿宋"/>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32.63</w:t>
      </w:r>
      <w:r>
        <w:rPr>
          <w:rFonts w:hint="eastAsia" w:ascii="仿宋_GB2312" w:hAnsi="仿宋" w:eastAsia="仿宋_GB2312"/>
          <w:sz w:val="32"/>
          <w:szCs w:val="32"/>
        </w:rPr>
        <w:t>%，增加原因是202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年年平均人员增加、工资调整、巡察任务增加</w:t>
      </w:r>
      <w:r>
        <w:rPr>
          <w:rFonts w:hint="eastAsia" w:ascii="仿宋_GB2312" w:hAnsi="仿宋" w:eastAsia="仿宋_GB2312"/>
          <w:sz w:val="32"/>
          <w:szCs w:val="32"/>
          <w:lang w:eastAsia="zh-CN"/>
        </w:rPr>
        <w:t>、巡察信息建设增加</w:t>
      </w:r>
      <w:r>
        <w:rPr>
          <w:rFonts w:hint="eastAsia" w:ascii="仿宋_GB2312" w:hAnsi="仿宋" w:eastAsia="仿宋_GB2312"/>
          <w:sz w:val="32"/>
          <w:szCs w:val="32"/>
        </w:rPr>
        <w:t>等。</w:t>
      </w:r>
    </w:p>
    <w:p>
      <w:pPr>
        <w:spacing w:line="600" w:lineRule="exact"/>
        <w:ind w:firstLine="640" w:firstLineChars="200"/>
        <w:rPr>
          <w:rFonts w:hint="eastAsia" w:ascii="仿宋" w:hAnsi="仿宋" w:eastAsia="仿宋"/>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3996690</wp:posOffset>
                </wp:positionH>
                <wp:positionV relativeFrom="paragraph">
                  <wp:posOffset>92075</wp:posOffset>
                </wp:positionV>
                <wp:extent cx="685800" cy="1695450"/>
                <wp:effectExtent l="12700" t="0" r="25400" b="25400"/>
                <wp:wrapNone/>
                <wp:docPr id="5" name="矩形 5"/>
                <wp:cNvGraphicFramePr/>
                <a:graphic xmlns:a="http://schemas.openxmlformats.org/drawingml/2006/main">
                  <a:graphicData uri="http://schemas.microsoft.com/office/word/2010/wordprocessingShape">
                    <wps:wsp>
                      <wps:cNvSpPr/>
                      <wps:spPr>
                        <a:xfrm>
                          <a:off x="0" y="0"/>
                          <a:ext cx="685800" cy="16954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511.1万元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7pt;margin-top:7.25pt;height:133.5pt;width:54pt;z-index:251661312;v-text-anchor:middle;mso-width-relative:page;mso-height-relative:page;" fillcolor="#C0504D [3205]" filled="t" stroked="t" coordsize="21600,21600" o:gfxdata="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l0chNoAAAAKAQAADwAAAAAAAAABACAAAAAiAAAAZHJzL2Rvd25yZXYueG1sUEsBAhQA&#10;FAAAAAgAh07iQE1/KCJiAgAAuwQAAA4AAAAAAAAAAQAgAAAAKQEAAGRycy9lMm9Eb2MueG1sUEsF&#10;BgAAAAAGAAYAWQEAAP0FAAAAAA==&#10;">
                <v:fill on="t" focussize="0,0"/>
                <v:stroke weight="2pt" color="#8C3836 [3205]"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511.1万元</w:t>
                      </w:r>
                    </w:p>
                  </w:txbxContent>
                </v:textbox>
              </v: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3101340</wp:posOffset>
                </wp:positionH>
                <wp:positionV relativeFrom="paragraph">
                  <wp:posOffset>111125</wp:posOffset>
                </wp:positionV>
                <wp:extent cx="685800" cy="1695450"/>
                <wp:effectExtent l="12700" t="0" r="25400" b="25400"/>
                <wp:wrapNone/>
                <wp:docPr id="4" name="矩形 4"/>
                <wp:cNvGraphicFramePr/>
                <a:graphic xmlns:a="http://schemas.openxmlformats.org/drawingml/2006/main">
                  <a:graphicData uri="http://schemas.microsoft.com/office/word/2010/wordprocessingShape">
                    <wps:wsp>
                      <wps:cNvSpPr/>
                      <wps:spPr>
                        <a:xfrm>
                          <a:off x="0" y="0"/>
                          <a:ext cx="685800" cy="16954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收入</w:t>
                            </w:r>
                            <w:r>
                              <w:rPr>
                                <w:rFonts w:hint="eastAsia"/>
                                <w:color w:val="000000" w:themeColor="text1"/>
                                <w:lang w:val="en-US" w:eastAsia="zh-CN"/>
                                <w14:textFill>
                                  <w14:solidFill>
                                    <w14:schemeClr w14:val="tx1"/>
                                  </w14:solidFill>
                                </w14:textFill>
                              </w:rPr>
                              <w:t>511.1万元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2pt;margin-top:8.75pt;height:133.5pt;width:54pt;z-index:251660288;v-text-anchor:middle;mso-width-relative:page;mso-height-relative:page;" fillcolor="#9BBB59 [3206]" filled="t" stroked="t" coordsize="21600,21600" o:gfxdata="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nJeUvaAAAACgEAAA8AAAAAAAAAAQAgAAAAIgAAAGRycy9kb3ducmV2LnhtbFBLAQIU&#10;ABQAAAAIAIdO4kBS1SL4YwIAALsEAAAOAAAAAAAAAAEAIAAAACkBAABkcnMvZTJvRG9jLnhtbFBL&#10;BQYAAAAABgAGAFkBAAD+BQAAAAA=&#10;">
                <v:fill on="t" focussize="0,0"/>
                <v:stroke weight="2pt" color="#71893F [3206]"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收入</w:t>
                      </w:r>
                      <w:r>
                        <w:rPr>
                          <w:rFonts w:hint="eastAsia"/>
                          <w:color w:val="000000" w:themeColor="text1"/>
                          <w:lang w:val="en-US" w:eastAsia="zh-CN"/>
                          <w14:textFill>
                            <w14:solidFill>
                              <w14:schemeClr w14:val="tx1"/>
                            </w14:solidFill>
                          </w14:textFill>
                        </w:rPr>
                        <w:t>511.1万元</w:t>
                      </w:r>
                    </w:p>
                  </w:txbxContent>
                </v:textbox>
              </v:rect>
            </w:pict>
          </mc:Fallback>
        </mc:AlternateContent>
      </w:r>
    </w:p>
    <w:p>
      <w:pPr>
        <w:spacing w:line="600" w:lineRule="exact"/>
        <w:ind w:firstLine="640" w:firstLineChars="200"/>
        <w:rPr>
          <w:rFonts w:hint="eastAsia" w:ascii="仿宋" w:hAnsi="仿宋" w:eastAsia="仿宋"/>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481965</wp:posOffset>
                </wp:positionH>
                <wp:positionV relativeFrom="paragraph">
                  <wp:posOffset>92075</wp:posOffset>
                </wp:positionV>
                <wp:extent cx="685800" cy="1323975"/>
                <wp:effectExtent l="12700" t="0" r="25400" b="15875"/>
                <wp:wrapNone/>
                <wp:docPr id="2" name="矩形 2"/>
                <wp:cNvGraphicFramePr/>
                <a:graphic xmlns:a="http://schemas.openxmlformats.org/drawingml/2006/main">
                  <a:graphicData uri="http://schemas.microsoft.com/office/word/2010/wordprocessingShape">
                    <wps:wsp>
                      <wps:cNvSpPr/>
                      <wps:spPr>
                        <a:xfrm>
                          <a:off x="1615440" y="4076065"/>
                          <a:ext cx="685800" cy="13239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收入</w:t>
                            </w:r>
                            <w:r>
                              <w:rPr>
                                <w:rFonts w:hint="eastAsia"/>
                                <w:color w:val="000000" w:themeColor="text1"/>
                                <w:lang w:val="en-US" w:eastAsia="zh-CN"/>
                                <w14:textFill>
                                  <w14:solidFill>
                                    <w14:schemeClr w14:val="tx1"/>
                                  </w14:solidFill>
                                </w14:textFill>
                              </w:rPr>
                              <w:t>385.37万元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95pt;margin-top:7.25pt;height:104.25pt;width:54pt;z-index:251658240;v-text-anchor:middle;mso-width-relative:page;mso-height-relative:page;" fillcolor="#9BBB59 [3206]" filled="t" stroked="t" coordsize="21600,21600" o:gfxdata="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sOK7toAAAAJAQAADwAAAAAAAAABACAAAAAiAAAAZHJzL2Rvd25y&#10;ZXYueG1sUEsBAhQAFAAAAAgAh07iQJmNnTVuAgAAxwQAAA4AAAAAAAAAAQAgAAAAKQEAAGRycy9l&#10;Mm9Eb2MueG1sUEsFBgAAAAAGAAYAWQEAAAkGAAAAAA==&#10;">
                <v:fill on="t" focussize="0,0"/>
                <v:stroke weight="2pt" color="#71893F [3206]" joinstyle="round"/>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收入</w:t>
                      </w:r>
                      <w:r>
                        <w:rPr>
                          <w:rFonts w:hint="eastAsia"/>
                          <w:color w:val="000000" w:themeColor="text1"/>
                          <w:lang w:val="en-US" w:eastAsia="zh-CN"/>
                          <w14:textFill>
                            <w14:solidFill>
                              <w14:schemeClr w14:val="tx1"/>
                            </w14:solidFill>
                          </w14:textFill>
                        </w:rPr>
                        <w:t>385.37万元</w:t>
                      </w:r>
                    </w:p>
                  </w:txbxContent>
                </v:textbox>
              </v:rect>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1263015</wp:posOffset>
                </wp:positionH>
                <wp:positionV relativeFrom="paragraph">
                  <wp:posOffset>101600</wp:posOffset>
                </wp:positionV>
                <wp:extent cx="685800" cy="1285875"/>
                <wp:effectExtent l="12700" t="0" r="25400" b="15875"/>
                <wp:wrapNone/>
                <wp:docPr id="3" name="矩形 3"/>
                <wp:cNvGraphicFramePr/>
                <a:graphic xmlns:a="http://schemas.openxmlformats.org/drawingml/2006/main">
                  <a:graphicData uri="http://schemas.microsoft.com/office/word/2010/wordprocessingShape">
                    <wps:wsp>
                      <wps:cNvSpPr/>
                      <wps:spPr>
                        <a:xfrm>
                          <a:off x="0" y="0"/>
                          <a:ext cx="685800" cy="12858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385.37万元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45pt;margin-top:8pt;height:101.25pt;width:54pt;z-index:251659264;v-text-anchor:middle;mso-width-relative:page;mso-height-relative:page;" fillcolor="#C0504D [3205]" filled="t" stroked="t" coordsize="21600,21600" o:gfxdata="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vXkr2QAAAAoBAAAPAAAAAAAAAAEAIAAAACIAAABkcnMvZG93bnJldi54bWxQSwECFAAUAAAA&#10;CACHTuJA2VfkVl8CAAC7BAAADgAAAAAAAAABACAAAAAoAQAAZHJzL2Uyb0RvYy54bWxQSwUGAAAA&#10;AAYABgBZAQAA+QUAAAAA&#10;">
                <v:fill on="t" focussize="0,0"/>
                <v:stroke weight="2pt" color="#8C3836 [3205]" joinstyle="round"/>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385.37万元</w:t>
                      </w:r>
                    </w:p>
                  </w:txbxContent>
                </v:textbox>
              </v:rect>
            </w:pict>
          </mc:Fallback>
        </mc:AlternateConten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2022年收支图　　　　　　　　　2023年收支图</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7"/>
        <w:numPr>
          <w:ilvl w:val="0"/>
          <w:numId w:val="2"/>
        </w:numPr>
        <w:spacing w:line="600" w:lineRule="exact"/>
        <w:ind w:firstLine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511.1</w:t>
      </w:r>
      <w:r>
        <w:rPr>
          <w:rFonts w:hint="eastAsia" w:ascii="仿宋" w:hAnsi="仿宋" w:eastAsia="仿宋"/>
          <w:sz w:val="32"/>
          <w:szCs w:val="32"/>
        </w:rPr>
        <w:t>万元，其中：一般公共预算财政拨款收入</w:t>
      </w:r>
      <w:r>
        <w:rPr>
          <w:rFonts w:ascii="仿宋" w:hAnsi="仿宋" w:eastAsia="仿宋"/>
          <w:b/>
          <w:sz w:val="32"/>
          <w:szCs w:val="32"/>
        </w:rPr>
        <w:t>511.1</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pStyle w:val="2"/>
        <w:rPr>
          <w:rFonts w:ascii="仿宋" w:hAnsi="仿宋" w:eastAsia="仿宋"/>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1234440</wp:posOffset>
                </wp:positionH>
                <wp:positionV relativeFrom="paragraph">
                  <wp:posOffset>44450</wp:posOffset>
                </wp:positionV>
                <wp:extent cx="2095500" cy="1894205"/>
                <wp:effectExtent l="4445" t="4445" r="14605" b="6350"/>
                <wp:wrapNone/>
                <wp:docPr id="6" name="椭圆 2"/>
                <wp:cNvGraphicFramePr/>
                <a:graphic xmlns:a="http://schemas.openxmlformats.org/drawingml/2006/main">
                  <a:graphicData uri="http://schemas.microsoft.com/office/word/2010/wordprocessingShape">
                    <wps:wsp>
                      <wps:cNvSpPr/>
                      <wps:spPr>
                        <a:xfrm>
                          <a:off x="0" y="0"/>
                          <a:ext cx="2095500" cy="1894205"/>
                        </a:xfrm>
                        <a:prstGeom prst="ellipse">
                          <a:avLst/>
                        </a:prstGeom>
                        <a:solidFill>
                          <a:srgbClr val="00B050"/>
                        </a:solidFill>
                        <a:ln w="9525" cap="flat" cmpd="sng">
                          <a:solidFill>
                            <a:srgbClr val="000000"/>
                          </a:solidFill>
                          <a:prstDash val="solid"/>
                          <a:headEnd type="none" w="med" len="med"/>
                          <a:tailEnd type="none" w="med" len="med"/>
                        </a:ln>
                      </wps:spPr>
                      <wps:txbx>
                        <w:txbxContent>
                          <w:p>
                            <w:r>
                              <w:rPr>
                                <w:rFonts w:hint="eastAsia"/>
                              </w:rPr>
                              <w:t>一般公共预算财政拨款收入100%</w:t>
                            </w:r>
                          </w:p>
                        </w:txbxContent>
                      </wps:txbx>
                      <wps:bodyPr upright="1"/>
                    </wps:wsp>
                  </a:graphicData>
                </a:graphic>
              </wp:anchor>
            </w:drawing>
          </mc:Choice>
          <mc:Fallback>
            <w:pict>
              <v:shape id="椭圆 2" o:spid="_x0000_s1026" o:spt="3" type="#_x0000_t3" style="position:absolute;left:0pt;margin-left:97.2pt;margin-top:3.5pt;height:149.15pt;width:165pt;z-index:251668480;mso-width-relative:page;mso-height-relative:page;" fillcolor="#00B050" filled="t" stroked="t" coordsize="21600,21600" o:gfxdata="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Y9Yq9YA&#10;AAAJAQAADwAAAAAAAAABACAAAAAiAAAAZHJzL2Rvd25yZXYueG1sUEsBAhQAFAAAAAgAh07iQNkk&#10;pHDoAQAA1QMAAA4AAAAAAAAAAQAgAAAAJQEAAGRycy9lMm9Eb2MueG1sUEsFBgAAAAAGAAYAWQEA&#10;AH8FAAAAAA==&#10;">
                <v:fill on="t" focussize="0,0"/>
                <v:stroke color="#000000" joinstyle="round"/>
                <v:imagedata o:title=""/>
                <o:lock v:ext="edit" aspectratio="f"/>
                <v:textbox>
                  <w:txbxContent>
                    <w:p>
                      <w:r>
                        <w:rPr>
                          <w:rFonts w:hint="eastAsia"/>
                        </w:rPr>
                        <w:t>一般公共预算财政拨款收入100%</w:t>
                      </w:r>
                    </w:p>
                  </w:txbxContent>
                </v:textbox>
              </v:shape>
            </w:pict>
          </mc:Fallback>
        </mc:AlternateContent>
      </w:r>
    </w:p>
    <w:p>
      <w:pPr>
        <w:rPr>
          <w:rFonts w:ascii="仿宋" w:hAnsi="仿宋" w:eastAsia="仿宋"/>
          <w:sz w:val="32"/>
          <w:szCs w:val="32"/>
        </w:rPr>
      </w:pPr>
    </w:p>
    <w:p>
      <w:pPr>
        <w:pStyle w:val="2"/>
        <w:rPr>
          <w:rFonts w:ascii="仿宋" w:hAnsi="仿宋" w:eastAsia="仿宋"/>
          <w:sz w:val="32"/>
          <w:szCs w:val="32"/>
        </w:rPr>
      </w:pPr>
    </w:p>
    <w:p>
      <w:pPr>
        <w:spacing w:line="600" w:lineRule="exact"/>
        <w:outlineLvl w:val="1"/>
        <w:rPr>
          <w:rFonts w:ascii="仿宋" w:hAnsi="仿宋" w:eastAsia="仿宋"/>
          <w:sz w:val="32"/>
          <w:szCs w:val="32"/>
        </w:rPr>
      </w:pP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（图2：收入决算结构图）（饼状图）</w:t>
      </w:r>
    </w:p>
    <w:p>
      <w:pPr>
        <w:pStyle w:val="27"/>
        <w:numPr>
          <w:ilvl w:val="0"/>
          <w:numId w:val="2"/>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511.1</w:t>
      </w:r>
      <w:r>
        <w:rPr>
          <w:rFonts w:hint="eastAsia" w:ascii="仿宋" w:hAnsi="仿宋" w:eastAsia="仿宋"/>
          <w:sz w:val="32"/>
          <w:szCs w:val="32"/>
        </w:rPr>
        <w:t>万元，其中：基本支出</w:t>
      </w:r>
      <w:r>
        <w:rPr>
          <w:rFonts w:ascii="仿宋" w:hAnsi="仿宋" w:eastAsia="仿宋"/>
          <w:b/>
          <w:sz w:val="32"/>
          <w:szCs w:val="32"/>
        </w:rPr>
        <w:t>382.1</w:t>
      </w:r>
      <w:r>
        <w:rPr>
          <w:rFonts w:hint="eastAsia" w:ascii="仿宋" w:hAnsi="仿宋" w:eastAsia="仿宋"/>
          <w:sz w:val="32"/>
          <w:szCs w:val="32"/>
        </w:rPr>
        <w:t>万元，占</w:t>
      </w:r>
      <w:r>
        <w:rPr>
          <w:rFonts w:ascii="仿宋" w:hAnsi="仿宋" w:eastAsia="仿宋"/>
          <w:b/>
          <w:sz w:val="32"/>
          <w:szCs w:val="32"/>
        </w:rPr>
        <w:t>74.76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129</w:t>
      </w:r>
      <w:r>
        <w:rPr>
          <w:rFonts w:hint="eastAsia" w:ascii="仿宋" w:hAnsi="仿宋" w:eastAsia="仿宋"/>
          <w:sz w:val="32"/>
          <w:szCs w:val="32"/>
        </w:rPr>
        <w:t>万元，占</w:t>
      </w:r>
      <w:r>
        <w:rPr>
          <w:rFonts w:ascii="仿宋" w:hAnsi="仿宋" w:eastAsia="仿宋"/>
          <w:b/>
          <w:sz w:val="32"/>
          <w:szCs w:val="32"/>
        </w:rPr>
        <w:t>25.23</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pStyle w:val="2"/>
        <w:rPr>
          <w:rFonts w:hint="eastAsia" w:ascii="仿宋" w:hAnsi="仿宋" w:eastAsia="仿宋"/>
          <w:sz w:val="32"/>
          <w:szCs w:val="32"/>
        </w:rPr>
      </w:pPr>
      <w:r>
        <w:rPr>
          <w:sz w:val="32"/>
        </w:rPr>
        <mc:AlternateContent>
          <mc:Choice Requires="wps">
            <w:drawing>
              <wp:anchor distT="0" distB="0" distL="114300" distR="114300" simplePos="0" relativeHeight="251679744" behindDoc="0" locked="0" layoutInCell="1" allowOverlap="1">
                <wp:simplePos x="0" y="0"/>
                <wp:positionH relativeFrom="column">
                  <wp:posOffset>2470785</wp:posOffset>
                </wp:positionH>
                <wp:positionV relativeFrom="paragraph">
                  <wp:posOffset>501650</wp:posOffset>
                </wp:positionV>
                <wp:extent cx="861695" cy="767715"/>
                <wp:effectExtent l="3175" t="3810" r="11430" b="9525"/>
                <wp:wrapNone/>
                <wp:docPr id="11" name="直接连接符 11"/>
                <wp:cNvGraphicFramePr/>
                <a:graphic xmlns:a="http://schemas.openxmlformats.org/drawingml/2006/main">
                  <a:graphicData uri="http://schemas.microsoft.com/office/word/2010/wordprocessingShape">
                    <wps:wsp>
                      <wps:cNvCnPr>
                        <a:endCxn id="9" idx="7"/>
                      </wps:cNvCnPr>
                      <wps:spPr>
                        <a:xfrm flipV="1">
                          <a:off x="3613785" y="5647690"/>
                          <a:ext cx="861695" cy="767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4.55pt;margin-top:39.5pt;height:60.45pt;width:67.85pt;z-index:251679744;mso-width-relative:page;mso-height-relative:page;" filled="f" stroked="t" coordsize="21600,21600" o:gfxdata="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KNgJdgAAAAKAQAADwAAAAAAAAABACAAAAAiAAAAZHJz&#10;L2Rvd25yZXYueG1sUEsBAhQAFAAAAAgAh07iQDhHeN8EAgAAyAMAAA4AAAAAAAAAAQAgAAAAJwEA&#10;AGRycy9lMm9Eb2MueG1sUEsFBgAAAAAGAAYAWQEAAJ0FAAAAAA==&#10;">
                <v:fill on="f" focussize="0,0"/>
                <v:stroke color="#4A7EBB [3204]" joinstyle="round"/>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1742440</wp:posOffset>
                </wp:positionH>
                <wp:positionV relativeFrom="paragraph">
                  <wp:posOffset>501650</wp:posOffset>
                </wp:positionV>
                <wp:extent cx="728345" cy="767715"/>
                <wp:effectExtent l="3175" t="3175" r="11430" b="10160"/>
                <wp:wrapNone/>
                <wp:docPr id="10" name="直接连接符 10"/>
                <wp:cNvGraphicFramePr/>
                <a:graphic xmlns:a="http://schemas.openxmlformats.org/drawingml/2006/main">
                  <a:graphicData uri="http://schemas.microsoft.com/office/word/2010/wordprocessingShape">
                    <wps:wsp>
                      <wps:cNvCnPr>
                        <a:stCxn id="9" idx="1"/>
                      </wps:cNvCnPr>
                      <wps:spPr>
                        <a:xfrm>
                          <a:off x="2885440" y="5647690"/>
                          <a:ext cx="728345" cy="767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7.2pt;margin-top:39.5pt;height:60.45pt;width:57.35pt;z-index:251678720;mso-width-relative:page;mso-height-relative:page;" filled="f" stroked="t" coordsize="21600,21600" o:gfxdata="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yhcl2wAAAAoBAAAPAAAAAAAAAAEAIAAAACIAAABkcnMvZG93bnJl&#10;di54bWxQSwECFAAUAAAACACHTuJAgItuYfoBAAC9AwAADgAAAAAAAAABACAAAAAqAQAAZHJzL2Uy&#10;b0RvYy54bWxQSwUGAAAAAAYABgBZAQAAlgUAAAAA&#10;">
                <v:fill on="f" focussize="0,0"/>
                <v:stroke color="#4A7EBB [3204]" joinstyle="round"/>
                <v:imagedata o:title=""/>
                <o:lock v:ext="edit" aspectratio="f"/>
              </v:lin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1413510</wp:posOffset>
                </wp:positionH>
                <wp:positionV relativeFrom="paragraph">
                  <wp:posOffset>193675</wp:posOffset>
                </wp:positionV>
                <wp:extent cx="2247900" cy="2104390"/>
                <wp:effectExtent l="12700" t="12700" r="25400" b="16510"/>
                <wp:wrapNone/>
                <wp:docPr id="9" name="椭圆 9"/>
                <wp:cNvGraphicFramePr/>
                <a:graphic xmlns:a="http://schemas.openxmlformats.org/drawingml/2006/main">
                  <a:graphicData uri="http://schemas.microsoft.com/office/word/2010/wordprocessingShape">
                    <wps:wsp>
                      <wps:cNvSpPr/>
                      <wps:spPr>
                        <a:xfrm>
                          <a:off x="2032635" y="5901055"/>
                          <a:ext cx="2247900" cy="2104390"/>
                        </a:xfrm>
                        <a:prstGeom prst="ellipse">
                          <a:avLst/>
                        </a:prstGeom>
                        <a:solidFill>
                          <a:srgbClr val="9BBB59"/>
                        </a:solidFill>
                      </wps:spPr>
                      <wps:style>
                        <a:lnRef idx="2">
                          <a:schemeClr val="accent6"/>
                        </a:lnRef>
                        <a:fillRef idx="1">
                          <a:schemeClr val="lt1"/>
                        </a:fillRef>
                        <a:effectRef idx="0">
                          <a:schemeClr val="accent6"/>
                        </a:effectRef>
                        <a:fontRef idx="minor">
                          <a:schemeClr val="dk1"/>
                        </a:fontRef>
                      </wps:style>
                      <wps:txbx>
                        <w:txbxContent>
                          <w:p>
                            <w:pPr>
                              <w:jc w:val="both"/>
                              <w:rPr>
                                <w:rFonts w:hint="eastAsia"/>
                                <w:lang w:val="en-US" w:eastAsia="zh-CN"/>
                              </w:rPr>
                            </w:pPr>
                            <w:r>
                              <w:rPr>
                                <w:rFonts w:hint="eastAsia"/>
                                <w:lang w:eastAsia="zh-CN"/>
                              </w:rPr>
                              <w:t>　　项目支出占</w:t>
                            </w:r>
                            <w:r>
                              <w:rPr>
                                <w:rFonts w:hint="eastAsia"/>
                                <w:lang w:val="en-US" w:eastAsia="zh-CN"/>
                              </w:rPr>
                              <w:t>25.23%</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eastAsia="宋体"/>
                                <w:lang w:eastAsia="zh-CN"/>
                              </w:rPr>
                            </w:pPr>
                            <w:r>
                              <w:rPr>
                                <w:rFonts w:hint="eastAsia"/>
                                <w:lang w:eastAsia="zh-CN"/>
                              </w:rPr>
                              <w:t>　　基本支出占</w:t>
                            </w:r>
                            <w:r>
                              <w:rPr>
                                <w:rFonts w:hint="eastAsia"/>
                                <w:lang w:val="en-US" w:eastAsia="zh-CN"/>
                              </w:rPr>
                              <w:t>74.76%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1.3pt;margin-top:15.25pt;height:165.7pt;width:177pt;z-index:251677696;v-text-anchor:middle;mso-width-relative:page;mso-height-relative:page;" fillcolor="#9BBB59" filled="t" stroked="t" coordsize="21600,21600" o:gfxdata="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3lTY81QAAAAoBAAAPAAAAAAAAAAEAIAAAACIAAABkcnMvZG93bnJldi54bWxQSwECFAAU&#10;AAAACACHTuJA79RAvGYCAACqBAAADgAAAAAAAAABACAAAAAkAQAAZHJzL2Uyb0RvYy54bWxQSwUG&#10;AAAAAAYABgBZAQAA/AUAAAAA&#10;">
                <v:fill on="t" focussize="0,0"/>
                <v:stroke weight="2pt" color="#F79646 [3209]" joinstyle="round"/>
                <v:imagedata o:title=""/>
                <o:lock v:ext="edit" aspectratio="f"/>
                <v:textbox>
                  <w:txbxContent>
                    <w:p>
                      <w:pPr>
                        <w:jc w:val="both"/>
                        <w:rPr>
                          <w:rFonts w:hint="eastAsia"/>
                          <w:lang w:val="en-US" w:eastAsia="zh-CN"/>
                        </w:rPr>
                      </w:pPr>
                      <w:r>
                        <w:rPr>
                          <w:rFonts w:hint="eastAsia"/>
                          <w:lang w:eastAsia="zh-CN"/>
                        </w:rPr>
                        <w:t>　　项目支出占</w:t>
                      </w:r>
                      <w:r>
                        <w:rPr>
                          <w:rFonts w:hint="eastAsia"/>
                          <w:lang w:val="en-US" w:eastAsia="zh-CN"/>
                        </w:rPr>
                        <w:t>25.23%</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eastAsia="宋体"/>
                          <w:lang w:eastAsia="zh-CN"/>
                        </w:rPr>
                      </w:pPr>
                      <w:r>
                        <w:rPr>
                          <w:rFonts w:hint="eastAsia"/>
                          <w:lang w:eastAsia="zh-CN"/>
                        </w:rPr>
                        <w:t>　　基本支出占</w:t>
                      </w:r>
                      <w:r>
                        <w:rPr>
                          <w:rFonts w:hint="eastAsia"/>
                          <w:lang w:val="en-US" w:eastAsia="zh-CN"/>
                        </w:rPr>
                        <w:t>74.76%</w:t>
                      </w:r>
                    </w:p>
                  </w:txbxContent>
                </v:textbox>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2406015</wp:posOffset>
                </wp:positionH>
                <wp:positionV relativeFrom="paragraph">
                  <wp:posOffset>7988935</wp:posOffset>
                </wp:positionV>
                <wp:extent cx="1580515" cy="1524000"/>
                <wp:effectExtent l="4445" t="4445" r="15240" b="14605"/>
                <wp:wrapNone/>
                <wp:docPr id="8" name="椭圆 4"/>
                <wp:cNvGraphicFramePr/>
                <a:graphic xmlns:a="http://schemas.openxmlformats.org/drawingml/2006/main">
                  <a:graphicData uri="http://schemas.microsoft.com/office/word/2010/wordprocessingShape">
                    <wps:wsp>
                      <wps:cNvSpPr/>
                      <wps:spPr>
                        <a:xfrm>
                          <a:off x="0" y="0"/>
                          <a:ext cx="1580515" cy="152400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15"/>
                                <w:szCs w:val="15"/>
                                <w:lang w:val="en-US" w:eastAsia="zh-CN"/>
                              </w:rPr>
                            </w:pPr>
                            <w:r>
                              <w:rPr>
                                <w:rFonts w:hint="eastAsia"/>
                                <w:sz w:val="15"/>
                                <w:szCs w:val="15"/>
                                <w:lang w:eastAsia="zh-CN"/>
                              </w:rPr>
                              <w:t>　　项目支出占</w:t>
                            </w:r>
                            <w:r>
                              <w:rPr>
                                <w:rFonts w:hint="eastAsia"/>
                                <w:sz w:val="15"/>
                                <w:szCs w:val="15"/>
                                <w:lang w:val="en-US" w:eastAsia="zh-CN"/>
                              </w:rPr>
                              <w:t>32.12%</w:t>
                            </w:r>
                          </w:p>
                          <w:p>
                            <w:pPr>
                              <w:ind w:firstLine="445"/>
                              <w:rPr>
                                <w:rFonts w:hint="eastAsia"/>
                                <w:lang w:val="en-US" w:eastAsia="zh-CN"/>
                              </w:rPr>
                            </w:pPr>
                          </w:p>
                          <w:p>
                            <w:pPr>
                              <w:ind w:firstLine="445"/>
                              <w:rPr>
                                <w:rFonts w:hint="eastAsia"/>
                                <w:lang w:val="en-US" w:eastAsia="zh-CN"/>
                              </w:rPr>
                            </w:pPr>
                          </w:p>
                          <w:p>
                            <w:pPr>
                              <w:rPr>
                                <w:rFonts w:hint="eastAsia"/>
                                <w:sz w:val="15"/>
                                <w:szCs w:val="15"/>
                                <w:lang w:val="en-US" w:eastAsia="zh-CN"/>
                              </w:rPr>
                            </w:pPr>
                            <w:r>
                              <w:rPr>
                                <w:rFonts w:hint="eastAsia"/>
                                <w:sz w:val="15"/>
                                <w:szCs w:val="15"/>
                                <w:lang w:val="en-US" w:eastAsia="zh-CN"/>
                              </w:rPr>
                              <w:t>基本支出点占65.88%</w:t>
                            </w:r>
                          </w:p>
                        </w:txbxContent>
                      </wps:txbx>
                      <wps:bodyPr upright="1"/>
                    </wps:wsp>
                  </a:graphicData>
                </a:graphic>
              </wp:anchor>
            </w:drawing>
          </mc:Choice>
          <mc:Fallback>
            <w:pict>
              <v:shape id="椭圆 4" o:spid="_x0000_s1026" o:spt="3" type="#_x0000_t3" style="position:absolute;left:0pt;margin-left:189.45pt;margin-top:629.05pt;height:120pt;width:124.45pt;z-index:251684864;mso-width-relative:page;mso-height-relative:page;" fillcolor="#FFFFFF" filled="t" stroked="t" coordsize="21600,21600" o:gfxdata="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6kSW6&#10;2gAAAA0BAAAPAAAAAAAAAAEAIAAAACIAAABkcnMvZG93bnJldi54bWxQSwECFAAUAAAACACHTuJA&#10;FODDNOYBAADVAwAADgAAAAAAAAABACAAAAApAQAAZHJzL2Uyb0RvYy54bWxQSwUGAAAAAAYABgBZ&#10;AQAAgQUAAAAA&#10;">
                <v:fill on="t" focussize="0,0"/>
                <v:stroke color="#000000" joinstyle="round"/>
                <v:imagedata o:title=""/>
                <o:lock v:ext="edit" aspectratio="f"/>
                <v:textbox>
                  <w:txbxContent>
                    <w:p>
                      <w:pPr>
                        <w:rPr>
                          <w:rFonts w:hint="eastAsia"/>
                          <w:sz w:val="15"/>
                          <w:szCs w:val="15"/>
                          <w:lang w:val="en-US" w:eastAsia="zh-CN"/>
                        </w:rPr>
                      </w:pPr>
                      <w:r>
                        <w:rPr>
                          <w:rFonts w:hint="eastAsia"/>
                          <w:sz w:val="15"/>
                          <w:szCs w:val="15"/>
                          <w:lang w:eastAsia="zh-CN"/>
                        </w:rPr>
                        <w:t>　　项目支出占</w:t>
                      </w:r>
                      <w:r>
                        <w:rPr>
                          <w:rFonts w:hint="eastAsia"/>
                          <w:sz w:val="15"/>
                          <w:szCs w:val="15"/>
                          <w:lang w:val="en-US" w:eastAsia="zh-CN"/>
                        </w:rPr>
                        <w:t>32.12%</w:t>
                      </w:r>
                    </w:p>
                    <w:p>
                      <w:pPr>
                        <w:ind w:firstLine="445"/>
                        <w:rPr>
                          <w:rFonts w:hint="eastAsia"/>
                          <w:lang w:val="en-US" w:eastAsia="zh-CN"/>
                        </w:rPr>
                      </w:pPr>
                    </w:p>
                    <w:p>
                      <w:pPr>
                        <w:ind w:firstLine="445"/>
                        <w:rPr>
                          <w:rFonts w:hint="eastAsia"/>
                          <w:lang w:val="en-US" w:eastAsia="zh-CN"/>
                        </w:rPr>
                      </w:pPr>
                    </w:p>
                    <w:p>
                      <w:pPr>
                        <w:rPr>
                          <w:rFonts w:hint="eastAsia"/>
                          <w:sz w:val="15"/>
                          <w:szCs w:val="15"/>
                          <w:lang w:val="en-US" w:eastAsia="zh-CN"/>
                        </w:rPr>
                      </w:pPr>
                      <w:r>
                        <w:rPr>
                          <w:rFonts w:hint="eastAsia"/>
                          <w:sz w:val="15"/>
                          <w:szCs w:val="15"/>
                          <w:lang w:val="en-US" w:eastAsia="zh-CN"/>
                        </w:rPr>
                        <w:t>基本支出点占65.88%</w:t>
                      </w: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2253615</wp:posOffset>
                </wp:positionH>
                <wp:positionV relativeFrom="paragraph">
                  <wp:posOffset>7836535</wp:posOffset>
                </wp:positionV>
                <wp:extent cx="1580515" cy="1524000"/>
                <wp:effectExtent l="4445" t="4445" r="15240" b="14605"/>
                <wp:wrapNone/>
                <wp:docPr id="7" name="椭圆 3"/>
                <wp:cNvGraphicFramePr/>
                <a:graphic xmlns:a="http://schemas.openxmlformats.org/drawingml/2006/main">
                  <a:graphicData uri="http://schemas.microsoft.com/office/word/2010/wordprocessingShape">
                    <wps:wsp>
                      <wps:cNvSpPr/>
                      <wps:spPr>
                        <a:xfrm>
                          <a:off x="0" y="0"/>
                          <a:ext cx="1580515" cy="152400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15"/>
                                <w:szCs w:val="15"/>
                                <w:lang w:val="en-US" w:eastAsia="zh-CN"/>
                              </w:rPr>
                            </w:pPr>
                            <w:r>
                              <w:rPr>
                                <w:rFonts w:hint="eastAsia"/>
                                <w:sz w:val="15"/>
                                <w:szCs w:val="15"/>
                                <w:lang w:eastAsia="zh-CN"/>
                              </w:rPr>
                              <w:t>　　项目支出占</w:t>
                            </w:r>
                            <w:r>
                              <w:rPr>
                                <w:rFonts w:hint="eastAsia"/>
                                <w:sz w:val="15"/>
                                <w:szCs w:val="15"/>
                                <w:lang w:val="en-US" w:eastAsia="zh-CN"/>
                              </w:rPr>
                              <w:t>32.12%</w:t>
                            </w:r>
                          </w:p>
                          <w:p>
                            <w:pPr>
                              <w:ind w:firstLine="445"/>
                              <w:rPr>
                                <w:rFonts w:hint="eastAsia"/>
                                <w:lang w:val="en-US" w:eastAsia="zh-CN"/>
                              </w:rPr>
                            </w:pPr>
                          </w:p>
                          <w:p>
                            <w:pPr>
                              <w:ind w:firstLine="445"/>
                              <w:rPr>
                                <w:rFonts w:hint="eastAsia"/>
                                <w:lang w:val="en-US" w:eastAsia="zh-CN"/>
                              </w:rPr>
                            </w:pPr>
                          </w:p>
                          <w:p>
                            <w:pPr>
                              <w:rPr>
                                <w:rFonts w:hint="eastAsia"/>
                                <w:sz w:val="15"/>
                                <w:szCs w:val="15"/>
                                <w:lang w:val="en-US" w:eastAsia="zh-CN"/>
                              </w:rPr>
                            </w:pPr>
                            <w:r>
                              <w:rPr>
                                <w:rFonts w:hint="eastAsia"/>
                                <w:sz w:val="15"/>
                                <w:szCs w:val="15"/>
                                <w:lang w:val="en-US" w:eastAsia="zh-CN"/>
                              </w:rPr>
                              <w:t>基本支出点占65.88%</w:t>
                            </w:r>
                          </w:p>
                        </w:txbxContent>
                      </wps:txbx>
                      <wps:bodyPr upright="1"/>
                    </wps:wsp>
                  </a:graphicData>
                </a:graphic>
              </wp:anchor>
            </w:drawing>
          </mc:Choice>
          <mc:Fallback>
            <w:pict>
              <v:shape id="椭圆 3" o:spid="_x0000_s1026" o:spt="3" type="#_x0000_t3" style="position:absolute;left:0pt;margin-left:177.45pt;margin-top:617.05pt;height:120pt;width:124.45pt;z-index:251676672;mso-width-relative:page;mso-height-relative:page;" fillcolor="#FFFFFF" filled="t" stroked="t" coordsize="21600,21600" o:gfxdata="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DWDZ&#10;2QAAAA0BAAAPAAAAAAAAAAEAIAAAACIAAABkcnMvZG93bnJldi54bWxQSwECFAAUAAAACACHTuJA&#10;GorHzOcBAADVAwAADgAAAAAAAAABACAAAAAoAQAAZHJzL2Uyb0RvYy54bWxQSwUGAAAAAAYABgBZ&#10;AQAAgQUAAAAA&#10;">
                <v:fill on="t" focussize="0,0"/>
                <v:stroke color="#000000" joinstyle="round"/>
                <v:imagedata o:title=""/>
                <o:lock v:ext="edit" aspectratio="f"/>
                <v:textbox>
                  <w:txbxContent>
                    <w:p>
                      <w:pPr>
                        <w:rPr>
                          <w:rFonts w:hint="eastAsia"/>
                          <w:sz w:val="15"/>
                          <w:szCs w:val="15"/>
                          <w:lang w:val="en-US" w:eastAsia="zh-CN"/>
                        </w:rPr>
                      </w:pPr>
                      <w:r>
                        <w:rPr>
                          <w:rFonts w:hint="eastAsia"/>
                          <w:sz w:val="15"/>
                          <w:szCs w:val="15"/>
                          <w:lang w:eastAsia="zh-CN"/>
                        </w:rPr>
                        <w:t>　　项目支出占</w:t>
                      </w:r>
                      <w:r>
                        <w:rPr>
                          <w:rFonts w:hint="eastAsia"/>
                          <w:sz w:val="15"/>
                          <w:szCs w:val="15"/>
                          <w:lang w:val="en-US" w:eastAsia="zh-CN"/>
                        </w:rPr>
                        <w:t>32.12%</w:t>
                      </w:r>
                    </w:p>
                    <w:p>
                      <w:pPr>
                        <w:ind w:firstLine="445"/>
                        <w:rPr>
                          <w:rFonts w:hint="eastAsia"/>
                          <w:lang w:val="en-US" w:eastAsia="zh-CN"/>
                        </w:rPr>
                      </w:pPr>
                    </w:p>
                    <w:p>
                      <w:pPr>
                        <w:ind w:firstLine="445"/>
                        <w:rPr>
                          <w:rFonts w:hint="eastAsia"/>
                          <w:lang w:val="en-US" w:eastAsia="zh-CN"/>
                        </w:rPr>
                      </w:pPr>
                    </w:p>
                    <w:p>
                      <w:pPr>
                        <w:rPr>
                          <w:rFonts w:hint="eastAsia"/>
                          <w:sz w:val="15"/>
                          <w:szCs w:val="15"/>
                          <w:lang w:val="en-US" w:eastAsia="zh-CN"/>
                        </w:rPr>
                      </w:pPr>
                      <w:r>
                        <w:rPr>
                          <w:rFonts w:hint="eastAsia"/>
                          <w:sz w:val="15"/>
                          <w:szCs w:val="15"/>
                          <w:lang w:val="en-US" w:eastAsia="zh-CN"/>
                        </w:rPr>
                        <w:t>基本支出点占65.88%</w:t>
                      </w:r>
                    </w:p>
                  </w:txbxContent>
                </v:textbox>
              </v:shape>
            </w:pict>
          </mc:Fallback>
        </mc:AlternateContent>
      </w: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spacing w:line="600" w:lineRule="exact"/>
        <w:rPr>
          <w:rFonts w:ascii="仿宋" w:hAnsi="仿宋" w:eastAsia="仿宋"/>
          <w:sz w:val="32"/>
          <w:szCs w:val="32"/>
          <w:shd w:val="pct10" w:color="auto" w:fill="FFFFFF"/>
        </w:rPr>
      </w:pP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hint="eastAsia" w:ascii="仿宋_GB2312" w:hAnsi="仿宋" w:eastAsia="仿宋_GB2312"/>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511.1</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125.73</w:t>
      </w:r>
      <w:r>
        <w:rPr>
          <w:rFonts w:hint="eastAsia" w:ascii="仿宋" w:hAnsi="仿宋" w:eastAsia="仿宋"/>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32.63</w:t>
      </w:r>
      <w:r>
        <w:rPr>
          <w:rFonts w:hint="eastAsia" w:ascii="仿宋_GB2312" w:hAnsi="仿宋" w:eastAsia="仿宋_GB2312"/>
          <w:sz w:val="32"/>
          <w:szCs w:val="32"/>
        </w:rPr>
        <w:t>%，增加原因是202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年年平均人员增加、工资调整、巡察任务增加</w:t>
      </w:r>
      <w:r>
        <w:rPr>
          <w:rFonts w:hint="eastAsia" w:ascii="仿宋_GB2312" w:hAnsi="仿宋" w:eastAsia="仿宋_GB2312"/>
          <w:sz w:val="32"/>
          <w:szCs w:val="32"/>
          <w:lang w:eastAsia="zh-CN"/>
        </w:rPr>
        <w:t>、巡察信息建设增加</w:t>
      </w:r>
      <w:r>
        <w:rPr>
          <w:rFonts w:hint="eastAsia" w:ascii="仿宋_GB2312" w:hAnsi="仿宋" w:eastAsia="仿宋_GB2312"/>
          <w:sz w:val="32"/>
          <w:szCs w:val="32"/>
        </w:rPr>
        <w:t>等</w:t>
      </w:r>
      <w:r>
        <w:rPr>
          <w:rFonts w:hint="eastAsia" w:ascii="仿宋_GB2312" w:hAnsi="仿宋" w:eastAsia="仿宋_GB2312"/>
          <w:sz w:val="32"/>
          <w:szCs w:val="32"/>
          <w:lang w:eastAsia="zh-CN"/>
        </w:rPr>
        <w:t>。</w:t>
      </w:r>
    </w:p>
    <w:p>
      <w:pPr>
        <w:pStyle w:val="2"/>
        <w:rPr>
          <w:rFonts w:hint="eastAsia" w:ascii="仿宋_GB2312" w:hAnsi="仿宋" w:eastAsia="仿宋_GB2312"/>
          <w:sz w:val="32"/>
          <w:szCs w:val="32"/>
          <w:lang w:eastAsia="zh-CN"/>
        </w:rPr>
      </w:pPr>
      <w:r>
        <w:rPr>
          <w:sz w:val="32"/>
        </w:rPr>
        <mc:AlternateContent>
          <mc:Choice Requires="wps">
            <w:drawing>
              <wp:anchor distT="0" distB="0" distL="114300" distR="114300" simplePos="0" relativeHeight="251693056" behindDoc="0" locked="0" layoutInCell="1" allowOverlap="1">
                <wp:simplePos x="0" y="0"/>
                <wp:positionH relativeFrom="column">
                  <wp:posOffset>4130040</wp:posOffset>
                </wp:positionH>
                <wp:positionV relativeFrom="paragraph">
                  <wp:posOffset>132715</wp:posOffset>
                </wp:positionV>
                <wp:extent cx="600075" cy="1818640"/>
                <wp:effectExtent l="12700" t="0" r="15875" b="16510"/>
                <wp:wrapNone/>
                <wp:docPr id="17" name="矩形 17"/>
                <wp:cNvGraphicFramePr/>
                <a:graphic xmlns:a="http://schemas.openxmlformats.org/drawingml/2006/main">
                  <a:graphicData uri="http://schemas.microsoft.com/office/word/2010/wordprocessingShape">
                    <wps:wsp>
                      <wps:cNvSpPr/>
                      <wps:spPr>
                        <a:xfrm>
                          <a:off x="0" y="0"/>
                          <a:ext cx="600075" cy="181864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511.1万元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2pt;margin-top:10.45pt;height:143.2pt;width:47.25pt;z-index:251693056;v-text-anchor:middle;mso-width-relative:page;mso-height-relative:page;" fillcolor="#C0504D [3205]" filled="t" stroked="t" coordsize="21600,21600" o:gfxdata="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4nl92gAAAAoBAAAPAAAAAAAAAAEAIAAAACIAAABkcnMvZG93bnJldi54bWxQSwEC&#10;FAAUAAAACACHTuJAn2fXiWQCAAC9BAAADgAAAAAAAAABACAAAAApAQAAZHJzL2Uyb0RvYy54bWxQ&#10;SwUGAAAAAAYABgBZAQAA/wUAAAAA&#10;">
                <v:fill on="t" focussize="0,0"/>
                <v:stroke weight="2pt" color="#8C3836 [3205]" joinstyle="round"/>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511.1万元</w:t>
                      </w:r>
                    </w:p>
                  </w:txbxContent>
                </v:textbox>
              </v:rect>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1586865</wp:posOffset>
                </wp:positionH>
                <wp:positionV relativeFrom="paragraph">
                  <wp:posOffset>532765</wp:posOffset>
                </wp:positionV>
                <wp:extent cx="600075" cy="1371600"/>
                <wp:effectExtent l="12700" t="0" r="15875" b="25400"/>
                <wp:wrapNone/>
                <wp:docPr id="16" name="矩形 16"/>
                <wp:cNvGraphicFramePr/>
                <a:graphic xmlns:a="http://schemas.openxmlformats.org/drawingml/2006/main">
                  <a:graphicData uri="http://schemas.microsoft.com/office/word/2010/wordprocessingShape">
                    <wps:wsp>
                      <wps:cNvSpPr/>
                      <wps:spPr>
                        <a:xfrm>
                          <a:off x="0" y="0"/>
                          <a:ext cx="600075" cy="13716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385.37万元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95pt;margin-top:41.95pt;height:108pt;width:47.25pt;z-index:251691008;v-text-anchor:middle;mso-width-relative:page;mso-height-relative:page;" fillcolor="#C0504D [3205]" filled="t" stroked="t" coordsize="21600,21600" o:gfxdata="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X+FuNgAAAAKAQAADwAAAAAAAAABACAAAAAiAAAAZHJzL2Rvd25yZXYueG1sUEsBAhQAFAAA&#10;AAgAh07iQNd2f7thAgAAvQQAAA4AAAAAAAAAAQAgAAAAJwEAAGRycy9lMm9Eb2MueG1sUEsFBgAA&#10;AAAGAAYAWQEAAPoFAAAAAA==&#10;">
                <v:fill on="t" focussize="0,0"/>
                <v:stroke weight="2pt" color="#8C3836 [3205]" joinstyle="round"/>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385.37万元</w:t>
                      </w:r>
                    </w:p>
                  </w:txbxContent>
                </v:textbox>
              </v:rect>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3301365</wp:posOffset>
                </wp:positionH>
                <wp:positionV relativeFrom="paragraph">
                  <wp:posOffset>124460</wp:posOffset>
                </wp:positionV>
                <wp:extent cx="600075" cy="1816735"/>
                <wp:effectExtent l="12700" t="0" r="15875" b="18415"/>
                <wp:wrapNone/>
                <wp:docPr id="14" name="矩形 14"/>
                <wp:cNvGraphicFramePr/>
                <a:graphic xmlns:a="http://schemas.openxmlformats.org/drawingml/2006/main">
                  <a:graphicData uri="http://schemas.microsoft.com/office/word/2010/wordprocessingShape">
                    <wps:wsp>
                      <wps:cNvSpPr/>
                      <wps:spPr>
                        <a:xfrm>
                          <a:off x="0" y="0"/>
                          <a:ext cx="600075" cy="181673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收入</w:t>
                            </w:r>
                            <w:r>
                              <w:rPr>
                                <w:rFonts w:hint="eastAsia"/>
                                <w:color w:val="000000" w:themeColor="text1"/>
                                <w:lang w:val="en-US" w:eastAsia="zh-CN"/>
                                <w14:textFill>
                                  <w14:solidFill>
                                    <w14:schemeClr w14:val="tx1"/>
                                  </w14:solidFill>
                                </w14:textFill>
                              </w:rPr>
                              <w:t>511.1万元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95pt;margin-top:9.8pt;height:143.05pt;width:47.25pt;z-index:251687936;v-text-anchor:middle;mso-width-relative:page;mso-height-relative:page;" fillcolor="#9BBB59 [3206]" filled="t" stroked="t" coordsize="21600,21600" o:gfxdata="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MGF52wAAAAoBAAAPAAAAAAAAAAEAIAAAACIAAABkcnMvZG93bnJldi54bWxQ&#10;SwECFAAUAAAACACHTuJAeh75QmYCAAC9BAAADgAAAAAAAAABACAAAAAqAQAAZHJzL2Uyb0RvYy54&#10;bWxQSwUGAAAAAAYABgBZAQAAAgYAAAAA&#10;">
                <v:fill on="t" focussize="0,0"/>
                <v:stroke weight="2pt" color="#71893F [3206]" joinstyle="round"/>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收入</w:t>
                      </w:r>
                      <w:r>
                        <w:rPr>
                          <w:rFonts w:hint="eastAsia"/>
                          <w:color w:val="000000" w:themeColor="text1"/>
                          <w:lang w:val="en-US" w:eastAsia="zh-CN"/>
                          <w14:textFill>
                            <w14:solidFill>
                              <w14:schemeClr w14:val="tx1"/>
                            </w14:solidFill>
                          </w14:textFill>
                        </w:rPr>
                        <w:t>511.1万元</w:t>
                      </w:r>
                    </w:p>
                  </w:txbxContent>
                </v:textbox>
              </v:rect>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776605</wp:posOffset>
                </wp:positionH>
                <wp:positionV relativeFrom="paragraph">
                  <wp:posOffset>495300</wp:posOffset>
                </wp:positionV>
                <wp:extent cx="590550" cy="1419225"/>
                <wp:effectExtent l="12700" t="0" r="25400" b="15875"/>
                <wp:wrapNone/>
                <wp:docPr id="12" name="矩形 12"/>
                <wp:cNvGraphicFramePr/>
                <a:graphic xmlns:a="http://schemas.openxmlformats.org/drawingml/2006/main">
                  <a:graphicData uri="http://schemas.microsoft.com/office/word/2010/wordprocessingShape">
                    <wps:wsp>
                      <wps:cNvSpPr/>
                      <wps:spPr>
                        <a:xfrm>
                          <a:off x="0" y="0"/>
                          <a:ext cx="590550" cy="14192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收入</w:t>
                            </w:r>
                            <w:r>
                              <w:rPr>
                                <w:rFonts w:hint="eastAsia"/>
                                <w:color w:val="000000" w:themeColor="text1"/>
                                <w:lang w:val="en-US" w:eastAsia="zh-CN"/>
                                <w14:textFill>
                                  <w14:solidFill>
                                    <w14:schemeClr w14:val="tx1"/>
                                  </w14:solidFill>
                                </w14:textFill>
                              </w:rPr>
                              <w:t>385.37万元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1.15pt;margin-top:39pt;height:111.75pt;width:46.5pt;z-index:251685888;v-text-anchor:middle;mso-width-relative:page;mso-height-relative:page;" fillcolor="#9BBB59 [3206]" filled="t" stroked="t" coordsize="21600,21600" o:gfxdata="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j2nX9kAAAAKAQAADwAAAAAAAAABACAAAAAiAAAAZHJzL2Rvd25yZXYueG1sUEsBAhQA&#10;FAAAAAgAh07iQJe9fjpjAgAAvQQAAA4AAAAAAAAAAQAgAAAAKAEAAGRycy9lMm9Eb2MueG1sUEsF&#10;BgAAAAAGAAYAWQEAAP0FAAAAAA==&#10;">
                <v:fill on="t" focussize="0,0"/>
                <v:stroke weight="2pt" color="#71893F [3206]" joinstyle="round"/>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收入</w:t>
                      </w:r>
                      <w:r>
                        <w:rPr>
                          <w:rFonts w:hint="eastAsia"/>
                          <w:color w:val="000000" w:themeColor="text1"/>
                          <w:lang w:val="en-US" w:eastAsia="zh-CN"/>
                          <w14:textFill>
                            <w14:solidFill>
                              <w14:schemeClr w14:val="tx1"/>
                            </w14:solidFill>
                          </w14:textFill>
                        </w:rPr>
                        <w:t>385.37万元</w:t>
                      </w:r>
                    </w:p>
                  </w:txbxContent>
                </v:textbox>
              </v:rect>
            </w:pict>
          </mc:Fallback>
        </mc:AlternateContent>
      </w:r>
    </w:p>
    <w:p>
      <w:pPr>
        <w:rPr>
          <w:rFonts w:hint="eastAsia" w:ascii="仿宋_GB2312" w:hAnsi="仿宋" w:eastAsia="仿宋_GB2312"/>
          <w:sz w:val="32"/>
          <w:szCs w:val="32"/>
          <w:lang w:eastAsia="zh-CN"/>
        </w:rPr>
      </w:pPr>
    </w:p>
    <w:p>
      <w:pPr>
        <w:pStyle w:val="2"/>
      </w:pPr>
    </w:p>
    <w:p>
      <w:pPr>
        <w:spacing w:line="600" w:lineRule="exact"/>
        <w:rPr>
          <w:rFonts w:ascii="仿宋" w:hAnsi="仿宋" w:eastAsia="仿宋"/>
          <w:sz w:val="32"/>
          <w:szCs w:val="32"/>
        </w:rPr>
      </w:pP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2022年财政拨款收支图　　　2023年财政拨款收支图</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hint="eastAsia" w:ascii="仿宋_GB2312" w:hAnsi="仿宋" w:eastAsia="仿宋_GB2312"/>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511.1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125.73</w:t>
      </w:r>
      <w:r>
        <w:rPr>
          <w:rFonts w:hint="eastAsia" w:ascii="仿宋" w:hAnsi="仿宋" w:eastAsia="仿宋"/>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32.63</w:t>
      </w:r>
      <w:r>
        <w:rPr>
          <w:rFonts w:hint="eastAsia" w:ascii="仿宋_GB2312" w:hAnsi="仿宋" w:eastAsia="仿宋_GB2312"/>
          <w:sz w:val="32"/>
          <w:szCs w:val="32"/>
        </w:rPr>
        <w:t>%，增加原因是202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年年平均人员增加、工资调整、巡察任务增加</w:t>
      </w:r>
      <w:r>
        <w:rPr>
          <w:rFonts w:hint="eastAsia" w:ascii="仿宋_GB2312" w:hAnsi="仿宋" w:eastAsia="仿宋_GB2312"/>
          <w:sz w:val="32"/>
          <w:szCs w:val="32"/>
          <w:lang w:eastAsia="zh-CN"/>
        </w:rPr>
        <w:t>、巡察信息建设增加</w:t>
      </w:r>
      <w:r>
        <w:rPr>
          <w:rFonts w:hint="eastAsia" w:ascii="仿宋_GB2312" w:hAnsi="仿宋" w:eastAsia="仿宋_GB2312"/>
          <w:sz w:val="32"/>
          <w:szCs w:val="32"/>
        </w:rPr>
        <w:t>等</w:t>
      </w:r>
      <w:r>
        <w:rPr>
          <w:rFonts w:hint="eastAsia" w:ascii="仿宋_GB2312" w:hAnsi="仿宋" w:eastAsia="仿宋_GB2312"/>
          <w:sz w:val="32"/>
          <w:szCs w:val="32"/>
          <w:lang w:eastAsia="zh-CN"/>
        </w:rPr>
        <w:t>。</w:t>
      </w:r>
    </w:p>
    <w:p>
      <w:pPr>
        <w:pStyle w:val="2"/>
        <w:rPr>
          <w:rFonts w:hint="eastAsia" w:ascii="仿宋_GB2312" w:hAnsi="仿宋" w:eastAsia="仿宋_GB2312"/>
          <w:sz w:val="32"/>
          <w:szCs w:val="32"/>
          <w:lang w:eastAsia="zh-CN"/>
        </w:rPr>
      </w:pPr>
      <w:r>
        <w:rPr>
          <w:sz w:val="32"/>
        </w:rPr>
        <mc:AlternateContent>
          <mc:Choice Requires="wps">
            <w:drawing>
              <wp:anchor distT="0" distB="0" distL="114300" distR="114300" simplePos="0" relativeHeight="251697152" behindDoc="0" locked="0" layoutInCell="1" allowOverlap="1">
                <wp:simplePos x="0" y="0"/>
                <wp:positionH relativeFrom="column">
                  <wp:posOffset>4282440</wp:posOffset>
                </wp:positionH>
                <wp:positionV relativeFrom="paragraph">
                  <wp:posOffset>285115</wp:posOffset>
                </wp:positionV>
                <wp:extent cx="581660" cy="1780540"/>
                <wp:effectExtent l="12700" t="0" r="15240" b="16510"/>
                <wp:wrapNone/>
                <wp:docPr id="19" name="矩形 19"/>
                <wp:cNvGraphicFramePr/>
                <a:graphic xmlns:a="http://schemas.openxmlformats.org/drawingml/2006/main">
                  <a:graphicData uri="http://schemas.microsoft.com/office/word/2010/wordprocessingShape">
                    <wps:wsp>
                      <wps:cNvSpPr/>
                      <wps:spPr>
                        <a:xfrm>
                          <a:off x="0" y="0"/>
                          <a:ext cx="581660" cy="178054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511.1万元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7.2pt;margin-top:22.45pt;height:140.2pt;width:45.8pt;z-index:251697152;v-text-anchor:middle;mso-width-relative:page;mso-height-relative:page;" fillcolor="#C0504D [3205]" filled="t" stroked="t" coordsize="21600,21600" o:gfxdata="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mSPUw2wAAAAoBAAAPAAAAAAAAAAEAIAAAACIAAABkcnMvZG93bnJldi54bWxQSwEC&#10;FAAUAAAACACHTuJA6dHRomMCAAC9BAAADgAAAAAAAAABACAAAAAqAQAAZHJzL2Uyb0RvYy54bWxQ&#10;SwUGAAAAAAYABgBZAQAA/wUAAAAA&#10;">
                <v:fill on="t" focussize="0,0"/>
                <v:stroke weight="2pt" color="#8C3836 [3205]" joinstyle="round"/>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511.1万元</w:t>
                      </w:r>
                    </w:p>
                  </w:txbxContent>
                </v:textbox>
              </v:rect>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1024890</wp:posOffset>
                </wp:positionH>
                <wp:positionV relativeFrom="paragraph">
                  <wp:posOffset>580390</wp:posOffset>
                </wp:positionV>
                <wp:extent cx="600075" cy="1457325"/>
                <wp:effectExtent l="12700" t="0" r="15875" b="15875"/>
                <wp:wrapNone/>
                <wp:docPr id="18" name="矩形 18"/>
                <wp:cNvGraphicFramePr/>
                <a:graphic xmlns:a="http://schemas.openxmlformats.org/drawingml/2006/main">
                  <a:graphicData uri="http://schemas.microsoft.com/office/word/2010/wordprocessingShape">
                    <wps:wsp>
                      <wps:cNvSpPr/>
                      <wps:spPr>
                        <a:xfrm>
                          <a:off x="0" y="0"/>
                          <a:ext cx="600075" cy="14573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支</w:t>
                            </w:r>
                            <w:r>
                              <w:rPr>
                                <w:rFonts w:hint="eastAsia"/>
                                <w:color w:val="000000" w:themeColor="text1"/>
                                <w:lang w:val="en-US" w:eastAsia="zh-CN"/>
                                <w14:textFill>
                                  <w14:solidFill>
                                    <w14:schemeClr w14:val="tx1"/>
                                  </w14:solidFill>
                                </w14:textFill>
                              </w:rPr>
                              <w:t>385.37万元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7pt;margin-top:45.7pt;height:114.75pt;width:47.25pt;z-index:251695104;v-text-anchor:middle;mso-width-relative:page;mso-height-relative:page;" fillcolor="#C0504D [3205]" filled="t" stroked="t" coordsize="21600,21600" o:gfxdata="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Z1aW7aAAAACgEAAA8AAAAAAAAAAQAgAAAAIgAAAGRycy9kb3ducmV2LnhtbFBLAQIU&#10;ABQAAAAIAIdO4kD92vhOYwIAAL0EAAAOAAAAAAAAAAEAIAAAACkBAABkcnMvZTJvRG9jLnhtbFBL&#10;BQYAAAAABgAGAFkBAAD+BQAAAAA=&#10;">
                <v:fill on="t" focussize="0,0"/>
                <v:stroke weight="2pt" color="#8C3836 [3205]" joinstyle="round"/>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支</w:t>
                      </w:r>
                      <w:r>
                        <w:rPr>
                          <w:rFonts w:hint="eastAsia"/>
                          <w:color w:val="000000" w:themeColor="text1"/>
                          <w:lang w:val="en-US" w:eastAsia="zh-CN"/>
                          <w14:textFill>
                            <w14:solidFill>
                              <w14:schemeClr w14:val="tx1"/>
                            </w14:solidFill>
                          </w14:textFill>
                        </w:rPr>
                        <w:t>385.37万元</w:t>
                      </w:r>
                    </w:p>
                  </w:txbxContent>
                </v:textbox>
              </v:rect>
            </w:pict>
          </mc:Fallback>
        </mc:AlternateContent>
      </w:r>
    </w:p>
    <w:p>
      <w:pPr>
        <w:rPr>
          <w:rFonts w:hint="eastAsia" w:ascii="仿宋_GB2312" w:hAnsi="仿宋" w:eastAsia="仿宋_GB2312"/>
          <w:sz w:val="32"/>
          <w:szCs w:val="32"/>
          <w:lang w:eastAsia="zh-CN"/>
        </w:rPr>
      </w:pPr>
    </w:p>
    <w:p>
      <w:pPr>
        <w:pStyle w:val="2"/>
        <w:rPr>
          <w:rFonts w:hint="eastAsia" w:ascii="仿宋_GB2312" w:hAnsi="仿宋" w:eastAsia="仿宋_GB2312"/>
          <w:sz w:val="32"/>
          <w:szCs w:val="32"/>
          <w:lang w:eastAsia="zh-CN"/>
        </w:rPr>
      </w:pPr>
    </w:p>
    <w:p>
      <w:pPr>
        <w:rPr>
          <w:rFonts w:hint="eastAsia" w:ascii="仿宋" w:hAnsi="仿宋" w:eastAsia="仿宋"/>
          <w:sz w:val="32"/>
          <w:szCs w:val="32"/>
          <w:lang w:val="en-US" w:eastAsia="zh-CN"/>
        </w:rPr>
      </w:pPr>
    </w:p>
    <w:p>
      <w:pPr>
        <w:rPr>
          <w:rFonts w:hint="eastAsia"/>
          <w:lang w:eastAsia="zh-CN"/>
        </w:rPr>
      </w:pPr>
      <w:r>
        <w:rPr>
          <w:rFonts w:hint="eastAsia" w:ascii="仿宋" w:hAnsi="仿宋" w:eastAsia="仿宋"/>
          <w:sz w:val="32"/>
          <w:szCs w:val="32"/>
          <w:lang w:val="en-US" w:eastAsia="zh-CN"/>
        </w:rPr>
        <w:t>2022年财政拨款支出图　　　　　2023年财政拨款支出图</w:t>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hint="eastAsia" w:ascii="仿宋" w:hAnsi="仿宋" w:eastAsia="仿宋"/>
          <w:sz w:val="32"/>
          <w:szCs w:val="32"/>
        </w:rPr>
      </w:pPr>
      <w:r>
        <w:rPr>
          <w:sz w:val="32"/>
        </w:rPr>
        <mc:AlternateContent>
          <mc:Choice Requires="wps">
            <w:drawing>
              <wp:anchor distT="0" distB="0" distL="114300" distR="114300" simplePos="0" relativeHeight="251698176" behindDoc="0" locked="0" layoutInCell="1" allowOverlap="1">
                <wp:simplePos x="0" y="0"/>
                <wp:positionH relativeFrom="column">
                  <wp:posOffset>1451610</wp:posOffset>
                </wp:positionH>
                <wp:positionV relativeFrom="paragraph">
                  <wp:posOffset>2237105</wp:posOffset>
                </wp:positionV>
                <wp:extent cx="2266950" cy="2237105"/>
                <wp:effectExtent l="12700" t="12700" r="25400" b="17145"/>
                <wp:wrapNone/>
                <wp:docPr id="24" name="椭圆 24"/>
                <wp:cNvGraphicFramePr/>
                <a:graphic xmlns:a="http://schemas.openxmlformats.org/drawingml/2006/main">
                  <a:graphicData uri="http://schemas.microsoft.com/office/word/2010/wordprocessingShape">
                    <wps:wsp>
                      <wps:cNvSpPr/>
                      <wps:spPr>
                        <a:xfrm>
                          <a:off x="1718310" y="4227195"/>
                          <a:ext cx="2266950" cy="223710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4.3pt;margin-top:176.15pt;height:176.15pt;width:178.5pt;z-index:251698176;v-text-anchor:middle;mso-width-relative:page;mso-height-relative:page;" fillcolor="#FFFFFF [3201]" filled="t" stroked="t" coordsize="21600,21600" o:gfxdata="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Xqg03bAAAACwEAAA8AAAAAAAAAAQAgAAAAIgAAAGRycy9kb3ducmV2LnhtbFBLAQIUABQAAAAI&#10;AIdO4kB4nZAgXAIAAKEEAAAOAAAAAAAAAAEAIAAAACoBAABkcnMvZTJvRG9jLnhtbFBLBQYAAAAA&#10;BgAGAFkBAAD4BQAAAAA=&#10;">
                <v:fill on="t" focussize="0,0"/>
                <v:stroke weight="2pt" color="#F79646 [3209]" joinstyle="round"/>
                <v:imagedata o:title=""/>
                <o:lock v:ext="edit" aspectratio="f"/>
              </v:shape>
            </w:pict>
          </mc:Fallback>
        </mc:AlternateContent>
      </w:r>
      <w:r>
        <w:rPr>
          <w:rFonts w:hint="eastAsia" w:ascii="仿宋" w:hAnsi="仿宋" w:eastAsia="仿宋"/>
          <w:sz w:val="32"/>
          <w:szCs w:val="32"/>
        </w:rPr>
        <w:t>2023年度一般公共预算财政拨款支出</w:t>
      </w:r>
      <w:r>
        <w:rPr>
          <w:rFonts w:ascii="仿宋" w:hAnsi="仿宋" w:eastAsia="仿宋"/>
          <w:b/>
          <w:sz w:val="32"/>
          <w:szCs w:val="32"/>
        </w:rPr>
        <w:t>511.1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432.84</w:t>
      </w:r>
      <w:r>
        <w:rPr>
          <w:rFonts w:hint="eastAsia" w:ascii="仿宋" w:hAnsi="仿宋" w:eastAsia="仿宋"/>
          <w:sz w:val="32"/>
          <w:szCs w:val="32"/>
        </w:rPr>
        <w:t>万元，占</w:t>
      </w:r>
      <w:r>
        <w:rPr>
          <w:rFonts w:hint="eastAsia" w:ascii="仿宋" w:hAnsi="仿宋" w:eastAsia="仿宋"/>
          <w:sz w:val="32"/>
          <w:szCs w:val="32"/>
          <w:lang w:val="en-US" w:eastAsia="zh-CN"/>
        </w:rPr>
        <w:t>84.69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34.58</w:t>
      </w:r>
      <w:r>
        <w:rPr>
          <w:rFonts w:hint="eastAsia" w:ascii="仿宋" w:hAnsi="仿宋" w:eastAsia="仿宋"/>
          <w:sz w:val="32"/>
          <w:szCs w:val="32"/>
        </w:rPr>
        <w:t>万元，占</w:t>
      </w:r>
      <w:r>
        <w:rPr>
          <w:rFonts w:hint="eastAsia" w:ascii="仿宋" w:hAnsi="仿宋" w:eastAsia="仿宋"/>
          <w:sz w:val="32"/>
          <w:szCs w:val="32"/>
          <w:lang w:val="en-US" w:eastAsia="zh-CN"/>
        </w:rPr>
        <w:t>6.76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15.73</w:t>
      </w:r>
      <w:r>
        <w:rPr>
          <w:rFonts w:hint="eastAsia" w:ascii="仿宋" w:hAnsi="仿宋" w:eastAsia="仿宋"/>
          <w:sz w:val="32"/>
          <w:szCs w:val="32"/>
        </w:rPr>
        <w:t>万元，占</w:t>
      </w:r>
      <w:r>
        <w:rPr>
          <w:rFonts w:hint="eastAsia" w:ascii="仿宋" w:hAnsi="仿宋" w:eastAsia="仿宋"/>
          <w:sz w:val="32"/>
          <w:szCs w:val="32"/>
          <w:lang w:val="en-US" w:eastAsia="zh-CN"/>
        </w:rPr>
        <w:t>3.08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27.96</w:t>
      </w:r>
      <w:r>
        <w:rPr>
          <w:rFonts w:hint="eastAsia" w:ascii="仿宋" w:hAnsi="仿宋" w:eastAsia="仿宋"/>
          <w:sz w:val="32"/>
          <w:szCs w:val="32"/>
        </w:rPr>
        <w:t>万元，占</w:t>
      </w:r>
      <w:r>
        <w:rPr>
          <w:rFonts w:hint="eastAsia" w:ascii="仿宋" w:hAnsi="仿宋" w:eastAsia="仿宋"/>
          <w:sz w:val="32"/>
          <w:szCs w:val="32"/>
          <w:lang w:val="en-US" w:eastAsia="zh-CN"/>
        </w:rPr>
        <w:t>5.47</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p>
    <w:p>
      <w:pPr>
        <w:pStyle w:val="2"/>
        <w:rPr>
          <w:rFonts w:hint="eastAsia" w:ascii="仿宋" w:hAnsi="仿宋" w:eastAsia="仿宋"/>
          <w:sz w:val="18"/>
          <w:szCs w:val="18"/>
          <w:lang w:eastAsia="zh-CN"/>
        </w:rPr>
      </w:pPr>
      <w:r>
        <w:rPr>
          <w:sz w:val="32"/>
        </w:rPr>
        <mc:AlternateContent>
          <mc:Choice Requires="wps">
            <w:drawing>
              <wp:anchor distT="0" distB="0" distL="114300" distR="114300" simplePos="0" relativeHeight="251705344" behindDoc="0" locked="0" layoutInCell="1" allowOverlap="1">
                <wp:simplePos x="0" y="0"/>
                <wp:positionH relativeFrom="column">
                  <wp:posOffset>3347085</wp:posOffset>
                </wp:positionH>
                <wp:positionV relativeFrom="paragraph">
                  <wp:posOffset>360680</wp:posOffset>
                </wp:positionV>
                <wp:extent cx="534035" cy="17780"/>
                <wp:effectExtent l="0" t="34290" r="18415" b="62230"/>
                <wp:wrapNone/>
                <wp:docPr id="31" name="直接箭头连接符 31"/>
                <wp:cNvGraphicFramePr/>
                <a:graphic xmlns:a="http://schemas.openxmlformats.org/drawingml/2006/main">
                  <a:graphicData uri="http://schemas.microsoft.com/office/word/2010/wordprocessingShape">
                    <wps:wsp>
                      <wps:cNvCnPr/>
                      <wps:spPr>
                        <a:xfrm flipH="1">
                          <a:off x="4547235" y="4102735"/>
                          <a:ext cx="534035" cy="177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3.55pt;margin-top:28.4pt;height:1.4pt;width:42.05pt;z-index:251705344;mso-width-relative:page;mso-height-relative:page;" filled="f" stroked="t" coordsize="21600,21600" o:gfxdata="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JEVi9kAAAAJAQAADwAAAAAAAAAB&#10;ACAAAAAiAAAAZHJzL2Rvd25yZXYueG1sUEsBAhQAFAAAAAgAh07iQPXbvB4PAgAAzQMAAA4AAAAA&#10;AAAAAQAgAAAAKAEAAGRycy9lMm9Eb2MueG1sUEsFBgAAAAAGAAYAWQEAAKkFAAAAAA==&#10;">
                <v:fill on="f" focussize="0,0"/>
                <v:stroke color="#4A7EBB [3204]" joinstyle="round" endarrow="open"/>
                <v:imagedata o:title=""/>
                <o:lock v:ext="edit" aspectratio="f"/>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2518410</wp:posOffset>
                </wp:positionH>
                <wp:positionV relativeFrom="paragraph">
                  <wp:posOffset>455930</wp:posOffset>
                </wp:positionV>
                <wp:extent cx="1048385" cy="627380"/>
                <wp:effectExtent l="2540" t="3810" r="15875" b="16510"/>
                <wp:wrapNone/>
                <wp:docPr id="25" name="直接连接符 25"/>
                <wp:cNvGraphicFramePr/>
                <a:graphic xmlns:a="http://schemas.openxmlformats.org/drawingml/2006/main">
                  <a:graphicData uri="http://schemas.microsoft.com/office/word/2010/wordprocessingShape">
                    <wps:wsp>
                      <wps:cNvCnPr/>
                      <wps:spPr>
                        <a:xfrm flipV="1">
                          <a:off x="2186940" y="4003675"/>
                          <a:ext cx="1048385" cy="627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8.3pt;margin-top:35.9pt;height:49.4pt;width:82.55pt;z-index:251699200;mso-width-relative:page;mso-height-relative:page;" filled="f" stroked="t" coordsize="21600,21600" o:gfxdata="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1l3bPYAAAACgEAAA8AAAAAAAAAAQAgAAAAIgAAAGRycy9kb3ducmV2LnhtbFBL&#10;AQIUABQAAAAIAIdO4kCCfY5t9gEAAKIDAAAOAAAAAAAAAAEAIAAAACcBAABkcnMvZTJvRG9jLnht&#10;bFBLBQYAAAAABgAGAFkBAACPBQAAAAA=&#10;">
                <v:fill on="f" focussize="0,0"/>
                <v:stroke color="#4A7EBB [3204]" joinstyle="round"/>
                <v:imagedata o:title=""/>
                <o:lock v:ext="edit" aspectratio="f"/>
              </v:lin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2518410</wp:posOffset>
                </wp:positionH>
                <wp:positionV relativeFrom="paragraph">
                  <wp:posOffset>236855</wp:posOffset>
                </wp:positionV>
                <wp:extent cx="857250" cy="848360"/>
                <wp:effectExtent l="3175" t="3175" r="15875" b="5715"/>
                <wp:wrapNone/>
                <wp:docPr id="26" name="直接连接符 26"/>
                <wp:cNvGraphicFramePr/>
                <a:graphic xmlns:a="http://schemas.openxmlformats.org/drawingml/2006/main">
                  <a:graphicData uri="http://schemas.microsoft.com/office/word/2010/wordprocessingShape">
                    <wps:wsp>
                      <wps:cNvCnPr/>
                      <wps:spPr>
                        <a:xfrm flipH="1">
                          <a:off x="2186940" y="4003675"/>
                          <a:ext cx="857250" cy="848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98.3pt;margin-top:18.65pt;height:66.8pt;width:67.5pt;z-index:251700224;mso-width-relative:page;mso-height-relative:page;" filled="f" stroked="t" coordsize="21600,21600" o:gfxdata="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21bA2AAAAAoBAAAPAAAAAAAAAAEAIAAAACIAAABkcnMvZG93bnJldi54bWxQ&#10;SwECFAAUAAAACACHTuJAkro2wPcBAAChAwAADgAAAAAAAAABACAAAAAnAQAAZHJzL2Uyb0RvYy54&#10;bWxQSwUGAAAAAAYABgBZAQAAkAUAAAAA&#10;">
                <v:fill on="f" focussize="0,0"/>
                <v:stroke color="#4A7EBB [3204]" joinstyle="round"/>
                <v:imagedata o:title=""/>
                <o:lock v:ext="edit" aspectratio="f"/>
              </v:line>
            </w:pict>
          </mc:Fallback>
        </mc:AlternateContent>
      </w:r>
      <w:r>
        <w:rPr>
          <w:rFonts w:hint="eastAsia" w:ascii="仿宋" w:hAnsi="仿宋" w:eastAsia="仿宋"/>
          <w:sz w:val="32"/>
          <w:szCs w:val="32"/>
          <w:lang w:eastAsia="zh-CN"/>
        </w:rPr>
        <w:t>　　　　　　　　　　　　　　　　　　　</w:t>
      </w:r>
      <w:r>
        <w:rPr>
          <w:rFonts w:hint="eastAsia" w:ascii="仿宋" w:hAnsi="仿宋" w:eastAsia="仿宋"/>
          <w:sz w:val="18"/>
          <w:szCs w:val="18"/>
          <w:lang w:eastAsia="zh-CN"/>
        </w:rPr>
        <w:t>卫生健康支出占</w:t>
      </w:r>
      <w:r>
        <w:rPr>
          <w:rFonts w:hint="eastAsia" w:ascii="仿宋" w:hAnsi="仿宋" w:eastAsia="仿宋"/>
          <w:sz w:val="18"/>
          <w:szCs w:val="18"/>
          <w:lang w:val="en-US" w:eastAsia="zh-CN"/>
        </w:rPr>
        <w:t>3.08%</w:t>
      </w:r>
    </w:p>
    <w:p>
      <w:pPr>
        <w:pStyle w:val="2"/>
        <w:rPr>
          <w:rFonts w:hint="eastAsia" w:ascii="仿宋" w:hAnsi="仿宋" w:eastAsia="仿宋"/>
          <w:sz w:val="32"/>
          <w:szCs w:val="32"/>
        </w:rPr>
      </w:pPr>
      <w:r>
        <w:rPr>
          <w:sz w:val="18"/>
          <w:szCs w:val="18"/>
        </w:rPr>
        <mc:AlternateContent>
          <mc:Choice Requires="wps">
            <w:drawing>
              <wp:anchor distT="0" distB="0" distL="114300" distR="114300" simplePos="0" relativeHeight="251707392" behindDoc="0" locked="0" layoutInCell="1" allowOverlap="1">
                <wp:simplePos x="0" y="0"/>
                <wp:positionH relativeFrom="column">
                  <wp:posOffset>3366135</wp:posOffset>
                </wp:positionH>
                <wp:positionV relativeFrom="paragraph">
                  <wp:posOffset>419735</wp:posOffset>
                </wp:positionV>
                <wp:extent cx="610235" cy="124460"/>
                <wp:effectExtent l="0" t="31115" r="18415" b="15875"/>
                <wp:wrapNone/>
                <wp:docPr id="33" name="直接箭头连接符 33"/>
                <wp:cNvGraphicFramePr/>
                <a:graphic xmlns:a="http://schemas.openxmlformats.org/drawingml/2006/main">
                  <a:graphicData uri="http://schemas.microsoft.com/office/word/2010/wordprocessingShape">
                    <wps:wsp>
                      <wps:cNvCnPr/>
                      <wps:spPr>
                        <a:xfrm flipH="1" flipV="1">
                          <a:off x="4709160" y="4759960"/>
                          <a:ext cx="610235" cy="124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65.05pt;margin-top:33.05pt;height:9.8pt;width:48.05pt;z-index:251707392;mso-width-relative:page;mso-height-relative:page;" filled="f" stroked="t" coordsize="21600,21600" o:gfxdata="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R2z1wAAAAkBAAAPAAAA&#10;AAAAAAEAIAAAACIAAABkcnMvZG93bnJldi54bWxQSwECFAAUAAAACACHTuJAKvdmKRYCAADYAwAA&#10;DgAAAAAAAAABACAAAAAmAQAAZHJzL2Uyb0RvYy54bWxQSwUGAAAAAAYABgBZAQAArgUAAAAA&#10;">
                <v:fill on="f" focussize="0,0"/>
                <v:stroke color="#4A7EBB [3204]" joinstyle="round" endarrow="open"/>
                <v:imagedata o:title=""/>
                <o:lock v:ext="edit" aspectratio="f"/>
              </v:shape>
            </w:pict>
          </mc:Fallback>
        </mc:AlternateContent>
      </w:r>
      <w:r>
        <w:rPr>
          <w:sz w:val="18"/>
          <w:szCs w:val="18"/>
        </w:rPr>
        <mc:AlternateContent>
          <mc:Choice Requires="wps">
            <w:drawing>
              <wp:anchor distT="0" distB="0" distL="114300" distR="114300" simplePos="0" relativeHeight="251706368" behindDoc="0" locked="0" layoutInCell="1" allowOverlap="1">
                <wp:simplePos x="0" y="0"/>
                <wp:positionH relativeFrom="column">
                  <wp:posOffset>3289935</wp:posOffset>
                </wp:positionH>
                <wp:positionV relativeFrom="paragraph">
                  <wp:posOffset>162560</wp:posOffset>
                </wp:positionV>
                <wp:extent cx="962660" cy="76835"/>
                <wp:effectExtent l="0" t="42545" r="8890" b="13970"/>
                <wp:wrapNone/>
                <wp:docPr id="32" name="直接箭头连接符 32"/>
                <wp:cNvGraphicFramePr/>
                <a:graphic xmlns:a="http://schemas.openxmlformats.org/drawingml/2006/main">
                  <a:graphicData uri="http://schemas.microsoft.com/office/word/2010/wordprocessingShape">
                    <wps:wsp>
                      <wps:cNvCnPr/>
                      <wps:spPr>
                        <a:xfrm flipH="1" flipV="1">
                          <a:off x="4680585" y="4350385"/>
                          <a:ext cx="962660" cy="76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59.05pt;margin-top:12.8pt;height:6.05pt;width:75.8pt;z-index:251706368;mso-width-relative:page;mso-height-relative:page;" filled="f" stroked="t" coordsize="21600,21600" o:gfxdata="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Y4uyNcAAAAJAQAADwAA&#10;AAAAAAABACAAAAAiAAAAZHJzL2Rvd25yZXYueG1sUEsBAhQAFAAAAAgAh07iQOgta0gXAgAA1wMA&#10;AA4AAAAAAAAAAQAgAAAAJgEAAGRycy9lMm9Eb2MueG1sUEsFBgAAAAAGAAYAWQEAAK8FAAAAAA==&#10;">
                <v:fill on="f" focussize="0,0"/>
                <v:stroke color="#4A7EBB [3204]" joinstyle="round" endarrow="open"/>
                <v:imagedata o:title=""/>
                <o:lock v:ext="edit" aspectratio="f"/>
              </v:shape>
            </w:pict>
          </mc:Fallback>
        </mc:AlternateContent>
      </w:r>
      <w:r>
        <w:rPr>
          <w:sz w:val="18"/>
          <w:szCs w:val="18"/>
        </w:rPr>
        <mc:AlternateContent>
          <mc:Choice Requires="wps">
            <w:drawing>
              <wp:anchor distT="0" distB="0" distL="114300" distR="114300" simplePos="0" relativeHeight="251702272" behindDoc="0" locked="0" layoutInCell="1" allowOverlap="1">
                <wp:simplePos x="0" y="0"/>
                <wp:positionH relativeFrom="column">
                  <wp:posOffset>2499360</wp:posOffset>
                </wp:positionH>
                <wp:positionV relativeFrom="paragraph">
                  <wp:posOffset>172720</wp:posOffset>
                </wp:positionV>
                <wp:extent cx="1172210" cy="333375"/>
                <wp:effectExtent l="1270" t="4445" r="7620" b="5080"/>
                <wp:wrapNone/>
                <wp:docPr id="28" name="直接连接符 28"/>
                <wp:cNvGraphicFramePr/>
                <a:graphic xmlns:a="http://schemas.openxmlformats.org/drawingml/2006/main">
                  <a:graphicData uri="http://schemas.microsoft.com/office/word/2010/wordprocessingShape">
                    <wps:wsp>
                      <wps:cNvCnPr/>
                      <wps:spPr>
                        <a:xfrm flipV="1">
                          <a:off x="3385185" y="4493260"/>
                          <a:ext cx="117221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6.8pt;margin-top:13.6pt;height:26.25pt;width:92.3pt;z-index:251702272;mso-width-relative:page;mso-height-relative:page;" filled="f" stroked="t" coordsize="21600,21600" o:gfxdata="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wGo72gAAAAkBAAAPAAAAAAAAAAEAIAAAACIAAABkcnMvZG93bnJldi54bWxQ&#10;SwECFAAUAAAACACHTuJAwyIRU/UBAACiAwAADgAAAAAAAAABACAAAAApAQAAZHJzL2Uyb0RvYy54&#10;bWxQSwUGAAAAAAYABgBZAQAAkAUAAAAA&#10;">
                <v:fill on="f" focussize="0,0"/>
                <v:stroke color="#4A7EBB [3204]" joinstyle="round"/>
                <v:imagedata o:title=""/>
                <o:lock v:ext="edit" aspectratio="f"/>
              </v:line>
            </w:pict>
          </mc:Fallback>
        </mc:AlternateContent>
      </w:r>
      <w:r>
        <w:rPr>
          <w:sz w:val="18"/>
          <w:szCs w:val="18"/>
        </w:rPr>
        <mc:AlternateContent>
          <mc:Choice Requires="wps">
            <w:drawing>
              <wp:anchor distT="0" distB="0" distL="114300" distR="114300" simplePos="0" relativeHeight="251703296" behindDoc="0" locked="0" layoutInCell="1" allowOverlap="1">
                <wp:simplePos x="0" y="0"/>
                <wp:positionH relativeFrom="column">
                  <wp:posOffset>737235</wp:posOffset>
                </wp:positionH>
                <wp:positionV relativeFrom="paragraph">
                  <wp:posOffset>353060</wp:posOffset>
                </wp:positionV>
                <wp:extent cx="1009650" cy="85725"/>
                <wp:effectExtent l="635" t="4445" r="18415" b="43180"/>
                <wp:wrapNone/>
                <wp:docPr id="29" name="直接箭头连接符 29"/>
                <wp:cNvGraphicFramePr/>
                <a:graphic xmlns:a="http://schemas.openxmlformats.org/drawingml/2006/main">
                  <a:graphicData uri="http://schemas.microsoft.com/office/word/2010/wordprocessingShape">
                    <wps:wsp>
                      <wps:cNvCnPr/>
                      <wps:spPr>
                        <a:xfrm>
                          <a:off x="1061085" y="4636135"/>
                          <a:ext cx="1009650" cy="85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8.05pt;margin-top:27.8pt;height:6.75pt;width:79.5pt;z-index:251703296;mso-width-relative:page;mso-height-relative:page;" filled="f" stroked="t" coordsize="21600,21600" o:gfxdata="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K2G1wAAAAkBAAAPAAAAAAAAAAEAIAAA&#10;ACIAAABkcnMvZG93bnJldi54bWxQSwECFAAUAAAACACHTuJA5kWdnQ0CAADEAwAADgAAAAAAAAAB&#10;ACAAAAAmAQAAZHJzL2Uyb0RvYy54bWxQSwUGAAAAAAYABgBZAQAApQUAAAAA&#10;">
                <v:fill on="f" focussize="0,0"/>
                <v:stroke color="#4A7EBB [3204]" joinstyle="round" endarrow="open"/>
                <v:imagedata o:title=""/>
                <o:lock v:ext="edit" aspectratio="f"/>
              </v:shape>
            </w:pict>
          </mc:Fallback>
        </mc:AlternateContent>
      </w:r>
      <w:r>
        <w:rPr>
          <w:rFonts w:hint="eastAsia" w:ascii="仿宋" w:hAnsi="仿宋" w:eastAsia="仿宋"/>
          <w:sz w:val="18"/>
          <w:szCs w:val="18"/>
          <w:lang w:eastAsia="zh-CN"/>
        </w:rPr>
        <w:t>一般公共服务支出占</w:t>
      </w:r>
      <w:r>
        <w:rPr>
          <w:rFonts w:hint="eastAsia" w:ascii="仿宋" w:hAnsi="仿宋" w:eastAsia="仿宋"/>
          <w:sz w:val="18"/>
          <w:szCs w:val="18"/>
          <w:lang w:val="en-US" w:eastAsia="zh-CN"/>
        </w:rPr>
        <w:t>84.69%</w:t>
      </w:r>
      <w:r>
        <w:rPr>
          <w:rFonts w:hint="eastAsia" w:ascii="仿宋" w:hAnsi="仿宋" w:eastAsia="仿宋"/>
          <w:sz w:val="18"/>
          <w:szCs w:val="18"/>
          <w:lang w:eastAsia="zh-CN"/>
        </w:rPr>
        <w:t>　　　　　　　　　　　　　　　　　　　　　　　　　住房保障支出</w:t>
      </w:r>
      <w:r>
        <w:rPr>
          <w:rFonts w:hint="eastAsia" w:ascii="仿宋" w:hAnsi="仿宋" w:eastAsia="仿宋"/>
          <w:sz w:val="18"/>
          <w:szCs w:val="18"/>
          <w:lang w:val="en-US" w:eastAsia="zh-CN"/>
        </w:rPr>
        <w:t>5.47%</w:t>
      </w:r>
    </w:p>
    <w:p>
      <w:pPr>
        <w:rPr>
          <w:rFonts w:hint="eastAsia" w:ascii="仿宋" w:hAnsi="仿宋" w:eastAsia="仿宋"/>
          <w:sz w:val="18"/>
          <w:szCs w:val="18"/>
        </w:rPr>
      </w:pPr>
      <w:r>
        <w:rPr>
          <w:sz w:val="32"/>
        </w:rPr>
        <mc:AlternateContent>
          <mc:Choice Requires="wps">
            <w:drawing>
              <wp:anchor distT="0" distB="0" distL="114300" distR="114300" simplePos="0" relativeHeight="251701248" behindDoc="0" locked="0" layoutInCell="1" allowOverlap="1">
                <wp:simplePos x="0" y="0"/>
                <wp:positionH relativeFrom="column">
                  <wp:posOffset>2499360</wp:posOffset>
                </wp:positionH>
                <wp:positionV relativeFrom="paragraph">
                  <wp:posOffset>8255</wp:posOffset>
                </wp:positionV>
                <wp:extent cx="1200785" cy="66040"/>
                <wp:effectExtent l="0" t="4445" r="18415" b="5715"/>
                <wp:wrapNone/>
                <wp:docPr id="27" name="直接连接符 27"/>
                <wp:cNvGraphicFramePr/>
                <a:graphic xmlns:a="http://schemas.openxmlformats.org/drawingml/2006/main">
                  <a:graphicData uri="http://schemas.microsoft.com/office/word/2010/wordprocessingShape">
                    <wps:wsp>
                      <wps:cNvCnPr/>
                      <wps:spPr>
                        <a:xfrm>
                          <a:off x="3299460" y="5007610"/>
                          <a:ext cx="1200785" cy="66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8pt;margin-top:0.65pt;height:5.2pt;width:94.55pt;z-index:251701248;mso-width-relative:page;mso-height-relative:page;" filled="f" stroked="t" coordsize="21600,21600" o:gfxdata="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5RYDZAAAACAEAAA8AAAAAAAAAAQAgAAAAIgAAAGRycy9kb3ducmV2LnhtbFBLAQIUABQAAAAI&#10;AIdO4kCiSUTJ7AEAAJcDAAAOAAAAAAAAAAEAIAAAACgBAABkcnMvZTJvRG9jLnhtbFBLBQYAAAAA&#10;BgAGAFkBAACGBQAAAAA=&#10;">
                <v:fill on="f" focussize="0,0"/>
                <v:stroke color="#4A7EBB [3204]" joinstyle="round"/>
                <v:imagedata o:title=""/>
                <o:lock v:ext="edit" aspectratio="f"/>
              </v:line>
            </w:pict>
          </mc:Fallback>
        </mc:AlternateContent>
      </w:r>
      <w:r>
        <w:rPr>
          <w:rFonts w:hint="eastAsia" w:ascii="仿宋" w:hAnsi="仿宋" w:eastAsia="仿宋"/>
          <w:sz w:val="32"/>
          <w:szCs w:val="32"/>
          <w:lang w:eastAsia="zh-CN"/>
        </w:rPr>
        <w:t>　　　　　　　　　　　　　　　</w:t>
      </w:r>
      <w:r>
        <w:rPr>
          <w:rFonts w:hint="eastAsia" w:ascii="仿宋" w:hAnsi="仿宋" w:eastAsia="仿宋"/>
          <w:sz w:val="13"/>
          <w:szCs w:val="13"/>
          <w:lang w:eastAsia="zh-CN"/>
        </w:rPr>
        <w:t>社会保障和就业</w:t>
      </w:r>
      <w:r>
        <w:rPr>
          <w:rFonts w:hint="eastAsia" w:ascii="仿宋" w:hAnsi="仿宋" w:eastAsia="仿宋"/>
          <w:sz w:val="18"/>
          <w:szCs w:val="18"/>
          <w:lang w:eastAsia="zh-CN"/>
        </w:rPr>
        <w:t>　社会保障和就业支出占</w:t>
      </w:r>
      <w:r>
        <w:rPr>
          <w:rFonts w:hint="eastAsia" w:ascii="仿宋" w:hAnsi="仿宋" w:eastAsia="仿宋"/>
          <w:sz w:val="18"/>
          <w:szCs w:val="18"/>
          <w:lang w:val="en-US" w:eastAsia="zh-CN"/>
        </w:rPr>
        <w:t>6.76%</w:t>
      </w:r>
      <w:r>
        <w:rPr>
          <w:rFonts w:hint="eastAsia" w:ascii="仿宋" w:hAnsi="仿宋" w:eastAsia="仿宋"/>
          <w:sz w:val="18"/>
          <w:szCs w:val="18"/>
          <w:lang w:eastAsia="zh-CN"/>
        </w:rPr>
        <w:t>　　　　　　　　　　　　　　　　　　　　　　　　　　　　　　　　　　　　　　</w:t>
      </w:r>
    </w:p>
    <w:p>
      <w:pPr>
        <w:pStyle w:val="2"/>
        <w:rPr>
          <w:rFonts w:hint="eastAsia" w:ascii="仿宋" w:hAnsi="仿宋" w:eastAsia="仿宋"/>
          <w:sz w:val="18"/>
          <w:szCs w:val="18"/>
        </w:rPr>
      </w:pPr>
    </w:p>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511.1</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0" w:firstLineChars="200"/>
        <w:rPr>
          <w:rFonts w:ascii="仿宋" w:hAnsi="仿宋" w:eastAsia="仿宋"/>
          <w:b/>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一般公共服务（类）</w:t>
      </w:r>
      <w:r>
        <w:rPr>
          <w:rStyle w:val="17"/>
          <w:rFonts w:hint="eastAsia" w:ascii="仿宋" w:hAnsi="仿宋" w:eastAsia="仿宋"/>
          <w:bCs/>
          <w:color w:val="000000"/>
          <w:sz w:val="32"/>
          <w:szCs w:val="32"/>
          <w:lang w:eastAsia="zh-CN"/>
        </w:rPr>
        <w:t>纪检监察事务</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行政运行</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303.84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numPr>
          <w:ilvl w:val="0"/>
          <w:numId w:val="0"/>
        </w:numPr>
        <w:spacing w:line="600" w:lineRule="exact"/>
        <w:ind w:firstLine="652"/>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2、</w:t>
      </w:r>
      <w:r>
        <w:rPr>
          <w:rStyle w:val="17"/>
          <w:rFonts w:hint="eastAsia" w:ascii="仿宋" w:hAnsi="仿宋" w:eastAsia="仿宋"/>
          <w:bCs/>
          <w:color w:val="000000"/>
          <w:sz w:val="32"/>
          <w:szCs w:val="32"/>
        </w:rPr>
        <w:t>一般公共服务（类）</w:t>
      </w:r>
      <w:r>
        <w:rPr>
          <w:rStyle w:val="17"/>
          <w:rFonts w:hint="eastAsia" w:ascii="仿宋" w:hAnsi="仿宋" w:eastAsia="仿宋"/>
          <w:bCs/>
          <w:color w:val="000000"/>
          <w:sz w:val="32"/>
          <w:szCs w:val="32"/>
          <w:lang w:eastAsia="zh-CN"/>
        </w:rPr>
        <w:t>纪检监察事务</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一般行政管理事务</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129</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w:t>
      </w:r>
      <w:r>
        <w:rPr>
          <w:rStyle w:val="17"/>
          <w:rFonts w:hint="eastAsia" w:ascii="仿宋" w:hAnsi="仿宋" w:eastAsia="仿宋"/>
          <w:b w:val="0"/>
          <w:bCs/>
          <w:color w:val="000000"/>
          <w:sz w:val="32"/>
          <w:szCs w:val="32"/>
          <w:lang w:eastAsia="zh-CN"/>
        </w:rPr>
        <w:t>等于</w:t>
      </w:r>
      <w:r>
        <w:rPr>
          <w:rStyle w:val="17"/>
          <w:rFonts w:hint="eastAsia" w:ascii="仿宋" w:hAnsi="仿宋" w:eastAsia="仿宋"/>
          <w:b w:val="0"/>
          <w:bCs/>
          <w:color w:val="000000"/>
          <w:sz w:val="32"/>
          <w:szCs w:val="32"/>
        </w:rPr>
        <w:t>预算数。</w:t>
      </w:r>
    </w:p>
    <w:p>
      <w:pPr>
        <w:spacing w:line="600" w:lineRule="exact"/>
        <w:ind w:firstLine="640"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3、</w:t>
      </w:r>
      <w:r>
        <w:rPr>
          <w:rStyle w:val="17"/>
          <w:rFonts w:hint="eastAsia" w:ascii="仿宋" w:hAnsi="仿宋" w:eastAsia="仿宋"/>
          <w:bCs/>
          <w:color w:val="000000"/>
          <w:sz w:val="32"/>
          <w:szCs w:val="32"/>
        </w:rPr>
        <w:t>社会保障和就业（类）</w:t>
      </w:r>
      <w:r>
        <w:rPr>
          <w:rStyle w:val="17"/>
          <w:rFonts w:hint="eastAsia" w:ascii="仿宋" w:hAnsi="仿宋" w:eastAsia="仿宋"/>
          <w:bCs/>
          <w:color w:val="000000"/>
          <w:sz w:val="32"/>
          <w:szCs w:val="32"/>
          <w:lang w:eastAsia="zh-CN"/>
        </w:rPr>
        <w:t>行政事业单位离退休</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机关事业单位基本养老保险缴费支出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34.58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4</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行政单位医疗</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15.73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0" w:firstLineChars="200"/>
        <w:rPr>
          <w:rFonts w:ascii="仿宋" w:hAnsi="仿宋" w:eastAsia="仿宋"/>
          <w:b/>
          <w:sz w:val="32"/>
          <w:szCs w:val="32"/>
        </w:rPr>
      </w:pPr>
      <w:r>
        <w:rPr>
          <w:rStyle w:val="17"/>
          <w:rFonts w:hint="eastAsia" w:ascii="仿宋" w:hAnsi="仿宋" w:eastAsia="仿宋"/>
          <w:bCs/>
          <w:color w:val="000000"/>
          <w:sz w:val="32"/>
          <w:szCs w:val="32"/>
          <w:lang w:val="en-US" w:eastAsia="zh-CN"/>
        </w:rPr>
        <w:t>5</w:t>
      </w:r>
      <w:r>
        <w:rPr>
          <w:rStyle w:val="17"/>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住房改革支出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住房公积金</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27.96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382.1</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320.15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61.95</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，较上年度增加/减少</w:t>
      </w:r>
      <w:r>
        <w:rPr>
          <w:rFonts w:hint="eastAsia" w:ascii="仿宋" w:hAnsi="仿宋" w:eastAsia="仿宋"/>
          <w:sz w:val="32"/>
          <w:szCs w:val="32"/>
          <w:lang w:val="en-US" w:eastAsia="zh-CN"/>
        </w:rPr>
        <w:t>0</w:t>
      </w:r>
      <w:r>
        <w:rPr>
          <w:rFonts w:hint="eastAsia" w:ascii="仿宋" w:hAnsi="仿宋" w:eastAsia="仿宋"/>
          <w:sz w:val="32"/>
          <w:szCs w:val="32"/>
        </w:rPr>
        <w:t>万元，增长/下降</w:t>
      </w:r>
      <w:r>
        <w:rPr>
          <w:rFonts w:hint="eastAsia" w:ascii="仿宋" w:hAnsi="仿宋" w:eastAsia="仿宋"/>
          <w:sz w:val="32"/>
          <w:szCs w:val="32"/>
          <w:lang w:val="en-US" w:eastAsia="zh-CN"/>
        </w:rPr>
        <w:t>0</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3"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中共巴中市巴州区委巡察工作领导小组办公室</w:t>
      </w:r>
      <w:r>
        <w:rPr>
          <w:rFonts w:hint="eastAsia" w:ascii="仿宋_GB2312" w:eastAsia="仿宋_GB2312"/>
          <w:sz w:val="32"/>
          <w:szCs w:val="32"/>
        </w:rPr>
        <w:t>机关运行经费支出</w:t>
      </w:r>
      <w:r>
        <w:rPr>
          <w:rFonts w:ascii="仿宋" w:hAnsi="仿宋" w:eastAsia="仿宋"/>
          <w:b/>
          <w:sz w:val="32"/>
          <w:szCs w:val="32"/>
        </w:rPr>
        <w:t>61.95</w:t>
      </w:r>
      <w:r>
        <w:rPr>
          <w:rFonts w:hint="eastAsia" w:ascii="仿宋_GB2312" w:eastAsia="仿宋_GB2312"/>
          <w:sz w:val="32"/>
          <w:szCs w:val="32"/>
        </w:rPr>
        <w:t>万元，比2022年度增加</w:t>
      </w:r>
      <w:r>
        <w:rPr>
          <w:rFonts w:hint="eastAsia" w:ascii="仿宋_GB2312" w:eastAsia="仿宋_GB2312"/>
          <w:sz w:val="32"/>
          <w:szCs w:val="32"/>
          <w:lang w:val="en-US" w:eastAsia="zh-CN"/>
        </w:rPr>
        <w:t>9.21</w:t>
      </w:r>
      <w:r>
        <w:rPr>
          <w:rFonts w:hint="eastAsia" w:ascii="仿宋_GB2312" w:eastAsia="仿宋_GB2312"/>
          <w:sz w:val="32"/>
          <w:szCs w:val="32"/>
        </w:rPr>
        <w:t>万元，增长</w:t>
      </w:r>
      <w:r>
        <w:rPr>
          <w:rFonts w:hint="eastAsia" w:ascii="仿宋_GB2312" w:eastAsia="仿宋_GB2312"/>
          <w:sz w:val="32"/>
          <w:szCs w:val="32"/>
          <w:lang w:val="en-US" w:eastAsia="zh-CN"/>
        </w:rPr>
        <w:t>17.46</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年年平均人员增加</w:t>
      </w:r>
      <w:r>
        <w:rPr>
          <w:rFonts w:hint="eastAsia" w:ascii="仿宋_GB2312" w:hAnsi="仿宋" w:eastAsia="仿宋_GB2312"/>
          <w:sz w:val="32"/>
          <w:szCs w:val="32"/>
          <w:lang w:eastAsia="zh-CN"/>
        </w:rPr>
        <w:t>公务活动支出</w:t>
      </w:r>
      <w:r>
        <w:rPr>
          <w:rFonts w:hint="eastAsia" w:ascii="仿宋_GB2312" w:hAnsi="仿宋" w:eastAsia="仿宋_GB2312"/>
          <w:sz w:val="32"/>
          <w:szCs w:val="32"/>
        </w:rPr>
        <w:t>等</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中共巴中市巴州区委巡察工作领导小组办公室</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中共巴中市巴州区委巡察工作领导小组办公室</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color w:val="000000"/>
          <w:sz w:val="32"/>
          <w:szCs w:val="32"/>
        </w:rPr>
        <w:t>根据预算绩效管理要求，本部门按要求对20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年部门整体支出开展绩效自评，从评价情况来看</w:t>
      </w:r>
      <w:r>
        <w:rPr>
          <w:rFonts w:hint="eastAsia" w:ascii="仿宋_GB2312" w:hAnsi="仿宋_GB2312" w:eastAsia="仿宋_GB2312" w:cs="仿宋_GB2312"/>
          <w:color w:val="000000"/>
          <w:sz w:val="32"/>
          <w:szCs w:val="32"/>
          <w:lang w:val="en-US" w:eastAsia="zh-CN"/>
        </w:rPr>
        <w:t>2023年巡察办、巡察工作保障服务中心日常工作有序开展，各项巡察工作任务全部完成，</w:t>
      </w:r>
      <w:r>
        <w:rPr>
          <w:rFonts w:hint="eastAsia" w:ascii="仿宋" w:hAnsi="仿宋" w:eastAsia="仿宋"/>
          <w:b/>
          <w:color w:val="000000"/>
          <w:sz w:val="32"/>
          <w:szCs w:val="32"/>
        </w:rPr>
        <w:t>20</w:t>
      </w:r>
      <w:r>
        <w:rPr>
          <w:rFonts w:hint="eastAsia" w:ascii="仿宋" w:hAnsi="仿宋" w:eastAsia="仿宋"/>
          <w:b/>
          <w:color w:val="000000"/>
          <w:sz w:val="32"/>
          <w:szCs w:val="32"/>
          <w:lang w:val="en-US" w:eastAsia="zh-CN"/>
        </w:rPr>
        <w:t>23</w:t>
      </w:r>
      <w:r>
        <w:rPr>
          <w:rFonts w:hint="eastAsia" w:ascii="仿宋" w:hAnsi="仿宋" w:eastAsia="仿宋"/>
          <w:b/>
          <w:color w:val="000000"/>
          <w:sz w:val="32"/>
          <w:szCs w:val="32"/>
        </w:rPr>
        <w:t>年</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般公共预算支出决算数为</w:t>
      </w:r>
      <w:r>
        <w:rPr>
          <w:rFonts w:hint="eastAsia" w:ascii="仿宋" w:hAnsi="仿宋" w:eastAsia="仿宋"/>
          <w:b/>
          <w:color w:val="000000"/>
          <w:sz w:val="32"/>
          <w:szCs w:val="32"/>
          <w:lang w:val="en-US" w:eastAsia="zh-CN"/>
        </w:rPr>
        <w:t>511.1万元</w:t>
      </w:r>
      <w:r>
        <w:rPr>
          <w:rFonts w:hint="eastAsia" w:ascii="仿宋" w:hAnsi="仿宋" w:eastAsia="仿宋"/>
          <w:color w:val="000000"/>
          <w:sz w:val="32"/>
          <w:szCs w:val="32"/>
        </w:rPr>
        <w:t>，</w:t>
      </w:r>
      <w:r>
        <w:rPr>
          <w:rStyle w:val="17"/>
          <w:rFonts w:hint="eastAsia" w:ascii="仿宋" w:hAnsi="仿宋" w:eastAsia="仿宋"/>
          <w:bCs/>
          <w:color w:val="000000"/>
          <w:sz w:val="32"/>
          <w:szCs w:val="32"/>
        </w:rPr>
        <w:t>完成预算</w:t>
      </w:r>
      <w:r>
        <w:rPr>
          <w:rStyle w:val="17"/>
          <w:rFonts w:hint="eastAsia" w:ascii="仿宋" w:hAnsi="仿宋" w:eastAsia="仿宋"/>
          <w:bCs/>
          <w:color w:val="000000"/>
          <w:sz w:val="32"/>
          <w:szCs w:val="32"/>
          <w:lang w:val="en-US" w:eastAsia="zh-CN"/>
        </w:rPr>
        <w:t>100</w:t>
      </w:r>
      <w:r>
        <w:rPr>
          <w:rStyle w:val="17"/>
          <w:rFonts w:ascii="仿宋" w:hAnsi="仿宋" w:eastAsia="仿宋"/>
          <w:bCs/>
          <w:color w:val="000000"/>
          <w:sz w:val="32"/>
          <w:szCs w:val="32"/>
        </w:rPr>
        <w:t>%</w:t>
      </w:r>
      <w:r>
        <w:rPr>
          <w:rFonts w:hint="eastAsia" w:ascii="仿宋_GB2312" w:hAnsi="仿宋_GB2312" w:eastAsia="仿宋_GB2312" w:cs="仿宋_GB2312"/>
          <w:color w:val="000000"/>
          <w:sz w:val="32"/>
          <w:szCs w:val="32"/>
        </w:rPr>
        <w:t>。</w:t>
      </w:r>
      <w:r>
        <w:rPr>
          <w:rFonts w:hint="eastAsia" w:ascii="仿宋_GB2312" w:eastAsia="仿宋_GB2312"/>
          <w:sz w:val="32"/>
          <w:szCs w:val="32"/>
        </w:rPr>
        <w:t>组织对</w:t>
      </w:r>
      <w:r>
        <w:rPr>
          <w:rFonts w:hint="eastAsia" w:ascii="仿宋_GB2312" w:eastAsia="仿宋_GB2312"/>
          <w:sz w:val="32"/>
          <w:szCs w:val="32"/>
          <w:lang w:eastAsia="zh-CN"/>
        </w:rPr>
        <w:t>巡察专项工作和巡察信息化建设</w:t>
      </w:r>
      <w:r>
        <w:rPr>
          <w:rFonts w:hint="eastAsia" w:ascii="仿宋_GB2312" w:eastAsia="仿宋_GB2312"/>
          <w:sz w:val="32"/>
          <w:szCs w:val="32"/>
        </w:rPr>
        <w:t>项目等</w:t>
      </w:r>
      <w:r>
        <w:rPr>
          <w:rFonts w:hint="eastAsia" w:ascii="仿宋_GB2312" w:eastAsia="仿宋_GB2312"/>
          <w:sz w:val="32"/>
          <w:szCs w:val="32"/>
          <w:lang w:val="en-US" w:eastAsia="zh-CN"/>
        </w:rPr>
        <w:t>2</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2</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w:t>
      </w:r>
      <w:r>
        <w:rPr>
          <w:rFonts w:hint="eastAsia" w:ascii="仿宋_GB2312" w:eastAsia="仿宋_GB2312"/>
          <w:sz w:val="32"/>
          <w:szCs w:val="32"/>
        </w:rPr>
        <w:t>个项目开展绩效自评，绩效自评表详见第四部分附件。</w:t>
      </w:r>
    </w:p>
    <w:p>
      <w:pPr>
        <w:widowControl/>
        <w:numPr>
          <w:ilvl w:val="0"/>
          <w:numId w:val="4"/>
        </w:numPr>
        <w:ind w:firstLine="640" w:firstLineChars="200"/>
        <w:textAlignment w:val="center"/>
        <w:rPr>
          <w:rFonts w:hint="eastAsia"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巡</w:t>
      </w:r>
      <w:r>
        <w:rPr>
          <w:rFonts w:hint="eastAsia" w:ascii="仿宋_GB2312" w:hAnsi="仿宋" w:eastAsia="仿宋_GB2312"/>
          <w:color w:val="000000"/>
          <w:sz w:val="32"/>
          <w:szCs w:val="32"/>
          <w:highlight w:val="none"/>
          <w:lang w:eastAsia="zh-CN"/>
        </w:rPr>
        <w:t>视巡</w:t>
      </w:r>
      <w:r>
        <w:rPr>
          <w:rFonts w:hint="eastAsia" w:ascii="仿宋_GB2312" w:hAnsi="仿宋" w:eastAsia="仿宋_GB2312"/>
          <w:color w:val="000000"/>
          <w:sz w:val="32"/>
          <w:szCs w:val="32"/>
          <w:highlight w:val="none"/>
        </w:rPr>
        <w:t>察专项工作202</w:t>
      </w:r>
      <w:r>
        <w:rPr>
          <w:rFonts w:hint="eastAsia" w:ascii="仿宋_GB2312" w:hAnsi="仿宋" w:eastAsia="仿宋_GB2312"/>
          <w:color w:val="000000"/>
          <w:sz w:val="32"/>
          <w:szCs w:val="32"/>
          <w:highlight w:val="none"/>
          <w:lang w:val="en-US" w:eastAsia="zh-CN"/>
        </w:rPr>
        <w:t>3</w:t>
      </w:r>
      <w:r>
        <w:rPr>
          <w:rFonts w:hint="eastAsia" w:ascii="仿宋_GB2312" w:hAnsi="仿宋" w:eastAsia="仿宋_GB2312"/>
          <w:color w:val="000000"/>
          <w:sz w:val="32"/>
          <w:szCs w:val="32"/>
          <w:highlight w:val="none"/>
        </w:rPr>
        <w:t>年计划使用资金</w:t>
      </w:r>
      <w:r>
        <w:rPr>
          <w:rFonts w:hint="eastAsia" w:ascii="仿宋_GB2312" w:hAnsi="仿宋" w:eastAsia="仿宋_GB2312"/>
          <w:color w:val="000000"/>
          <w:sz w:val="32"/>
          <w:szCs w:val="32"/>
          <w:highlight w:val="none"/>
          <w:lang w:val="en-US" w:eastAsia="zh-CN"/>
        </w:rPr>
        <w:t>71</w:t>
      </w:r>
      <w:r>
        <w:rPr>
          <w:rFonts w:hint="eastAsia" w:ascii="仿宋_GB2312" w:hAnsi="仿宋" w:eastAsia="仿宋_GB2312"/>
          <w:color w:val="000000"/>
          <w:sz w:val="32"/>
          <w:szCs w:val="32"/>
          <w:highlight w:val="none"/>
        </w:rPr>
        <w:t xml:space="preserve">万元， </w:t>
      </w:r>
      <w:r>
        <w:rPr>
          <w:rFonts w:hint="eastAsia" w:ascii="仿宋_GB2312" w:hAnsi="仿宋" w:eastAsia="仿宋_GB2312"/>
          <w:sz w:val="32"/>
          <w:szCs w:val="32"/>
          <w:highlight w:val="none"/>
        </w:rPr>
        <w:t>对</w:t>
      </w:r>
      <w:r>
        <w:rPr>
          <w:rFonts w:hint="eastAsia" w:ascii="仿宋_GB2312" w:hAnsi="仿宋" w:eastAsia="仿宋_GB2312"/>
          <w:sz w:val="32"/>
          <w:szCs w:val="32"/>
          <w:highlight w:val="none"/>
          <w:lang w:eastAsia="zh-CN"/>
        </w:rPr>
        <w:t>宕梁街道</w:t>
      </w:r>
      <w:r>
        <w:rPr>
          <w:rFonts w:hint="eastAsia" w:ascii="仿宋_GB2312" w:hAnsi="仿宋" w:eastAsia="仿宋_GB2312"/>
          <w:sz w:val="32"/>
          <w:szCs w:val="32"/>
          <w:highlight w:val="none"/>
        </w:rPr>
        <w:t>等</w:t>
      </w:r>
      <w:r>
        <w:rPr>
          <w:rFonts w:hint="eastAsia" w:ascii="仿宋_GB2312" w:hAnsi="仿宋" w:eastAsia="仿宋_GB2312"/>
          <w:sz w:val="32"/>
          <w:szCs w:val="32"/>
          <w:highlight w:val="none"/>
          <w:lang w:val="en-US" w:eastAsia="zh-CN"/>
        </w:rPr>
        <w:t>40多</w:t>
      </w:r>
      <w:r>
        <w:rPr>
          <w:rFonts w:hint="eastAsia" w:ascii="仿宋_GB2312" w:hAnsi="仿宋" w:eastAsia="仿宋_GB2312"/>
          <w:sz w:val="32"/>
          <w:szCs w:val="32"/>
          <w:highlight w:val="none"/>
        </w:rPr>
        <w:t>个单位</w:t>
      </w:r>
      <w:r>
        <w:rPr>
          <w:rFonts w:hint="eastAsia" w:ascii="仿宋_GB2312" w:hAnsi="仿宋" w:eastAsia="仿宋_GB2312"/>
          <w:sz w:val="32"/>
          <w:szCs w:val="32"/>
          <w:highlight w:val="none"/>
          <w:lang w:eastAsia="zh-CN"/>
        </w:rPr>
        <w:t>和村居</w:t>
      </w:r>
      <w:r>
        <w:rPr>
          <w:rFonts w:hint="eastAsia" w:ascii="仿宋_GB2312" w:hAnsi="仿宋" w:eastAsia="仿宋_GB2312"/>
          <w:sz w:val="32"/>
          <w:szCs w:val="32"/>
          <w:highlight w:val="none"/>
        </w:rPr>
        <w:t>开展了</w:t>
      </w:r>
      <w:r>
        <w:rPr>
          <w:rFonts w:hint="eastAsia" w:ascii="仿宋_GB2312" w:hAnsi="仿宋" w:eastAsia="仿宋_GB2312"/>
          <w:sz w:val="32"/>
          <w:szCs w:val="32"/>
          <w:highlight w:val="none"/>
          <w:lang w:eastAsia="zh-CN"/>
        </w:rPr>
        <w:t>常规</w:t>
      </w:r>
      <w:r>
        <w:rPr>
          <w:rFonts w:hint="eastAsia" w:ascii="仿宋_GB2312" w:hAnsi="仿宋" w:eastAsia="仿宋_GB2312"/>
          <w:sz w:val="32"/>
          <w:szCs w:val="32"/>
          <w:highlight w:val="none"/>
        </w:rPr>
        <w:t>巡察工作，对</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多个单位</w:t>
      </w:r>
      <w:r>
        <w:rPr>
          <w:rFonts w:hint="eastAsia" w:ascii="仿宋_GB2312" w:hAnsi="仿宋" w:eastAsia="仿宋_GB2312"/>
          <w:sz w:val="32"/>
          <w:szCs w:val="32"/>
          <w:highlight w:val="none"/>
          <w:lang w:eastAsia="zh-CN"/>
        </w:rPr>
        <w:t>进行了</w:t>
      </w:r>
      <w:r>
        <w:rPr>
          <w:rFonts w:hint="eastAsia" w:ascii="仿宋_GB2312" w:hAnsi="仿宋" w:eastAsia="仿宋_GB2312"/>
          <w:sz w:val="32"/>
          <w:szCs w:val="32"/>
          <w:highlight w:val="none"/>
        </w:rPr>
        <w:t>专项巡察，</w:t>
      </w:r>
      <w:r>
        <w:rPr>
          <w:rFonts w:hint="eastAsia" w:ascii="仿宋_GB2312" w:hAnsi="仿宋" w:eastAsia="仿宋_GB2312"/>
          <w:sz w:val="32"/>
          <w:szCs w:val="32"/>
          <w:highlight w:val="none"/>
          <w:lang w:eastAsia="zh-CN"/>
        </w:rPr>
        <w:t>根据市委巡察办的工作安排，</w:t>
      </w:r>
      <w:r>
        <w:rPr>
          <w:rFonts w:hint="eastAsia" w:ascii="仿宋_GB2312" w:hAnsi="仿宋" w:eastAsia="仿宋_GB2312"/>
          <w:sz w:val="32"/>
          <w:szCs w:val="32"/>
          <w:highlight w:val="none"/>
        </w:rPr>
        <w:t>对</w:t>
      </w:r>
      <w:r>
        <w:rPr>
          <w:rFonts w:hint="eastAsia" w:ascii="仿宋_GB2312" w:hAnsi="仿宋" w:eastAsia="仿宋_GB2312"/>
          <w:sz w:val="32"/>
          <w:szCs w:val="32"/>
          <w:highlight w:val="none"/>
          <w:lang w:eastAsia="zh-CN"/>
        </w:rPr>
        <w:t>区发改局、区交通局等开展了市区联动巡察，</w:t>
      </w:r>
      <w:r>
        <w:rPr>
          <w:rFonts w:hint="eastAsia" w:ascii="仿宋_GB2312" w:hAnsi="仿宋" w:eastAsia="仿宋_GB2312"/>
          <w:sz w:val="32"/>
          <w:szCs w:val="32"/>
          <w:highlight w:val="none"/>
        </w:rPr>
        <w:t>全面完成了市、区委对巡察办下达的各项工作任务</w:t>
      </w:r>
      <w:r>
        <w:rPr>
          <w:rFonts w:hint="eastAsia" w:ascii="仿宋_GB2312" w:hAnsi="仿宋" w:eastAsia="仿宋_GB2312"/>
          <w:color w:val="000000"/>
          <w:sz w:val="32"/>
          <w:szCs w:val="32"/>
          <w:highlight w:val="none"/>
          <w:lang w:eastAsia="zh-CN"/>
        </w:rPr>
        <w:t>，使用资金</w:t>
      </w:r>
      <w:r>
        <w:rPr>
          <w:rFonts w:hint="eastAsia" w:ascii="仿宋_GB2312" w:hAnsi="仿宋" w:eastAsia="仿宋_GB2312"/>
          <w:color w:val="000000"/>
          <w:sz w:val="32"/>
          <w:szCs w:val="32"/>
          <w:highlight w:val="none"/>
          <w:lang w:val="en-US" w:eastAsia="zh-CN"/>
        </w:rPr>
        <w:t>71万元</w:t>
      </w:r>
      <w:r>
        <w:rPr>
          <w:rFonts w:hint="eastAsia" w:ascii="仿宋_GB2312" w:hAnsi="仿宋" w:eastAsia="仿宋_GB2312"/>
          <w:color w:val="000000"/>
          <w:sz w:val="32"/>
          <w:szCs w:val="32"/>
          <w:highlight w:val="none"/>
        </w:rPr>
        <w:t>。</w:t>
      </w:r>
    </w:p>
    <w:p>
      <w:pPr>
        <w:widowControl/>
        <w:numPr>
          <w:ilvl w:val="0"/>
          <w:numId w:val="4"/>
        </w:numPr>
        <w:ind w:firstLine="640" w:firstLineChars="200"/>
        <w:textAlignment w:val="center"/>
        <w:rPr>
          <w:rFonts w:hint="eastAsia"/>
          <w:lang w:val="en-US" w:eastAsia="zh-CN"/>
        </w:rPr>
      </w:pPr>
      <w:r>
        <w:rPr>
          <w:rFonts w:hint="eastAsia" w:ascii="仿宋_GB2312" w:hAnsi="仿宋" w:eastAsia="仿宋_GB2312"/>
          <w:color w:val="000000"/>
          <w:sz w:val="32"/>
          <w:szCs w:val="32"/>
          <w:highlight w:val="none"/>
          <w:lang w:eastAsia="zh-CN"/>
        </w:rPr>
        <w:t>巡察信息化建设</w:t>
      </w:r>
      <w:r>
        <w:rPr>
          <w:rFonts w:hint="eastAsia" w:ascii="仿宋_GB2312" w:hAnsi="仿宋" w:eastAsia="仿宋_GB2312"/>
          <w:color w:val="000000"/>
          <w:sz w:val="32"/>
          <w:szCs w:val="32"/>
          <w:highlight w:val="none"/>
        </w:rPr>
        <w:t>202</w:t>
      </w:r>
      <w:r>
        <w:rPr>
          <w:rFonts w:hint="eastAsia" w:ascii="仿宋_GB2312" w:hAnsi="仿宋" w:eastAsia="仿宋_GB2312"/>
          <w:color w:val="000000"/>
          <w:sz w:val="32"/>
          <w:szCs w:val="32"/>
          <w:highlight w:val="none"/>
          <w:lang w:val="en-US" w:eastAsia="zh-CN"/>
        </w:rPr>
        <w:t>3</w:t>
      </w:r>
      <w:r>
        <w:rPr>
          <w:rFonts w:hint="eastAsia" w:ascii="仿宋_GB2312" w:hAnsi="仿宋" w:eastAsia="仿宋_GB2312"/>
          <w:color w:val="000000"/>
          <w:sz w:val="32"/>
          <w:szCs w:val="32"/>
          <w:highlight w:val="none"/>
        </w:rPr>
        <w:t>年计划使用资金</w:t>
      </w:r>
      <w:r>
        <w:rPr>
          <w:rFonts w:hint="eastAsia" w:ascii="仿宋_GB2312" w:hAnsi="仿宋" w:eastAsia="仿宋_GB2312"/>
          <w:color w:val="000000"/>
          <w:sz w:val="32"/>
          <w:szCs w:val="32"/>
          <w:highlight w:val="none"/>
          <w:lang w:val="en-US" w:eastAsia="zh-CN"/>
        </w:rPr>
        <w:t>58</w:t>
      </w:r>
      <w:r>
        <w:rPr>
          <w:rFonts w:hint="eastAsia" w:ascii="仿宋_GB2312" w:hAnsi="仿宋" w:eastAsia="仿宋_GB2312"/>
          <w:color w:val="000000"/>
          <w:sz w:val="32"/>
          <w:szCs w:val="32"/>
          <w:highlight w:val="none"/>
        </w:rPr>
        <w:t>万元，</w:t>
      </w:r>
      <w:r>
        <w:rPr>
          <w:rFonts w:hint="eastAsia" w:ascii="仿宋_GB2312" w:hAnsi="仿宋" w:eastAsia="仿宋_GB2312"/>
          <w:color w:val="000000"/>
          <w:sz w:val="32"/>
          <w:szCs w:val="32"/>
          <w:highlight w:val="none"/>
          <w:lang w:val="en-US" w:eastAsia="zh-CN"/>
        </w:rPr>
        <w:t>实际使用资金58万元，</w:t>
      </w:r>
      <w:r>
        <w:rPr>
          <w:rFonts w:hint="eastAsia" w:ascii="仿宋_GB2312" w:hAnsi="仿宋" w:eastAsia="仿宋_GB2312"/>
          <w:color w:val="000000"/>
          <w:sz w:val="32"/>
          <w:szCs w:val="32"/>
          <w:highlight w:val="none"/>
          <w:lang w:eastAsia="zh-CN"/>
        </w:rPr>
        <w:t>建立和完善了巡察信息化建设，并经相关部门验收全部合格。</w:t>
      </w:r>
    </w:p>
    <w:p>
      <w:pPr>
        <w:spacing w:line="580" w:lineRule="exact"/>
        <w:ind w:left="63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.部门绩效评价结果。</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本部门按要求对20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年部门整体支出绩效评价情况开展自评，《</w:t>
      </w:r>
      <w:r>
        <w:rPr>
          <w:rFonts w:hint="eastAsia" w:ascii="仿宋_GB2312" w:hAnsi="仿宋_GB2312" w:eastAsia="仿宋_GB2312" w:cs="仿宋_GB2312"/>
          <w:color w:val="000000"/>
          <w:sz w:val="32"/>
          <w:szCs w:val="32"/>
          <w:lang w:eastAsia="zh-CN"/>
        </w:rPr>
        <w:t>区委巡察办</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年部门整体支出绩效评价报告》见附件（附件1）。</w:t>
      </w:r>
    </w:p>
    <w:p>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本部门自行组织对</w:t>
      </w:r>
      <w:r>
        <w:rPr>
          <w:rFonts w:hint="eastAsia" w:ascii="仿宋_GB2312" w:hAnsi="仿宋_GB2312" w:eastAsia="仿宋_GB2312" w:cs="仿宋_GB2312"/>
          <w:color w:val="auto"/>
          <w:sz w:val="32"/>
          <w:szCs w:val="32"/>
          <w:lang w:eastAsia="zh-CN"/>
        </w:rPr>
        <w:t>巡察专项工作</w:t>
      </w:r>
      <w:r>
        <w:rPr>
          <w:rFonts w:hint="eastAsia" w:ascii="仿宋_GB2312" w:hAnsi="仿宋_GB2312" w:eastAsia="仿宋_GB2312" w:cs="仿宋_GB2312"/>
          <w:color w:val="auto"/>
          <w:sz w:val="32"/>
          <w:szCs w:val="32"/>
        </w:rPr>
        <w:t>项目开展了绩效评价，《</w:t>
      </w:r>
      <w:r>
        <w:rPr>
          <w:rFonts w:hint="eastAsia" w:ascii="仿宋_GB2312" w:hAnsi="仿宋_GB2312" w:eastAsia="仿宋_GB2312" w:cs="仿宋_GB2312"/>
          <w:color w:val="auto"/>
          <w:sz w:val="32"/>
          <w:szCs w:val="32"/>
          <w:lang w:eastAsia="zh-CN"/>
        </w:rPr>
        <w:t>区委巡察办巡察专项工作</w:t>
      </w:r>
      <w:r>
        <w:rPr>
          <w:rFonts w:hint="eastAsia" w:ascii="仿宋_GB2312" w:hAnsi="仿宋_GB2312" w:eastAsia="仿宋_GB2312" w:cs="仿宋_GB2312"/>
          <w:color w:val="auto"/>
          <w:sz w:val="32"/>
          <w:szCs w:val="32"/>
        </w:rPr>
        <w:t>项目20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年绩效评价报告》见附件（附件2）。</w:t>
      </w: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5"/>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财政拨款收入：指单位从同级财政部门取得的财政预算资金。</w:t>
      </w:r>
    </w:p>
    <w:p>
      <w:pPr>
        <w:pStyle w:val="26"/>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年初结转和结余：指以前年度尚未完成、结转到本年按有关规定继续使用的资金。</w:t>
      </w:r>
      <w:r>
        <w:rPr>
          <w:rFonts w:ascii="仿宋_GB2312" w:eastAsia="仿宋_GB2312"/>
          <w:color w:val="000000"/>
          <w:sz w:val="32"/>
          <w:szCs w:val="32"/>
        </w:rPr>
        <w:t xml:space="preserve"> </w:t>
      </w:r>
    </w:p>
    <w:p>
      <w:pPr>
        <w:pStyle w:val="26"/>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纪检监察事务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行政单位基本支出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纪检监察事务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一般行政事务管理</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巡察工作专项支出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财政部门安排的行政单位基本医疗保险费经费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行政事业单位近按基本工资和津贴补贴及规定比例为职工缴纳的住房公积金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sz w:val="44"/>
          <w:szCs w:val="44"/>
        </w:rPr>
      </w:pPr>
      <w:bookmarkStart w:id="51" w:name="_Toc15396614"/>
      <w:bookmarkStart w:id="52" w:name="_Toc15377226"/>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rPr>
      </w:pPr>
    </w:p>
    <w:p>
      <w:pPr>
        <w:spacing w:line="600" w:lineRule="exact"/>
        <w:jc w:val="center"/>
        <w:outlineLvl w:val="0"/>
        <w:rPr>
          <w:rStyle w:val="28"/>
          <w:rFonts w:ascii="黑体" w:hAnsi="黑体" w:eastAsia="黑体"/>
          <w:b w:val="0"/>
        </w:rPr>
      </w:pPr>
      <w:r>
        <w:rPr>
          <w:rFonts w:hint="eastAsia" w:ascii="黑体" w:hAnsi="黑体" w:eastAsia="黑体"/>
          <w:sz w:val="44"/>
          <w:szCs w:val="44"/>
        </w:rPr>
        <w:t>第</w:t>
      </w:r>
      <w:r>
        <w:rPr>
          <w:rStyle w:val="28"/>
          <w:rFonts w:hint="eastAsia" w:ascii="黑体" w:hAnsi="黑体" w:eastAsia="黑体"/>
          <w:b w:val="0"/>
        </w:rPr>
        <w:t>四部分 附件</w:t>
      </w:r>
      <w:bookmarkEnd w:id="51"/>
    </w:p>
    <w:p>
      <w:pPr>
        <w:spacing w:line="600"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ascii="黑体" w:hAnsi="黑体" w:eastAsia="黑体" w:cs="黑体"/>
          <w:sz w:val="32"/>
          <w:szCs w:val="32"/>
        </w:rPr>
        <w:t>1</w:t>
      </w:r>
    </w:p>
    <w:tbl>
      <w:tblPr>
        <w:tblStyle w:val="19"/>
        <w:tblW w:w="83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676"/>
        <w:gridCol w:w="902"/>
        <w:gridCol w:w="1626"/>
        <w:gridCol w:w="1687"/>
        <w:gridCol w:w="639"/>
        <w:gridCol w:w="645"/>
        <w:gridCol w:w="488"/>
        <w:gridCol w:w="589"/>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62" w:type="dxa"/>
            <w:gridSpan w:val="10"/>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2023年部门整体支出绩效目标自评表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部门名称</w:t>
            </w:r>
          </w:p>
        </w:tc>
        <w:tc>
          <w:tcPr>
            <w:tcW w:w="61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中共巴中市巴州区委巡察工作领导小组办公室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年度部门整体支出预算</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资金总额</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财政拨款</w:t>
            </w:r>
          </w:p>
        </w:tc>
        <w:tc>
          <w:tcPr>
            <w:tcW w:w="1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511.10</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511.10</w:t>
            </w:r>
          </w:p>
        </w:tc>
        <w:tc>
          <w:tcPr>
            <w:tcW w:w="1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年度总体目标</w:t>
            </w:r>
          </w:p>
        </w:tc>
        <w:tc>
          <w:tcPr>
            <w:tcW w:w="77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巡察办、巡察保障中心日常工作开展；2、2023年度完成对40个单位开展常规巡察、完成省委巡视办、市委巡察办下达的交叉巡察、专项巡察工作任务；3、维护巴州区巡察工作信息平台，做好巡察工作数据管理系统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年度主要任务</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任务名称</w:t>
            </w:r>
          </w:p>
        </w:tc>
        <w:tc>
          <w:tcPr>
            <w:tcW w:w="61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人员支出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内容</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总额</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财政拨款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其他资金</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人员支出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职工工资、公积金、保险以等</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320.15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320.15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公用经费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用于日常业务开展中办公邮电差旅费等</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61.95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61.95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运转类项目</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保障各项工作开展</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129</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年度绩效指标</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绩效指标性质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绩效度量单位</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绩效完成值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完成指标</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数量指标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正常工作人员数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万元</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巡察专项工作完成数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个</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巡察信息建设完成数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件</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质量指标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单位职工满意度</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巡察专网运行正常率</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时效指标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项目完成投资序时进度</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年</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成本指标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人员支出及公用经费总额</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382.1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万元</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巡察专项工作经费</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万元</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巡察信息化建设经费</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万元</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效益指标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社会效益</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促进党风廉政建设改善率</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可持续影响</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以巡察工作对全区各项事业持续深入发展的推动率</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满意度</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指标</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满意度指标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提升公众满意度</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9"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7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2023年区委巡察办完成了对21名在编在岗工作工资发放和社会保障支出，提供了工作人员开展正常工作所需的必要物资，巡察工作专项支出绩效工作基本完成，达到预期的效果，在维护党的领导，加强政治监督，对腐败等不正之风形成了震慑。完成巡察信息化建专用设备采购，完成了年度巡察信息及时更新和共享使用。结合自评情况，说明项目自评总分，说明项目实施取得的成效或成果。自评得分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7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主要存在预算编制和执行偏差问题。原因是我单位主要是在开展巡察工作中要同时接受省、市、区委交办的临时巡察、督查工作任务，在上年度预算的编制时无法准确预计，必须由当年追加费用，因而造成预决算间存在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7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1、关于年中接到的工作任务及巡察专项费用，建议不列入绩效考核数据。</w:t>
            </w:r>
            <w:r>
              <w:rPr>
                <w:rFonts w:hint="eastAsia" w:ascii="新宋体" w:hAnsi="新宋体" w:eastAsia="新宋体" w:cs="新宋体"/>
                <w:i w:val="0"/>
                <w:color w:val="000000"/>
                <w:kern w:val="0"/>
                <w:sz w:val="18"/>
                <w:szCs w:val="18"/>
                <w:u w:val="none"/>
                <w:lang w:val="en-US" w:eastAsia="zh-CN" w:bidi="ar"/>
              </w:rPr>
              <w:br w:type="textWrapping"/>
            </w:r>
            <w:r>
              <w:rPr>
                <w:rFonts w:hint="eastAsia" w:ascii="新宋体" w:hAnsi="新宋体" w:eastAsia="新宋体" w:cs="新宋体"/>
                <w:i w:val="0"/>
                <w:color w:val="000000"/>
                <w:kern w:val="0"/>
                <w:sz w:val="18"/>
                <w:szCs w:val="18"/>
                <w:u w:val="none"/>
                <w:lang w:val="en-US" w:eastAsia="zh-CN" w:bidi="ar"/>
              </w:rPr>
              <w:t>2.进一步强化预算管理意识，预算编制前多与有关各方做好沟通衔接，提高预算编制的科学性、合理性、准确性和可控性。</w:t>
            </w:r>
          </w:p>
        </w:tc>
      </w:tr>
    </w:tbl>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pageBreakBefore w:val="0"/>
        <w:kinsoku/>
        <w:wordWrap/>
        <w:overflowPunct/>
        <w:topLinePunct w:val="0"/>
        <w:autoSpaceDE/>
        <w:autoSpaceDN/>
        <w:bidi w:val="0"/>
        <w:spacing w:line="560" w:lineRule="atLeast"/>
        <w:ind w:right="0" w:rightChars="0"/>
        <w:textAlignment w:val="auto"/>
      </w:pPr>
      <w:r>
        <w:rPr>
          <w:rFonts w:hint="eastAsia" w:ascii="仿宋" w:hAnsi="仿宋" w:eastAsia="仿宋" w:cs="仿宋"/>
          <w:color w:val="000000"/>
          <w:sz w:val="30"/>
          <w:szCs w:val="30"/>
          <w:highlight w:val="none"/>
        </w:rPr>
        <w:t>附件2</w:t>
      </w:r>
    </w:p>
    <w:tbl>
      <w:tblPr>
        <w:tblStyle w:val="19"/>
        <w:tblW w:w="81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8"/>
        <w:gridCol w:w="978"/>
        <w:gridCol w:w="868"/>
        <w:gridCol w:w="668"/>
        <w:gridCol w:w="601"/>
        <w:gridCol w:w="401"/>
        <w:gridCol w:w="689"/>
        <w:gridCol w:w="710"/>
        <w:gridCol w:w="463"/>
        <w:gridCol w:w="440"/>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1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bookmarkStart w:id="53" w:name="_Toc15396618"/>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巡察专项工作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中共巴中市巴州区委巡察工作领导小组办公室</w:t>
            </w:r>
          </w:p>
        </w:tc>
        <w:tc>
          <w:tcPr>
            <w:tcW w:w="710"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2023年计划完成对40个单位开展常规巡察、完成省委巡视办和市委巡察办下达的联动、交叉巡察、脱贫攻坚领域的专项巡察等工作任务。</w:t>
            </w: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完成对40个单位开展常规巡察，对10多个单位开展了省、市、区三级联动专项巡察，完成区委、区委巡察领导小组安排的巡察工作任务，资金支出预算完成为100%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对宕梁街道等40多个单位和村居开展了常规巡察工作，对10多个单位进行了专项巡察，根据市委巡察办的工作安排，对区发改局、区交通局等开展了市区联动巡察，全面完成了市、区委对巡察办下达的各项工作任务，使用资金71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71.00</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71.00</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71.00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68"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68"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691" w:type="dxa"/>
            <w:gridSpan w:val="3"/>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71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6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28"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巡察单位数</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促进党风政风改善情况</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完成任务资金支出</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巡察任务增加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6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99.5</w:t>
            </w:r>
          </w:p>
        </w:tc>
        <w:tc>
          <w:tcPr>
            <w:tcW w:w="1661" w:type="dxa"/>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2023年区委巡察办巡察工作专项支出绩效工作基本完成，达到预期的效果，在维护党的领导，加强政治监督，对腐败等不正之风形成了震慑。结合自评情况，说明项目自评总分，说明项目实施取得的成效或成果。自评得分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主要存在预算编制和执行偏差问题。原因是我单位主要是在开展巡察工作中要同时接受省、市、区委交办的临时巡察、督查工作任务，在上年度预算的编制时无法准确预计，必须由当年追加费用，因而造成预决算间存在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1、关于年中接到的工作任务及巡察专项费用，建议不列入绩效考核数据。</w:t>
            </w:r>
            <w:r>
              <w:rPr>
                <w:rFonts w:hint="eastAsia" w:ascii="新宋体" w:hAnsi="新宋体" w:eastAsia="新宋体" w:cs="新宋体"/>
                <w:i w:val="0"/>
                <w:color w:val="000000"/>
                <w:kern w:val="0"/>
                <w:sz w:val="16"/>
                <w:szCs w:val="16"/>
                <w:u w:val="none"/>
                <w:lang w:val="en-US" w:eastAsia="zh-CN" w:bidi="ar"/>
              </w:rPr>
              <w:br w:type="textWrapping"/>
            </w:r>
            <w:r>
              <w:rPr>
                <w:rFonts w:hint="eastAsia" w:ascii="新宋体" w:hAnsi="新宋体" w:eastAsia="新宋体" w:cs="新宋体"/>
                <w:i w:val="0"/>
                <w:color w:val="000000"/>
                <w:kern w:val="0"/>
                <w:sz w:val="16"/>
                <w:szCs w:val="16"/>
                <w:u w:val="none"/>
                <w:lang w:val="en-US" w:eastAsia="zh-CN" w:bidi="ar"/>
              </w:rPr>
              <w:t>2.进一步强化预算管理意识，预算编制前多与有关各方做好沟通衔接，提高预算编制的科学性、合理性、准确性和可控性。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项目负责人：王灏</w:t>
            </w:r>
          </w:p>
        </w:tc>
        <w:tc>
          <w:tcPr>
            <w:tcW w:w="4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财务负责人：杨志鹏</w:t>
            </w:r>
          </w:p>
        </w:tc>
      </w:tr>
    </w:tbl>
    <w:p>
      <w:pPr>
        <w:pStyle w:val="11"/>
        <w:spacing w:line="560" w:lineRule="exact"/>
        <w:ind w:left="0" w:leftChars="0" w:firstLine="640"/>
        <w:rPr>
          <w:rFonts w:hint="eastAsia" w:hAnsi="Calibri" w:eastAsia="仿宋_GB2312" w:cs="仿宋"/>
          <w:sz w:val="32"/>
          <w:lang w:eastAsia="zh-CN"/>
        </w:rPr>
      </w:pPr>
      <w:r>
        <w:rPr>
          <w:rFonts w:hint="eastAsia" w:hAnsi="Calibri" w:eastAsia="仿宋_GB2312" w:cs="仿宋"/>
          <w:sz w:val="32"/>
          <w:lang w:eastAsia="zh-CN"/>
        </w:rPr>
        <w:t>附件</w:t>
      </w:r>
      <w:r>
        <w:rPr>
          <w:rFonts w:hint="eastAsia" w:hAnsi="Calibri" w:eastAsia="仿宋_GB2312" w:cs="仿宋"/>
          <w:sz w:val="32"/>
          <w:lang w:val="en-US" w:eastAsia="zh-CN"/>
        </w:rPr>
        <w:t>3</w:t>
      </w:r>
    </w:p>
    <w:tbl>
      <w:tblPr>
        <w:tblStyle w:val="19"/>
        <w:tblW w:w="8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6"/>
        <w:gridCol w:w="1000"/>
        <w:gridCol w:w="882"/>
        <w:gridCol w:w="675"/>
        <w:gridCol w:w="472"/>
        <w:gridCol w:w="407"/>
        <w:gridCol w:w="197"/>
        <w:gridCol w:w="652"/>
        <w:gridCol w:w="712"/>
        <w:gridCol w:w="469"/>
        <w:gridCol w:w="603"/>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07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巡察信息化建设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中共巴中市巴州区委巡察工作领导小组办公室</w:t>
            </w:r>
          </w:p>
        </w:tc>
        <w:tc>
          <w:tcPr>
            <w:tcW w:w="712"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巡视巡察工作数据管理系统常年维护和正常使用</w:t>
            </w:r>
          </w:p>
        </w:tc>
        <w:tc>
          <w:tcPr>
            <w:tcW w:w="31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完成巡察信息化建设专用设备采购，完成巡察信息更新录入和分享运用，完成数据管理系统常年维护和正常使用，资金支出预算完成为100%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巡察信息化建设中专用设备采购达115件，巡察信息录入更新达10000条以上，数据管理系统常年维护和正常使用。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58.00</w:t>
            </w:r>
          </w:p>
        </w:tc>
        <w:tc>
          <w:tcPr>
            <w:tcW w:w="1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58.00</w:t>
            </w:r>
          </w:p>
        </w:tc>
        <w:tc>
          <w:tcPr>
            <w:tcW w:w="1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82"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728" w:type="dxa"/>
            <w:gridSpan w:val="4"/>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712"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6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36"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3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3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巡察信息数据共享率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3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政风党风改善率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3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3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信息维护支出</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6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6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372" w:type="dxa"/>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2023年区委巡察办完成巡察信息化建专用设备采购，完成了年度巡察信息及时更新和共享使用。结合自评情况，说明项目自评总分，说明项目实施取得的成效或成果。自评得分100。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在本年度预算执行及绩效管理中还没有发现存在问题。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8" w:hRule="atLeast"/>
        </w:trPr>
        <w:tc>
          <w:tcPr>
            <w:tcW w:w="6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41" w:type="dxa"/>
            <w:gridSpan w:val="11"/>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暂无改进措施建议。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 w:hRule="atLeast"/>
        </w:trPr>
        <w:tc>
          <w:tcPr>
            <w:tcW w:w="4269" w:type="dxa"/>
            <w:gridSpan w:val="7"/>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16"/>
                <w:szCs w:val="16"/>
                <w:u w:val="none"/>
                <w:lang w:val="en-US" w:eastAsia="zh-CN" w:bidi="ar"/>
              </w:rPr>
            </w:pPr>
            <w:r>
              <w:rPr>
                <w:rFonts w:hint="eastAsia" w:ascii="黑体" w:hAnsi="黑体" w:eastAsia="黑体" w:cs="黑体"/>
                <w:i w:val="0"/>
                <w:color w:val="000000"/>
                <w:kern w:val="0"/>
                <w:sz w:val="18"/>
                <w:szCs w:val="18"/>
                <w:u w:val="none"/>
                <w:lang w:val="en-US" w:eastAsia="zh-CN" w:bidi="ar"/>
              </w:rPr>
              <w:t>项目负责人：王灏</w:t>
            </w:r>
          </w:p>
        </w:tc>
        <w:tc>
          <w:tcPr>
            <w:tcW w:w="3808" w:type="dxa"/>
            <w:gridSpan w:val="5"/>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kern w:val="0"/>
                <w:sz w:val="16"/>
                <w:szCs w:val="16"/>
                <w:u w:val="none"/>
                <w:lang w:val="en-US" w:eastAsia="zh-CN" w:bidi="ar"/>
              </w:rPr>
            </w:pPr>
            <w:r>
              <w:rPr>
                <w:rFonts w:hint="eastAsia" w:ascii="黑体" w:hAnsi="黑体" w:eastAsia="黑体" w:cs="黑体"/>
                <w:i w:val="0"/>
                <w:color w:val="000000"/>
                <w:kern w:val="0"/>
                <w:sz w:val="18"/>
                <w:szCs w:val="18"/>
                <w:u w:val="none"/>
                <w:lang w:val="en-US" w:eastAsia="zh-CN" w:bidi="ar"/>
              </w:rPr>
              <w:t>财务负责人：杨志鹏</w:t>
            </w:r>
          </w:p>
        </w:tc>
      </w:tr>
    </w:tbl>
    <w:p>
      <w:pPr>
        <w:pStyle w:val="11"/>
        <w:spacing w:line="560" w:lineRule="exact"/>
        <w:ind w:left="0" w:leftChars="0" w:firstLine="640"/>
        <w:rPr>
          <w:rFonts w:hint="eastAsia" w:hAnsi="Calibri" w:eastAsia="仿宋_GB2312" w:cs="仿宋"/>
          <w:sz w:val="32"/>
          <w:lang w:val="zh-CN"/>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bookmarkStart w:id="67" w:name="_GoBack"/>
      <w:bookmarkEnd w:id="67"/>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3D5E21D"/>
    <w:multiLevelType w:val="singleLevel"/>
    <w:tmpl w:val="63D5E21D"/>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3EE38D6"/>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AAC2888"/>
    <w:rsid w:val="3BCB56FA"/>
    <w:rsid w:val="3C0C0783"/>
    <w:rsid w:val="3EE7C2F4"/>
    <w:rsid w:val="3F371B56"/>
    <w:rsid w:val="3F792ED8"/>
    <w:rsid w:val="3F9F3A96"/>
    <w:rsid w:val="3FECA4B2"/>
    <w:rsid w:val="3FF58C48"/>
    <w:rsid w:val="425D23F3"/>
    <w:rsid w:val="42FF6694"/>
    <w:rsid w:val="460F5E0B"/>
    <w:rsid w:val="46F719A1"/>
    <w:rsid w:val="48BF60AB"/>
    <w:rsid w:val="493C27E9"/>
    <w:rsid w:val="496F39ED"/>
    <w:rsid w:val="49FF41D3"/>
    <w:rsid w:val="4BE068DB"/>
    <w:rsid w:val="4BF6002B"/>
    <w:rsid w:val="4BFFC6BE"/>
    <w:rsid w:val="4ECE2238"/>
    <w:rsid w:val="51DB4B86"/>
    <w:rsid w:val="51F64DB0"/>
    <w:rsid w:val="55333C3E"/>
    <w:rsid w:val="58C73E64"/>
    <w:rsid w:val="5F67802D"/>
    <w:rsid w:val="5F7DC4F2"/>
    <w:rsid w:val="5FB36814"/>
    <w:rsid w:val="5FBB8E56"/>
    <w:rsid w:val="5FFB5535"/>
    <w:rsid w:val="64CA39A1"/>
    <w:rsid w:val="683704C8"/>
    <w:rsid w:val="69630ADE"/>
    <w:rsid w:val="69BD5F13"/>
    <w:rsid w:val="69FB0B4B"/>
    <w:rsid w:val="6BFFE1FB"/>
    <w:rsid w:val="6C4A05C8"/>
    <w:rsid w:val="6D3B1A89"/>
    <w:rsid w:val="6DB7D8A3"/>
    <w:rsid w:val="6EC78701"/>
    <w:rsid w:val="6F7A5481"/>
    <w:rsid w:val="6FFE07A9"/>
    <w:rsid w:val="71BF4EC2"/>
    <w:rsid w:val="72734D90"/>
    <w:rsid w:val="73E75B71"/>
    <w:rsid w:val="7412278C"/>
    <w:rsid w:val="753912BE"/>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Body Text First Indent 2"/>
    <w:basedOn w:val="7"/>
    <w:unhideWhenUsed/>
    <w:qFormat/>
    <w:uiPriority w:val="99"/>
    <w:pPr>
      <w:ind w:firstLine="420" w:firstLineChars="200"/>
    </w:p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ScaleCrop>false</ScaleCrop>
  <LinksUpToDate>false</LinksUpToDate>
  <CharactersWithSpaces>7641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2024-11-21T08:16:47Z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