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Extensions/webExtension1.xml" ContentType="application/vnd.wps-officedocument.webExtension+xml"/>
  <Override PartName="/word/webExtensions/webExtension2.xml" ContentType="application/vnd.wps-officedocument.webExtension+xml"/>
  <Override PartName="/word/webExtensions/webExtension3.xml" ContentType="application/vnd.wps-officedocument.webExtension+xml"/>
  <Override PartName="/word/webExtensions/webExtension4.xml" ContentType="application/vnd.wps-officedocument.webExtension+xml"/>
  <Override PartName="/word/webExtensions/webExtension5.xml" ContentType="application/vnd.wps-officedocument.webExtension+xml"/>
  <Override PartName="/word/webExtensions/webExtension6.xml" ContentType="application/vnd.wps-officedocument.webExtension+xml"/>
  <Override PartName="/word/webExtensions/webExtension7.xml" ContentType="application/vnd.wps-officedocument.webExtension+xml"/>
  <Override PartName="/word/webExtensions/webExtension8.xml" ContentType="application/vnd.wps-officedocument.webExtension+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B1D552">
      <w:pPr>
        <w:spacing w:line="600" w:lineRule="exact"/>
        <w:jc w:val="left"/>
        <w:outlineLvl w:val="0"/>
        <w:rPr>
          <w:rFonts w:ascii="方正小标宋简体" w:hAnsi="宋体" w:eastAsia="方正小标宋简体"/>
          <w:szCs w:val="21"/>
        </w:rPr>
      </w:pPr>
      <w:bookmarkStart w:id="0" w:name="_Toc15306267"/>
    </w:p>
    <w:p w14:paraId="449F813E">
      <w:pPr>
        <w:pStyle w:val="2"/>
        <w:spacing w:before="93"/>
      </w:pPr>
    </w:p>
    <w:p w14:paraId="0B50E92A">
      <w:pPr>
        <w:spacing w:line="600" w:lineRule="exact"/>
        <w:jc w:val="center"/>
        <w:outlineLvl w:val="0"/>
        <w:rPr>
          <w:rFonts w:ascii="方正小标宋简体" w:hAnsi="宋体" w:eastAsia="方正小标宋简体"/>
          <w:sz w:val="72"/>
          <w:szCs w:val="72"/>
        </w:rPr>
      </w:pPr>
    </w:p>
    <w:p w14:paraId="06FB88FD">
      <w:pPr>
        <w:spacing w:line="600" w:lineRule="exact"/>
        <w:jc w:val="center"/>
        <w:outlineLvl w:val="0"/>
        <w:rPr>
          <w:rFonts w:ascii="方正小标宋简体" w:hAnsi="宋体" w:eastAsia="方正小标宋简体"/>
          <w:sz w:val="72"/>
          <w:szCs w:val="72"/>
        </w:rPr>
      </w:pPr>
    </w:p>
    <w:p w14:paraId="56FBAC2E">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597"/>
      <w:bookmarkStart w:id="2" w:name="_Toc15377193"/>
      <w:bookmarkStart w:id="3" w:name="_Toc15378441"/>
      <w:bookmarkStart w:id="4" w:name="_Toc15396475"/>
      <w:bookmarkStart w:id="5" w:name="_Toc15377425"/>
      <w:r>
        <w:rPr>
          <w:rFonts w:hint="default" w:ascii="Times New Roman" w:hAnsi="Times New Roman" w:eastAsia="方正小标宋_GBK" w:cs="Times New Roman"/>
          <w:sz w:val="72"/>
          <w:szCs w:val="72"/>
        </w:rPr>
        <w:t>2023</w:t>
      </w:r>
      <w:r>
        <w:rPr>
          <w:rFonts w:hint="eastAsia" w:ascii="方正小标宋简体" w:hAnsi="方正小标宋简体" w:eastAsia="方正小标宋简体" w:cs="方正小标宋简体"/>
          <w:sz w:val="72"/>
          <w:szCs w:val="72"/>
        </w:rPr>
        <w:t>年度</w:t>
      </w:r>
      <w:bookmarkEnd w:id="1"/>
      <w:bookmarkEnd w:id="2"/>
      <w:bookmarkEnd w:id="3"/>
      <w:bookmarkEnd w:id="4"/>
      <w:bookmarkEnd w:id="5"/>
    </w:p>
    <w:bookmarkEnd w:id="0"/>
    <w:p w14:paraId="216B03C4">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eastAsia="zh-CN"/>
        </w:rPr>
      </w:pPr>
      <w:bookmarkStart w:id="6" w:name="_Toc15396598"/>
      <w:bookmarkStart w:id="7" w:name="_Toc15377426"/>
      <w:bookmarkStart w:id="8" w:name="_Toc15377194"/>
      <w:bookmarkStart w:id="9" w:name="_Toc15396476"/>
      <w:bookmarkStart w:id="10" w:name="_Toc15306268"/>
      <w:bookmarkStart w:id="11" w:name="_Toc15378442"/>
      <w:r>
        <w:rPr>
          <w:rFonts w:hint="eastAsia" w:ascii="方正小标宋简体" w:hAnsi="方正小标宋简体" w:eastAsia="方正小标宋简体" w:cs="方正小标宋简体"/>
          <w:sz w:val="72"/>
          <w:szCs w:val="72"/>
          <w:lang w:eastAsia="zh-CN"/>
        </w:rPr>
        <w:t>共青团巴中市巴州区委</w:t>
      </w:r>
    </w:p>
    <w:p w14:paraId="2B38D0C6">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lang w:eastAsia="zh-CN"/>
        </w:rPr>
        <w:t>部门</w:t>
      </w:r>
      <w:r>
        <w:rPr>
          <w:rFonts w:hint="eastAsia" w:ascii="方正小标宋简体" w:hAnsi="方正小标宋简体" w:eastAsia="方正小标宋简体" w:cs="方正小标宋简体"/>
          <w:sz w:val="72"/>
          <w:szCs w:val="72"/>
        </w:rPr>
        <w:t>决算</w:t>
      </w:r>
      <w:bookmarkEnd w:id="6"/>
      <w:bookmarkEnd w:id="7"/>
      <w:bookmarkEnd w:id="8"/>
      <w:bookmarkEnd w:id="9"/>
      <w:bookmarkEnd w:id="10"/>
      <w:bookmarkEnd w:id="11"/>
    </w:p>
    <w:p w14:paraId="2D174927">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07BF997B">
      <w:pPr>
        <w:widowControl/>
        <w:jc w:val="center"/>
        <w:rPr>
          <w:rFonts w:ascii="黑体" w:hAnsi="黑体" w:eastAsia="黑体" w:cstheme="minorBidi"/>
          <w:sz w:val="28"/>
          <w:szCs w:val="28"/>
        </w:rPr>
      </w:pPr>
    </w:p>
    <w:p w14:paraId="728E6F68">
      <w:pPr>
        <w:pStyle w:val="11"/>
      </w:pPr>
      <w:r>
        <w:rPr>
          <w:rFonts w:hint="eastAsia"/>
        </w:rPr>
        <w:t>公开时间：</w:t>
      </w:r>
      <w:r>
        <w:rPr>
          <w:rFonts w:hint="default" w:ascii="Times New Roman" w:hAnsi="Times New Roman" w:cs="Times New Roman"/>
        </w:rPr>
        <w:t>2023</w:t>
      </w:r>
      <w:r>
        <w:rPr>
          <w:rFonts w:hint="eastAsia"/>
        </w:rPr>
        <w:t>年</w:t>
      </w:r>
      <w:r>
        <w:rPr>
          <w:rFonts w:hint="default" w:ascii="Times New Roman" w:hAnsi="Times New Roman" w:cs="Times New Roman"/>
          <w:lang w:val="en-US" w:eastAsia="zh-CN"/>
        </w:rPr>
        <w:t>11</w:t>
      </w:r>
      <w:r>
        <w:rPr>
          <w:rFonts w:hint="eastAsia"/>
        </w:rPr>
        <w:t>月</w:t>
      </w:r>
      <w:r>
        <w:rPr>
          <w:rFonts w:hint="default" w:ascii="Times New Roman" w:hAnsi="Times New Roman" w:cs="Times New Roman"/>
          <w:lang w:val="en-US" w:eastAsia="zh-CN"/>
        </w:rPr>
        <w:t>11</w:t>
      </w:r>
      <w:r>
        <w:rPr>
          <w:rFonts w:hint="eastAsia"/>
        </w:rPr>
        <w:t>日</w:t>
      </w:r>
    </w:p>
    <w:p w14:paraId="6E0B7D70"/>
    <w:p w14:paraId="70316223">
      <w:pPr>
        <w:pStyle w:val="11"/>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p>
    <w:p w14:paraId="28EB0BA4">
      <w:pPr>
        <w:pStyle w:val="12"/>
        <w:adjustRightInd w:val="0"/>
        <w:snapToGrid w:val="0"/>
        <w:spacing w:line="440" w:lineRule="exact"/>
        <w:jc w:val="left"/>
        <w:rPr>
          <w:sz w:val="24"/>
        </w:rPr>
      </w:pPr>
      <w:r>
        <w:rPr>
          <w:rFonts w:hint="eastAsia"/>
          <w:sz w:val="24"/>
        </w:rPr>
        <w:t>一、主要职责</w:t>
      </w:r>
    </w:p>
    <w:p w14:paraId="624DF3F1">
      <w:pPr>
        <w:pStyle w:val="12"/>
        <w:adjustRightInd w:val="0"/>
        <w:snapToGrid w:val="0"/>
        <w:spacing w:line="440" w:lineRule="exact"/>
        <w:jc w:val="left"/>
      </w:pPr>
      <w:r>
        <w:rPr>
          <w:rFonts w:hint="eastAsia"/>
          <w:sz w:val="24"/>
        </w:rPr>
        <w:t>二、机构设置</w:t>
      </w:r>
    </w:p>
    <w:p w14:paraId="7ADBC793">
      <w:pPr>
        <w:pStyle w:val="11"/>
        <w:adjustRightInd w:val="0"/>
        <w:snapToGrid w:val="0"/>
        <w:spacing w:before="0" w:line="440" w:lineRule="exact"/>
        <w:jc w:val="left"/>
        <w:rPr>
          <w:sz w:val="24"/>
          <w:szCs w:val="24"/>
        </w:rPr>
      </w:pPr>
      <w:r>
        <w:rPr>
          <w:rFonts w:hint="eastAsia"/>
          <w:sz w:val="24"/>
        </w:rPr>
        <w:t xml:space="preserve">第二部分 </w:t>
      </w:r>
      <w:r>
        <w:rPr>
          <w:rFonts w:hint="default" w:ascii="Times New Roman" w:hAnsi="Times New Roman" w:cs="Times New Roman"/>
          <w:sz w:val="24"/>
        </w:rPr>
        <w:t>2023</w:t>
      </w:r>
      <w:r>
        <w:rPr>
          <w:rFonts w:hint="eastAsia"/>
          <w:sz w:val="24"/>
        </w:rPr>
        <w:t>年度单位决算情况说明</w:t>
      </w:r>
    </w:p>
    <w:p w14:paraId="68154346">
      <w:pPr>
        <w:pStyle w:val="12"/>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14:paraId="54F6BC26">
      <w:pPr>
        <w:pStyle w:val="12"/>
        <w:adjustRightInd w:val="0"/>
        <w:snapToGrid w:val="0"/>
        <w:spacing w:line="440" w:lineRule="exact"/>
        <w:jc w:val="left"/>
        <w:rPr>
          <w:rFonts w:ascii="仿宋" w:hAnsi="仿宋" w:eastAsia="仿宋" w:cstheme="minorBidi"/>
          <w:sz w:val="24"/>
        </w:rPr>
      </w:pPr>
      <w:r>
        <w:rPr>
          <w:rFonts w:hint="eastAsia"/>
          <w:sz w:val="24"/>
        </w:rPr>
        <w:t>二、收入决算情况说明</w:t>
      </w:r>
    </w:p>
    <w:p w14:paraId="64EA94ED">
      <w:pPr>
        <w:pStyle w:val="12"/>
        <w:adjustRightInd w:val="0"/>
        <w:snapToGrid w:val="0"/>
        <w:spacing w:line="440" w:lineRule="exact"/>
        <w:jc w:val="left"/>
        <w:rPr>
          <w:rFonts w:ascii="仿宋" w:hAnsi="仿宋" w:eastAsia="仿宋" w:cstheme="minorBidi"/>
          <w:sz w:val="24"/>
        </w:rPr>
      </w:pPr>
      <w:r>
        <w:rPr>
          <w:rFonts w:hint="eastAsia"/>
          <w:sz w:val="24"/>
        </w:rPr>
        <w:t>三、支出决算情况说明</w:t>
      </w:r>
    </w:p>
    <w:p w14:paraId="3D2768E0">
      <w:pPr>
        <w:pStyle w:val="12"/>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14:paraId="742DE26D">
      <w:pPr>
        <w:pStyle w:val="12"/>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14:paraId="6FD33B67">
      <w:pPr>
        <w:pStyle w:val="12"/>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14:paraId="341869AF">
      <w:pPr>
        <w:pStyle w:val="12"/>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p>
    <w:p w14:paraId="702668C0">
      <w:pPr>
        <w:pStyle w:val="12"/>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14:paraId="209B43D9">
      <w:pPr>
        <w:pStyle w:val="12"/>
        <w:adjustRightInd w:val="0"/>
        <w:snapToGrid w:val="0"/>
        <w:spacing w:line="440" w:lineRule="exact"/>
        <w:jc w:val="left"/>
        <w:rPr>
          <w:sz w:val="24"/>
        </w:rPr>
      </w:pPr>
      <w:r>
        <w:rPr>
          <w:rFonts w:hint="eastAsia"/>
          <w:sz w:val="24"/>
        </w:rPr>
        <w:t>九、国有资本经营预算支出决算情况说明</w:t>
      </w:r>
    </w:p>
    <w:p w14:paraId="32BF43B6">
      <w:pPr>
        <w:pStyle w:val="12"/>
        <w:adjustRightInd w:val="0"/>
        <w:snapToGrid w:val="0"/>
        <w:spacing w:line="440" w:lineRule="exact"/>
        <w:jc w:val="left"/>
        <w:rPr>
          <w:sz w:val="24"/>
        </w:rPr>
      </w:pPr>
      <w:r>
        <w:rPr>
          <w:rFonts w:hint="eastAsia"/>
          <w:sz w:val="24"/>
        </w:rPr>
        <w:t>十、其他重要事项的情况说明</w:t>
      </w:r>
    </w:p>
    <w:p w14:paraId="7A34D87E">
      <w:pPr>
        <w:pStyle w:val="11"/>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14:paraId="53A1D5A0">
      <w:pPr>
        <w:pStyle w:val="11"/>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14:paraId="75E36242">
      <w:pPr>
        <w:pStyle w:val="11"/>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14:paraId="6D6947BF">
      <w:pPr>
        <w:pStyle w:val="12"/>
        <w:adjustRightInd w:val="0"/>
        <w:snapToGrid w:val="0"/>
        <w:spacing w:line="440" w:lineRule="exact"/>
        <w:jc w:val="left"/>
        <w:rPr>
          <w:sz w:val="24"/>
        </w:rPr>
      </w:pPr>
      <w:r>
        <w:rPr>
          <w:rFonts w:hint="eastAsia"/>
          <w:sz w:val="24"/>
        </w:rPr>
        <w:t>一、收入支出决算总表</w:t>
      </w:r>
    </w:p>
    <w:p w14:paraId="47693670">
      <w:pPr>
        <w:pStyle w:val="12"/>
        <w:adjustRightInd w:val="0"/>
        <w:snapToGrid w:val="0"/>
        <w:spacing w:line="440" w:lineRule="exact"/>
        <w:jc w:val="left"/>
        <w:rPr>
          <w:sz w:val="24"/>
        </w:rPr>
      </w:pPr>
      <w:r>
        <w:rPr>
          <w:rFonts w:hint="eastAsia"/>
          <w:sz w:val="24"/>
        </w:rPr>
        <w:t>二、收入决算表</w:t>
      </w:r>
    </w:p>
    <w:p w14:paraId="3E1DE3E5">
      <w:pPr>
        <w:pStyle w:val="12"/>
        <w:adjustRightInd w:val="0"/>
        <w:snapToGrid w:val="0"/>
        <w:spacing w:line="440" w:lineRule="exact"/>
        <w:jc w:val="left"/>
        <w:rPr>
          <w:sz w:val="24"/>
        </w:rPr>
      </w:pPr>
      <w:r>
        <w:rPr>
          <w:rFonts w:hint="eastAsia"/>
          <w:sz w:val="24"/>
        </w:rPr>
        <w:t>三、支出决算表</w:t>
      </w:r>
    </w:p>
    <w:p w14:paraId="4595B850">
      <w:pPr>
        <w:pStyle w:val="12"/>
        <w:adjustRightInd w:val="0"/>
        <w:snapToGrid w:val="0"/>
        <w:spacing w:line="440" w:lineRule="exact"/>
        <w:jc w:val="left"/>
        <w:rPr>
          <w:sz w:val="24"/>
        </w:rPr>
      </w:pPr>
      <w:r>
        <w:rPr>
          <w:rFonts w:hint="eastAsia"/>
          <w:sz w:val="24"/>
        </w:rPr>
        <w:t>四、财政拨款收入支出决算总表</w:t>
      </w:r>
    </w:p>
    <w:p w14:paraId="2177EB25">
      <w:pPr>
        <w:pStyle w:val="12"/>
        <w:adjustRightInd w:val="0"/>
        <w:snapToGrid w:val="0"/>
        <w:spacing w:line="440" w:lineRule="exact"/>
        <w:jc w:val="left"/>
        <w:rPr>
          <w:sz w:val="24"/>
        </w:rPr>
      </w:pPr>
      <w:r>
        <w:rPr>
          <w:rFonts w:hint="eastAsia"/>
          <w:sz w:val="24"/>
        </w:rPr>
        <w:t>五、财政拨款支出决算明细表</w:t>
      </w:r>
    </w:p>
    <w:p w14:paraId="54F45403">
      <w:pPr>
        <w:pStyle w:val="12"/>
        <w:adjustRightInd w:val="0"/>
        <w:snapToGrid w:val="0"/>
        <w:spacing w:line="440" w:lineRule="exact"/>
        <w:jc w:val="left"/>
        <w:rPr>
          <w:sz w:val="24"/>
        </w:rPr>
      </w:pPr>
      <w:r>
        <w:rPr>
          <w:rFonts w:hint="eastAsia"/>
          <w:sz w:val="24"/>
        </w:rPr>
        <w:t>六、一般公共预算财政拨款支出决算表</w:t>
      </w:r>
    </w:p>
    <w:p w14:paraId="5B77747C">
      <w:pPr>
        <w:pStyle w:val="12"/>
        <w:adjustRightInd w:val="0"/>
        <w:snapToGrid w:val="0"/>
        <w:spacing w:line="440" w:lineRule="exact"/>
        <w:jc w:val="left"/>
        <w:rPr>
          <w:sz w:val="24"/>
        </w:rPr>
      </w:pPr>
      <w:r>
        <w:rPr>
          <w:rFonts w:hint="eastAsia"/>
          <w:sz w:val="24"/>
        </w:rPr>
        <w:t>七、一般公共预算财政拨款支出决算明细表</w:t>
      </w:r>
    </w:p>
    <w:p w14:paraId="7D00406E">
      <w:pPr>
        <w:pStyle w:val="12"/>
        <w:adjustRightInd w:val="0"/>
        <w:snapToGrid w:val="0"/>
        <w:spacing w:line="440" w:lineRule="exact"/>
        <w:jc w:val="left"/>
        <w:rPr>
          <w:sz w:val="24"/>
        </w:rPr>
      </w:pPr>
      <w:r>
        <w:rPr>
          <w:rFonts w:hint="eastAsia"/>
          <w:sz w:val="24"/>
        </w:rPr>
        <w:t>八、一般公共预算财政拨款基本支出决算明细表</w:t>
      </w:r>
    </w:p>
    <w:p w14:paraId="6BEF9275">
      <w:pPr>
        <w:pStyle w:val="12"/>
        <w:adjustRightInd w:val="0"/>
        <w:snapToGrid w:val="0"/>
        <w:spacing w:line="440" w:lineRule="exact"/>
        <w:jc w:val="left"/>
        <w:rPr>
          <w:sz w:val="24"/>
        </w:rPr>
      </w:pPr>
      <w:r>
        <w:rPr>
          <w:rFonts w:hint="eastAsia"/>
          <w:sz w:val="24"/>
        </w:rPr>
        <w:t>九、一般公共预算财政拨款项目支出决算表</w:t>
      </w:r>
    </w:p>
    <w:p w14:paraId="6B393B75">
      <w:pPr>
        <w:pStyle w:val="12"/>
        <w:adjustRightInd w:val="0"/>
        <w:snapToGrid w:val="0"/>
        <w:spacing w:line="440" w:lineRule="exact"/>
        <w:jc w:val="left"/>
        <w:rPr>
          <w:sz w:val="24"/>
        </w:rPr>
      </w:pPr>
      <w:r>
        <w:rPr>
          <w:rFonts w:hint="eastAsia"/>
          <w:sz w:val="24"/>
        </w:rPr>
        <w:t>十、政府性基金预算财政拨款收入支出决算表</w:t>
      </w:r>
    </w:p>
    <w:p w14:paraId="7713FFCA">
      <w:pPr>
        <w:pStyle w:val="12"/>
        <w:adjustRightInd w:val="0"/>
        <w:snapToGrid w:val="0"/>
        <w:spacing w:line="440" w:lineRule="exact"/>
        <w:jc w:val="left"/>
        <w:rPr>
          <w:sz w:val="24"/>
        </w:rPr>
      </w:pPr>
      <w:r>
        <w:rPr>
          <w:rFonts w:hint="eastAsia"/>
          <w:sz w:val="24"/>
        </w:rPr>
        <w:t>十一、国有资本经营预算财政拨款收入支出决算表</w:t>
      </w:r>
    </w:p>
    <w:p w14:paraId="7CD73838">
      <w:pPr>
        <w:pStyle w:val="12"/>
        <w:adjustRightInd w:val="0"/>
        <w:snapToGrid w:val="0"/>
        <w:spacing w:line="440" w:lineRule="exact"/>
        <w:jc w:val="left"/>
        <w:rPr>
          <w:sz w:val="24"/>
        </w:rPr>
      </w:pPr>
      <w:r>
        <w:rPr>
          <w:rFonts w:hint="eastAsia"/>
          <w:sz w:val="24"/>
        </w:rPr>
        <w:t>十二、国有资本经营预算财政拨款支出决算表</w:t>
      </w:r>
    </w:p>
    <w:p w14:paraId="720E4C1C">
      <w:pPr>
        <w:pStyle w:val="12"/>
        <w:adjustRightInd w:val="0"/>
        <w:snapToGrid w:val="0"/>
        <w:spacing w:line="440" w:lineRule="exact"/>
        <w:jc w:val="left"/>
        <w:rPr>
          <w:sz w:val="24"/>
        </w:rPr>
      </w:pPr>
      <w:r>
        <w:rPr>
          <w:rFonts w:hint="eastAsia"/>
          <w:sz w:val="24"/>
        </w:rPr>
        <w:t>十三、财政拨款“三公”经费支出决算表</w:t>
      </w:r>
    </w:p>
    <w:p w14:paraId="409AE860">
      <w:pPr>
        <w:widowControl/>
        <w:adjustRightInd w:val="0"/>
        <w:snapToGrid w:val="0"/>
        <w:spacing w:line="440" w:lineRule="exact"/>
        <w:ind w:firstLine="1320" w:firstLineChars="550"/>
        <w:jc w:val="left"/>
        <w:rPr>
          <w:rFonts w:ascii="仿宋" w:hAnsi="仿宋" w:eastAsia="仿宋"/>
          <w:sz w:val="24"/>
        </w:rPr>
      </w:pPr>
      <w:r>
        <w:rPr>
          <w:rFonts w:ascii="仿宋" w:hAnsi="仿宋" w:eastAsia="仿宋"/>
          <w:sz w:val="24"/>
        </w:rPr>
        <w:t>(注：</w:t>
      </w:r>
      <w:r>
        <w:rPr>
          <w:rFonts w:hint="eastAsia" w:ascii="仿宋" w:hAnsi="仿宋" w:eastAsia="仿宋"/>
          <w:sz w:val="24"/>
        </w:rPr>
        <w:t>请单位根据实际注明页码</w:t>
      </w:r>
      <w:r>
        <w:rPr>
          <w:rFonts w:ascii="仿宋" w:hAnsi="仿宋" w:eastAsia="仿宋"/>
          <w:sz w:val="24"/>
        </w:rPr>
        <w:t>)</w:t>
      </w:r>
    </w:p>
    <w:p w14:paraId="6167B3FD">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14:paraId="1624C833">
      <w:pPr>
        <w:pStyle w:val="3"/>
        <w:jc w:val="center"/>
        <w:rPr>
          <w:rFonts w:ascii="黑体" w:eastAsia="黑体"/>
          <w:sz w:val="32"/>
          <w:szCs w:val="32"/>
        </w:rPr>
      </w:pPr>
      <w:r>
        <w:rPr>
          <w:rFonts w:hint="eastAsia" w:ascii="方正小标宋_GBK" w:hAnsi="方正小标宋_GBK" w:eastAsia="方正小标宋_GBK" w:cs="方正小标宋_GBK"/>
          <w:b w:val="0"/>
        </w:rPr>
        <w:t>第一部分 单位</w:t>
      </w:r>
      <w:r>
        <w:rPr>
          <w:rStyle w:val="27"/>
          <w:rFonts w:hint="eastAsia" w:ascii="方正小标宋_GBK" w:hAnsi="方正小标宋_GBK" w:eastAsia="方正小标宋_GBK" w:cs="方正小标宋_GBK"/>
          <w:b w:val="0"/>
          <w:bCs w:val="0"/>
        </w:rPr>
        <w:t>概况</w:t>
      </w:r>
      <w:bookmarkEnd w:id="12"/>
      <w:bookmarkEnd w:id="13"/>
    </w:p>
    <w:p w14:paraId="0646094B">
      <w:pPr>
        <w:pStyle w:val="4"/>
        <w:pageBreakBefore w:val="0"/>
        <w:numPr>
          <w:ilvl w:val="0"/>
          <w:numId w:val="0"/>
        </w:numPr>
        <w:kinsoku/>
        <w:wordWrap/>
        <w:overflowPunct/>
        <w:topLinePunct w:val="0"/>
        <w:autoSpaceDE/>
        <w:autoSpaceDN/>
        <w:bidi w:val="0"/>
        <w:spacing w:before="0" w:after="0" w:line="560" w:lineRule="exact"/>
        <w:ind w:firstLine="643" w:firstLineChars="200"/>
        <w:textAlignment w:val="auto"/>
        <w:rPr>
          <w:rStyle w:val="28"/>
          <w:rFonts w:hint="eastAsia" w:ascii="方正黑体_GBK" w:hAnsi="方正黑体_GBK" w:eastAsia="方正黑体_GBK" w:cs="方正黑体_GBK"/>
          <w:b/>
          <w:bCs/>
        </w:rPr>
      </w:pPr>
      <w:bookmarkStart w:id="14" w:name="_Toc15396600"/>
      <w:bookmarkStart w:id="15" w:name="_Toc15377197"/>
      <w:r>
        <w:rPr>
          <w:rFonts w:hint="eastAsia" w:ascii="方正黑体_GBK" w:hAnsi="方正黑体_GBK" w:eastAsia="方正黑体_GBK" w:cs="方正黑体_GBK"/>
          <w:b/>
          <w:bCs/>
          <w:kern w:val="2"/>
          <w:sz w:val="32"/>
          <w:szCs w:val="32"/>
          <w:lang w:val="en-US" w:eastAsia="zh-CN" w:bidi="ar-SA"/>
        </w:rPr>
        <w:t>一、</w:t>
      </w:r>
      <w:r>
        <w:rPr>
          <w:rStyle w:val="28"/>
          <w:rFonts w:hint="eastAsia" w:ascii="方正黑体_GBK" w:hAnsi="方正黑体_GBK" w:eastAsia="方正黑体_GBK" w:cs="方正黑体_GBK"/>
          <w:b/>
          <w:bCs/>
        </w:rPr>
        <w:t>主要职责</w:t>
      </w:r>
    </w:p>
    <w:p w14:paraId="55056D76">
      <w:pPr>
        <w:keepNext w:val="0"/>
        <w:keepLines w:val="0"/>
        <w:pageBreakBefore w:val="0"/>
        <w:kinsoku/>
        <w:wordWrap/>
        <w:overflowPunct/>
        <w:topLinePunct w:val="0"/>
        <w:autoSpaceDE/>
        <w:autoSpaceDN/>
        <w:bidi w:val="0"/>
        <w:snapToGrid w:val="0"/>
        <w:spacing w:beforeAutospacing="0" w:afterAutospacing="0" w:line="560" w:lineRule="exact"/>
        <w:ind w:left="0" w:leftChars="0" w:right="0" w:rightChars="0"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sz w:val="32"/>
          <w:szCs w:val="32"/>
        </w:rPr>
        <w:t>（一）基本情况。</w:t>
      </w:r>
    </w:p>
    <w:p w14:paraId="2D296237">
      <w:pPr>
        <w:pStyle w:val="2"/>
        <w:keepNext w:val="0"/>
        <w:keepLines w:val="0"/>
        <w:pageBreakBefore w:val="0"/>
        <w:kinsoku/>
        <w:wordWrap/>
        <w:overflowPunct/>
        <w:topLinePunct w:val="0"/>
        <w:autoSpaceDE/>
        <w:autoSpaceDN/>
        <w:bidi w:val="0"/>
        <w:adjustRightInd w:val="0"/>
        <w:snapToGrid w:val="0"/>
        <w:spacing w:beforeLines="0" w:beforeAutospacing="0" w:afterAutospacing="0" w:line="560" w:lineRule="exact"/>
        <w:ind w:left="0" w:leftChars="0" w:right="0" w:rightChars="0" w:firstLine="675" w:firstLineChars="210"/>
        <w:textAlignment w:val="auto"/>
        <w:outlineLvl w:val="2"/>
        <w:rPr>
          <w:rFonts w:hint="eastAsia" w:ascii="方正仿宋_GBK" w:hAnsi="方正仿宋_GBK" w:eastAsia="方正仿宋_GBK" w:cs="方正仿宋_GBK"/>
          <w:b/>
          <w:bCs/>
          <w:color w:val="000000"/>
          <w:sz w:val="32"/>
          <w:szCs w:val="32"/>
          <w:lang w:eastAsia="zh-CN"/>
        </w:rPr>
      </w:pPr>
      <w:r>
        <w:rPr>
          <w:rFonts w:hint="eastAsia" w:ascii="方正仿宋_GBK" w:hAnsi="方正仿宋_GBK" w:eastAsia="方正仿宋_GBK" w:cs="方正仿宋_GBK"/>
          <w:b/>
          <w:bCs/>
          <w:sz w:val="32"/>
          <w:szCs w:val="32"/>
        </w:rPr>
        <w:t>主要职能</w:t>
      </w:r>
      <w:r>
        <w:rPr>
          <w:rFonts w:hint="eastAsia" w:ascii="方正仿宋_GBK" w:hAnsi="方正仿宋_GBK" w:eastAsia="方正仿宋_GBK" w:cs="方正仿宋_GBK"/>
          <w:b/>
          <w:bCs/>
          <w:sz w:val="32"/>
          <w:szCs w:val="32"/>
          <w:lang w:eastAsia="zh-CN"/>
        </w:rPr>
        <w:t>：</w:t>
      </w:r>
    </w:p>
    <w:p w14:paraId="131EAD16">
      <w:pPr>
        <w:keepNext w:val="0"/>
        <w:keepLines w:val="0"/>
        <w:pageBreakBefore w:val="0"/>
        <w:kinsoku/>
        <w:wordWrap/>
        <w:overflowPunct/>
        <w:topLinePunct w:val="0"/>
        <w:autoSpaceDE/>
        <w:autoSpaceDN/>
        <w:bidi w:val="0"/>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贯彻执行《中国共产党章程》《中国共产主义青年团章程》和中央、省委、市委、区委要求，领导全区共青团工作，保持和增强共青团的政治性、先进性、群众性；在区青联中发挥核心作用，受党的委托领导本区少先队工作。</w:t>
      </w:r>
    </w:p>
    <w:p w14:paraId="34D81D29">
      <w:pPr>
        <w:keepNext w:val="0"/>
        <w:keepLines w:val="0"/>
        <w:pageBreakBefore w:val="0"/>
        <w:widowControl/>
        <w:kinsoku/>
        <w:wordWrap/>
        <w:overflowPunct/>
        <w:topLinePunct w:val="0"/>
        <w:autoSpaceDE/>
        <w:autoSpaceDN/>
        <w:bidi w:val="0"/>
        <w:spacing w:beforeAutospacing="0" w:afterAutospacing="0" w:line="56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教育和引导本区团员青年高举中国特色社会主义伟大旗帜，以习近平新时代中国特色社会主义思想为指引，贯彻党的路线、方针、政策，培育和践行社会主义核心价值观，造就有理想、有道德、有文化、有纪律的中国特色社会主义事业的合格建设者和接班人，不断巩固和扩大党执政的青年群众基础，努力为党输送新鲜血液，为国家培养青年建设人才。</w:t>
      </w:r>
    </w:p>
    <w:p w14:paraId="6756F078">
      <w:pPr>
        <w:keepNext w:val="0"/>
        <w:keepLines w:val="0"/>
        <w:pageBreakBefore w:val="0"/>
        <w:kinsoku/>
        <w:wordWrap/>
        <w:overflowPunct/>
        <w:topLinePunct w:val="0"/>
        <w:autoSpaceDE/>
        <w:autoSpaceDN/>
        <w:bidi w:val="0"/>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3.高举爱国主义旗帜，维护和发展各界青年的团结友爱，推动本区青少年对外交流和合作。</w:t>
      </w:r>
    </w:p>
    <w:p w14:paraId="7540D5F6">
      <w:pPr>
        <w:keepNext w:val="0"/>
        <w:keepLines w:val="0"/>
        <w:pageBreakBefore w:val="0"/>
        <w:kinsoku/>
        <w:wordWrap/>
        <w:overflowPunct/>
        <w:topLinePunct w:val="0"/>
        <w:autoSpaceDE/>
        <w:autoSpaceDN/>
        <w:bidi w:val="0"/>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坚持党建带团建，把党的要求贯彻落实到团的建设之中，提高团的建设科学化水平，巩固团建工作基础，扩大团的组织覆盖，加强对相关社会组织的联系、服务和引导，完善纵横交织的青年组织体系，充分发挥党联系青年的桥梁和纽带作用。协助各乡镇、区行政事业单位、“两新”组织党组织管理团委领导班子。</w:t>
      </w:r>
    </w:p>
    <w:p w14:paraId="1A7FB911">
      <w:pPr>
        <w:keepNext w:val="0"/>
        <w:keepLines w:val="0"/>
        <w:pageBreakBefore w:val="0"/>
        <w:kinsoku/>
        <w:wordWrap/>
        <w:overflowPunct/>
        <w:topLinePunct w:val="0"/>
        <w:autoSpaceDE/>
        <w:autoSpaceDN/>
        <w:bidi w:val="0"/>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5.适应本区经济、政治、文化、社会、生态建设的需要，组织开展形式多样、适合青年特点的活动和工作，充分发挥青年的生力军和突击队作用。</w:t>
      </w:r>
    </w:p>
    <w:p w14:paraId="49744171">
      <w:pPr>
        <w:keepNext w:val="0"/>
        <w:keepLines w:val="0"/>
        <w:pageBreakBefore w:val="0"/>
        <w:kinsoku/>
        <w:wordWrap/>
        <w:overflowPunct/>
        <w:topLinePunct w:val="0"/>
        <w:autoSpaceDE/>
        <w:autoSpaceDN/>
        <w:bidi w:val="0"/>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6.关心青少年的工作、学习和生活，围绕青少年所急、党政所需、共青团所能，切实服务青少年；积极保护青少年合法权益，有效预防青少年违法犯罪；承担全区实施希望工程的工作。</w:t>
      </w:r>
    </w:p>
    <w:p w14:paraId="18157B55">
      <w:pPr>
        <w:keepNext w:val="0"/>
        <w:keepLines w:val="0"/>
        <w:pageBreakBefore w:val="0"/>
        <w:kinsoku/>
        <w:wordWrap/>
        <w:overflowPunct/>
        <w:topLinePunct w:val="0"/>
        <w:autoSpaceDE/>
        <w:autoSpaceDN/>
        <w:bidi w:val="0"/>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7.加强网上共青团建设，综合运用互联网新技术实现对青少年的有效服务、联系和凝聚，加强对青少年的网上宣传教育，开展网络文明志愿行动，弘扬网上主旋律。</w:t>
      </w:r>
    </w:p>
    <w:p w14:paraId="5780DADB">
      <w:pPr>
        <w:keepNext w:val="0"/>
        <w:keepLines w:val="0"/>
        <w:pageBreakBefore w:val="0"/>
        <w:kinsoku/>
        <w:wordWrap/>
        <w:overflowPunct/>
        <w:topLinePunct w:val="0"/>
        <w:autoSpaceDE/>
        <w:autoSpaceDN/>
        <w:bidi w:val="0"/>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8.调查研究本区青少年生存发展和青少年工作状况，向党和政府反映青年的意见和要求，协助政府管理青少年事务，积极参与社会主义协商民主建设。</w:t>
      </w:r>
    </w:p>
    <w:p w14:paraId="00262BE4">
      <w:pPr>
        <w:keepNext w:val="0"/>
        <w:keepLines w:val="0"/>
        <w:pageBreakBefore w:val="0"/>
        <w:kinsoku/>
        <w:wordWrap/>
        <w:overflowPunct/>
        <w:topLinePunct w:val="0"/>
        <w:autoSpaceDE/>
        <w:autoSpaceDN/>
        <w:bidi w:val="0"/>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9.加强全区团干部队伍建设，推动选好配强各级团的领导班子；落实从严治团，强化团员和团干部教育管理，严格团干部考核监督；协助区委选拔、培养青年干部，培养优秀团员入党，培养优秀青年竞争上岗。</w:t>
      </w:r>
    </w:p>
    <w:p w14:paraId="39084991">
      <w:pPr>
        <w:keepNext w:val="0"/>
        <w:keepLines w:val="0"/>
        <w:pageBreakBefore w:val="0"/>
        <w:kinsoku/>
        <w:wordWrap/>
        <w:overflowPunct/>
        <w:topLinePunct w:val="0"/>
        <w:autoSpaceDE/>
        <w:autoSpaceDN/>
        <w:bidi w:val="0"/>
        <w:spacing w:beforeAutospacing="0" w:afterAutospacing="0" w:line="560" w:lineRule="exact"/>
        <w:ind w:left="0" w:leftChars="0" w:right="0" w:rightChars="0" w:firstLine="640" w:firstLineChars="200"/>
        <w:textAlignment w:val="auto"/>
        <w:rPr>
          <w:rFonts w:hint="eastAsia" w:ascii="仿宋_GB2312" w:hAnsi="仿宋" w:eastAsia="仿宋_GB2312"/>
          <w:sz w:val="32"/>
          <w:szCs w:val="32"/>
        </w:rPr>
      </w:pPr>
      <w:r>
        <w:rPr>
          <w:rFonts w:hint="default" w:ascii="Times New Roman" w:hAnsi="Times New Roman" w:eastAsia="方正仿宋_GBK" w:cs="Times New Roman"/>
          <w:sz w:val="32"/>
          <w:szCs w:val="32"/>
        </w:rPr>
        <w:t>10.承办区委、区政府和上级团委交办的其他事项。</w:t>
      </w:r>
    </w:p>
    <w:p w14:paraId="3EC19830">
      <w:pPr>
        <w:keepNext w:val="0"/>
        <w:keepLines w:val="0"/>
        <w:pageBreakBefore w:val="0"/>
        <w:kinsoku/>
        <w:wordWrap/>
        <w:overflowPunct/>
        <w:topLinePunct w:val="0"/>
        <w:autoSpaceDE/>
        <w:autoSpaceDN/>
        <w:bidi w:val="0"/>
        <w:snapToGrid w:val="0"/>
        <w:spacing w:beforeAutospacing="0" w:afterAutospacing="0" w:line="560" w:lineRule="exact"/>
        <w:ind w:left="0" w:leftChars="0" w:right="0" w:rightChars="0" w:firstLine="643" w:firstLineChars="200"/>
        <w:textAlignment w:val="auto"/>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（二）当年取得的主要事业成效。</w:t>
      </w:r>
    </w:p>
    <w:p w14:paraId="3E8AD6C4">
      <w:pPr>
        <w:keepNext w:val="0"/>
        <w:keepLines w:val="0"/>
        <w:pageBreakBefore w:val="0"/>
        <w:kinsoku/>
        <w:wordWrap/>
        <w:overflowPunct/>
        <w:topLinePunct w:val="0"/>
        <w:autoSpaceDE/>
        <w:autoSpaceDN/>
        <w:bidi w:val="0"/>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团员和青年主题教育扎实推进。深入开展</w:t>
      </w:r>
      <w:r>
        <w:rPr>
          <w:rFonts w:hint="default" w:ascii="Times New Roman" w:hAnsi="Times New Roman" w:eastAsia="方正仿宋_GBK" w:cs="Times New Roman"/>
          <w:sz w:val="32"/>
          <w:szCs w:val="32"/>
        </w:rPr>
        <w:t>面向</w:t>
      </w:r>
      <w:r>
        <w:rPr>
          <w:rFonts w:hint="eastAsia" w:ascii="Times New Roman" w:hAnsi="Times New Roman" w:eastAsia="方正仿宋_GBK" w:cs="Times New Roman"/>
          <w:sz w:val="32"/>
          <w:szCs w:val="32"/>
        </w:rPr>
        <w:t>全区</w:t>
      </w:r>
      <w:r>
        <w:rPr>
          <w:rFonts w:hint="default" w:ascii="Times New Roman" w:hAnsi="Times New Roman" w:eastAsia="方正仿宋_GBK" w:cs="Times New Roman"/>
          <w:sz w:val="32"/>
          <w:szCs w:val="32"/>
        </w:rPr>
        <w:t>团员和青年主题教育，</w:t>
      </w:r>
      <w:r>
        <w:rPr>
          <w:rFonts w:hint="eastAsia" w:ascii="Times New Roman" w:hAnsi="Times New Roman" w:eastAsia="方正仿宋_GBK" w:cs="Times New Roman"/>
          <w:sz w:val="32"/>
          <w:szCs w:val="32"/>
        </w:rPr>
        <w:t>利用</w:t>
      </w:r>
      <w:r>
        <w:rPr>
          <w:rFonts w:hint="default" w:ascii="Times New Roman" w:hAnsi="Times New Roman" w:eastAsia="方正仿宋_GBK" w:cs="Times New Roman"/>
          <w:sz w:val="32"/>
          <w:szCs w:val="32"/>
        </w:rPr>
        <w:t>“青年讲师团”“青马工程”等载体，组织集中学习、主题宣讲60余场次</w:t>
      </w:r>
      <w:r>
        <w:rPr>
          <w:rFonts w:hint="eastAsia" w:ascii="Times New Roman" w:hAnsi="Times New Roman" w:eastAsia="方正仿宋_GBK" w:cs="Times New Roman"/>
          <w:sz w:val="32"/>
          <w:szCs w:val="32"/>
        </w:rPr>
        <w:t>，开办</w:t>
      </w:r>
      <w:r>
        <w:rPr>
          <w:rFonts w:hint="default" w:ascii="Times New Roman" w:hAnsi="Times New Roman" w:eastAsia="方正仿宋_GBK" w:cs="Times New Roman"/>
          <w:sz w:val="32"/>
          <w:szCs w:val="32"/>
        </w:rPr>
        <w:t>“我为青年工作建言献策”主题研讨</w:t>
      </w:r>
      <w:r>
        <w:rPr>
          <w:rFonts w:hint="eastAsia" w:ascii="Times New Roman" w:hAnsi="Times New Roman" w:eastAsia="方正仿宋_GBK" w:cs="Times New Roman"/>
          <w:sz w:val="32"/>
          <w:szCs w:val="32"/>
        </w:rPr>
        <w:t>班</w:t>
      </w:r>
      <w:r>
        <w:rPr>
          <w:rFonts w:hint="default" w:ascii="Times New Roman" w:hAnsi="Times New Roman" w:eastAsia="方正仿宋_GBK" w:cs="Times New Roman"/>
          <w:sz w:val="32"/>
          <w:szCs w:val="32"/>
        </w:rPr>
        <w:t>，累计收到有效意见建议37条</w:t>
      </w:r>
      <w:r>
        <w:rPr>
          <w:rFonts w:hint="eastAsia" w:ascii="Times New Roman" w:hAnsi="Times New Roman" w:eastAsia="方正仿宋_GBK" w:cs="Times New Roman"/>
          <w:sz w:val="32"/>
          <w:szCs w:val="32"/>
        </w:rPr>
        <w:t>，</w:t>
      </w:r>
      <w:r>
        <w:rPr>
          <w:rFonts w:hint="default" w:ascii="Times New Roman" w:hAnsi="Times New Roman" w:eastAsia="方正仿宋_GBK" w:cs="Times New Roman"/>
          <w:sz w:val="32"/>
          <w:szCs w:val="32"/>
        </w:rPr>
        <w:t>基层团组织</w:t>
      </w:r>
      <w:r>
        <w:rPr>
          <w:rFonts w:hint="eastAsia" w:ascii="Times New Roman" w:hAnsi="Times New Roman" w:eastAsia="方正仿宋_GBK" w:cs="Times New Roman"/>
          <w:sz w:val="32"/>
          <w:szCs w:val="32"/>
        </w:rPr>
        <w:t>主题教育实现全</w:t>
      </w:r>
      <w:r>
        <w:rPr>
          <w:rFonts w:hint="default" w:ascii="Times New Roman" w:hAnsi="Times New Roman" w:eastAsia="方正仿宋_GBK" w:cs="Times New Roman"/>
          <w:sz w:val="32"/>
          <w:szCs w:val="32"/>
        </w:rPr>
        <w:t>覆盖</w:t>
      </w:r>
      <w:r>
        <w:rPr>
          <w:rFonts w:hint="eastAsia" w:ascii="Times New Roman" w:hAnsi="Times New Roman" w:eastAsia="方正仿宋_GBK" w:cs="Times New Roman"/>
          <w:sz w:val="32"/>
          <w:szCs w:val="32"/>
        </w:rPr>
        <w:t>。</w:t>
      </w:r>
    </w:p>
    <w:p w14:paraId="620E8AD0">
      <w:pPr>
        <w:keepNext w:val="0"/>
        <w:keepLines w:val="0"/>
        <w:pageBreakBefore w:val="0"/>
        <w:kinsoku/>
        <w:wordWrap/>
        <w:overflowPunct/>
        <w:topLinePunct w:val="0"/>
        <w:autoSpaceDE/>
        <w:autoSpaceDN/>
        <w:bidi w:val="0"/>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青少年思想政治引领持续加强。结合学习贯彻党的二十大精神、团十九大精神及省市区系列会议精神，开展“学习二十大、青春心向党”等各类主题团队课活动</w:t>
      </w:r>
      <w:r>
        <w:rPr>
          <w:rFonts w:hint="default" w:ascii="Times New Roman" w:hAnsi="Times New Roman" w:eastAsia="方正仿宋_GBK" w:cs="Times New Roman"/>
          <w:sz w:val="32"/>
          <w:szCs w:val="32"/>
        </w:rPr>
        <w:t>50</w:t>
      </w:r>
      <w:r>
        <w:rPr>
          <w:rFonts w:hint="eastAsia" w:ascii="Times New Roman" w:hAnsi="Times New Roman" w:eastAsia="方正仿宋_GBK" w:cs="Times New Roman"/>
          <w:sz w:val="32"/>
          <w:szCs w:val="32"/>
        </w:rPr>
        <w:t>余场次，组织“网上祭英烈”“我与祖国共奋进”等网络主题活动</w:t>
      </w:r>
      <w:r>
        <w:rPr>
          <w:rFonts w:hint="default" w:ascii="Times New Roman" w:hAnsi="Times New Roman" w:eastAsia="方正仿宋_GBK" w:cs="Times New Roman"/>
          <w:sz w:val="32"/>
          <w:szCs w:val="32"/>
        </w:rPr>
        <w:t>5</w:t>
      </w:r>
      <w:r>
        <w:rPr>
          <w:rFonts w:hint="eastAsia" w:ascii="Times New Roman" w:hAnsi="Times New Roman" w:eastAsia="方正仿宋_GBK" w:cs="Times New Roman"/>
          <w:sz w:val="32"/>
          <w:szCs w:val="32"/>
        </w:rPr>
        <w:t>场次，积极动员广大青少年加入“青年大学习”“红领巾爱学习”学习热潮。举办巴州区“五四”青年人才暨优秀年轻干部座谈会，拍摄五四宣传片《青春·有为》，开展“幸福巴州青少年说”主题征文活动，团员和青年干事创业氛围更加浓厚。今年以来，推荐</w:t>
      </w: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rPr>
        <w:t>名少先队大队辅导员为共青团第十九次全国代表大会代表，获国家、省、市级表扬</w:t>
      </w:r>
      <w:r>
        <w:rPr>
          <w:rFonts w:hint="default" w:ascii="Times New Roman" w:hAnsi="Times New Roman" w:eastAsia="方正仿宋_GBK" w:cs="Times New Roman"/>
          <w:sz w:val="32"/>
          <w:szCs w:val="32"/>
        </w:rPr>
        <w:t>37</w:t>
      </w:r>
      <w:r>
        <w:rPr>
          <w:rFonts w:hint="eastAsia" w:ascii="Times New Roman" w:hAnsi="Times New Roman" w:eastAsia="方正仿宋_GBK" w:cs="Times New Roman"/>
          <w:sz w:val="32"/>
          <w:szCs w:val="32"/>
        </w:rPr>
        <w:t>个集体、</w:t>
      </w:r>
      <w:r>
        <w:rPr>
          <w:rFonts w:hint="default" w:ascii="Times New Roman" w:hAnsi="Times New Roman" w:eastAsia="方正仿宋_GBK" w:cs="Times New Roman"/>
          <w:sz w:val="32"/>
          <w:szCs w:val="32"/>
        </w:rPr>
        <w:t>90</w:t>
      </w:r>
      <w:r>
        <w:rPr>
          <w:rFonts w:hint="eastAsia" w:ascii="Times New Roman" w:hAnsi="Times New Roman" w:eastAsia="方正仿宋_GBK" w:cs="Times New Roman"/>
          <w:sz w:val="32"/>
          <w:szCs w:val="32"/>
        </w:rPr>
        <w:t>人。</w:t>
      </w:r>
    </w:p>
    <w:p w14:paraId="0C81DAC8">
      <w:pPr>
        <w:keepNext w:val="0"/>
        <w:keepLines w:val="0"/>
        <w:pageBreakBefore w:val="0"/>
        <w:kinsoku/>
        <w:wordWrap/>
        <w:overflowPunct/>
        <w:topLinePunct w:val="0"/>
        <w:autoSpaceDE/>
        <w:autoSpaceDN/>
        <w:bidi w:val="0"/>
        <w:spacing w:beforeAutospacing="0" w:afterAutospacing="0" w:line="560" w:lineRule="exact"/>
        <w:ind w:left="0" w:leftChars="0" w:right="0" w:rightChars="0" w:firstLine="640" w:firstLineChars="200"/>
        <w:textAlignment w:val="auto"/>
        <w:rPr>
          <w:rFonts w:hint="eastAsia"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服务中心大局有力有效。大力实施乡村振兴青春建功行动，开展“青耘中国”直播助农活动</w:t>
      </w: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rPr>
        <w:t>场次，扎实推进挂包驻帮工作，组织青年志愿者助力春耕生产。培育全国、省、市三级青年文明号</w:t>
      </w:r>
      <w:r>
        <w:rPr>
          <w:rFonts w:hint="default" w:ascii="Times New Roman" w:hAnsi="Times New Roman" w:eastAsia="方正仿宋_GBK" w:cs="Times New Roman"/>
          <w:sz w:val="32"/>
          <w:szCs w:val="32"/>
        </w:rPr>
        <w:t>6</w:t>
      </w:r>
      <w:r>
        <w:rPr>
          <w:rFonts w:hint="eastAsia" w:ascii="Times New Roman" w:hAnsi="Times New Roman" w:eastAsia="方正仿宋_GBK" w:cs="Times New Roman"/>
          <w:sz w:val="32"/>
          <w:szCs w:val="32"/>
        </w:rPr>
        <w:t>家，打造青年创业示范点</w:t>
      </w: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rPr>
        <w:t>个，挖掘选树返乡创业青年优秀代表</w:t>
      </w: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rPr>
        <w:t>人，开展青年创业学习、专业技能培训</w:t>
      </w:r>
      <w:r>
        <w:rPr>
          <w:rFonts w:hint="default" w:ascii="Times New Roman" w:hAnsi="Times New Roman" w:eastAsia="方正仿宋_GBK" w:cs="Times New Roman"/>
          <w:sz w:val="32"/>
          <w:szCs w:val="32"/>
        </w:rPr>
        <w:t>3</w:t>
      </w:r>
      <w:r>
        <w:rPr>
          <w:rFonts w:hint="eastAsia" w:ascii="Times New Roman" w:hAnsi="Times New Roman" w:eastAsia="方正仿宋_GBK" w:cs="Times New Roman"/>
          <w:sz w:val="32"/>
          <w:szCs w:val="32"/>
        </w:rPr>
        <w:t>场次。新增注册青年志愿者</w:t>
      </w:r>
      <w:r>
        <w:rPr>
          <w:rFonts w:hint="default" w:ascii="Times New Roman" w:hAnsi="Times New Roman" w:eastAsia="方正仿宋_GBK" w:cs="Times New Roman"/>
          <w:sz w:val="32"/>
          <w:szCs w:val="32"/>
        </w:rPr>
        <w:t>3641</w:t>
      </w:r>
      <w:r>
        <w:rPr>
          <w:rFonts w:hint="eastAsia" w:ascii="Times New Roman" w:hAnsi="Times New Roman" w:eastAsia="方正仿宋_GBK" w:cs="Times New Roman"/>
          <w:sz w:val="32"/>
          <w:szCs w:val="32"/>
        </w:rPr>
        <w:t>人，组织开展创建全国文明城市、关爱留守儿童、爱老敬老等志愿服务活动</w:t>
      </w:r>
      <w:r>
        <w:rPr>
          <w:rFonts w:hint="default" w:ascii="Times New Roman" w:hAnsi="Times New Roman" w:eastAsia="方正仿宋_GBK" w:cs="Times New Roman"/>
          <w:sz w:val="32"/>
          <w:szCs w:val="32"/>
        </w:rPr>
        <w:t>25</w:t>
      </w:r>
      <w:r>
        <w:rPr>
          <w:rFonts w:hint="eastAsia" w:ascii="Times New Roman" w:hAnsi="Times New Roman" w:eastAsia="方正仿宋_GBK" w:cs="Times New Roman"/>
          <w:sz w:val="32"/>
          <w:szCs w:val="32"/>
        </w:rPr>
        <w:t>场次，组织青年志愿者服务四川省第十九届戏剧小品（小戏）比赛、巴人文化艺术节等重大活动、赛会等</w:t>
      </w:r>
      <w:r>
        <w:rPr>
          <w:rFonts w:hint="default" w:ascii="Times New Roman" w:hAnsi="Times New Roman" w:eastAsia="方正仿宋_GBK" w:cs="Times New Roman"/>
          <w:sz w:val="32"/>
          <w:szCs w:val="32"/>
        </w:rPr>
        <w:t>15</w:t>
      </w:r>
      <w:r>
        <w:rPr>
          <w:rFonts w:hint="eastAsia" w:ascii="Times New Roman" w:hAnsi="Times New Roman" w:eastAsia="方正仿宋_GBK" w:cs="Times New Roman"/>
          <w:sz w:val="32"/>
          <w:szCs w:val="32"/>
        </w:rPr>
        <w:t>次。做好做实西部计划项目考核管理招募工作，巴州区西部计划项目办在</w:t>
      </w:r>
      <w:r>
        <w:rPr>
          <w:rFonts w:hint="default" w:ascii="Times New Roman" w:hAnsi="Times New Roman" w:eastAsia="方正仿宋_GBK" w:cs="Times New Roman"/>
          <w:sz w:val="32"/>
          <w:szCs w:val="32"/>
        </w:rPr>
        <w:t>2022</w:t>
      </w:r>
      <w:r>
        <w:rPr>
          <w:rFonts w:hint="eastAsia" w:ascii="Times New Roman" w:hAnsi="Times New Roman" w:eastAsia="方正仿宋_GBK" w:cs="Times New Roman"/>
          <w:sz w:val="32"/>
          <w:szCs w:val="32"/>
        </w:rPr>
        <w:t>—</w:t>
      </w:r>
      <w:r>
        <w:rPr>
          <w:rFonts w:hint="default" w:ascii="Times New Roman" w:hAnsi="Times New Roman" w:eastAsia="方正仿宋_GBK" w:cs="Times New Roman"/>
          <w:sz w:val="32"/>
          <w:szCs w:val="32"/>
        </w:rPr>
        <w:t>2023</w:t>
      </w:r>
      <w:r>
        <w:rPr>
          <w:rFonts w:hint="eastAsia" w:ascii="Times New Roman" w:hAnsi="Times New Roman" w:eastAsia="方正仿宋_GBK" w:cs="Times New Roman"/>
          <w:sz w:val="32"/>
          <w:szCs w:val="32"/>
        </w:rPr>
        <w:t>年度考核中，全省排名第</w:t>
      </w:r>
      <w:r>
        <w:rPr>
          <w:rFonts w:hint="default" w:ascii="Times New Roman" w:hAnsi="Times New Roman" w:eastAsia="方正仿宋_GBK" w:cs="Times New Roman"/>
          <w:sz w:val="32"/>
          <w:szCs w:val="32"/>
        </w:rPr>
        <w:t>72</w:t>
      </w:r>
      <w:r>
        <w:rPr>
          <w:rFonts w:hint="eastAsia" w:ascii="Times New Roman" w:hAnsi="Times New Roman" w:eastAsia="方正仿宋_GBK" w:cs="Times New Roman"/>
          <w:sz w:val="32"/>
          <w:szCs w:val="32"/>
        </w:rPr>
        <w:t>位，全市排名第</w:t>
      </w: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rPr>
        <w:t>位，</w:t>
      </w:r>
      <w:r>
        <w:rPr>
          <w:rFonts w:hint="default" w:ascii="Times New Roman" w:hAnsi="Times New Roman" w:eastAsia="方正仿宋_GBK" w:cs="Times New Roman"/>
          <w:sz w:val="32"/>
          <w:szCs w:val="32"/>
        </w:rPr>
        <w:t>2023</w:t>
      </w:r>
      <w:r>
        <w:rPr>
          <w:rFonts w:hint="eastAsia" w:ascii="Times New Roman" w:hAnsi="Times New Roman" w:eastAsia="方正仿宋_GBK" w:cs="Times New Roman"/>
          <w:sz w:val="32"/>
          <w:szCs w:val="32"/>
        </w:rPr>
        <w:t>年新招募西部计划志愿者</w:t>
      </w: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rPr>
        <w:t>名。</w:t>
      </w:r>
    </w:p>
    <w:p w14:paraId="574C69FB">
      <w:pPr>
        <w:keepNext w:val="0"/>
        <w:keepLines w:val="0"/>
        <w:pageBreakBefore w:val="0"/>
        <w:kinsoku/>
        <w:wordWrap/>
        <w:overflowPunct/>
        <w:topLinePunct w:val="0"/>
        <w:autoSpaceDE/>
        <w:autoSpaceDN/>
        <w:bidi w:val="0"/>
        <w:spacing w:beforeAutospacing="0" w:afterAutospacing="0" w:line="560" w:lineRule="exact"/>
        <w:ind w:left="0" w:leftChars="0" w:right="0" w:rightChars="0" w:firstLine="640" w:firstLineChars="200"/>
        <w:textAlignment w:val="auto"/>
        <w:rPr>
          <w:rFonts w:hint="eastAsia"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服务青年成长成才倾心倾力。持续推动落实《四川省中长期青年发展规划（</w:t>
      </w:r>
      <w:r>
        <w:rPr>
          <w:rFonts w:hint="default" w:ascii="Times New Roman" w:hAnsi="Times New Roman" w:eastAsia="方正仿宋_GBK" w:cs="Times New Roman"/>
          <w:sz w:val="32"/>
          <w:szCs w:val="32"/>
        </w:rPr>
        <w:t>2017</w:t>
      </w:r>
      <w:r>
        <w:rPr>
          <w:rFonts w:hint="eastAsia" w:ascii="Times New Roman" w:hAnsi="Times New Roman" w:eastAsia="方正仿宋_GBK" w:cs="Times New Roman"/>
          <w:sz w:val="32"/>
          <w:szCs w:val="32"/>
        </w:rPr>
        <w:t>—</w:t>
      </w:r>
      <w:r>
        <w:rPr>
          <w:rFonts w:hint="default" w:ascii="Times New Roman" w:hAnsi="Times New Roman" w:eastAsia="方正仿宋_GBK" w:cs="Times New Roman"/>
          <w:sz w:val="32"/>
          <w:szCs w:val="32"/>
        </w:rPr>
        <w:t>2025</w:t>
      </w:r>
      <w:r>
        <w:rPr>
          <w:rFonts w:hint="eastAsia" w:ascii="Times New Roman" w:hAnsi="Times New Roman" w:eastAsia="方正仿宋_GBK" w:cs="Times New Roman"/>
          <w:sz w:val="32"/>
          <w:szCs w:val="32"/>
        </w:rPr>
        <w:t>年）》，召开巴州区青年工作联席会议第五次全体会议暨工作推进会，启动青年发展型县域建设工作。对接中国人民大学、复旦大学等近</w:t>
      </w:r>
      <w:r>
        <w:rPr>
          <w:rFonts w:hint="default" w:ascii="Times New Roman" w:hAnsi="Times New Roman" w:eastAsia="方正仿宋_GBK" w:cs="Times New Roman"/>
          <w:sz w:val="32"/>
          <w:szCs w:val="32"/>
        </w:rPr>
        <w:t>10</w:t>
      </w:r>
      <w:r>
        <w:rPr>
          <w:rFonts w:hint="eastAsia" w:ascii="Times New Roman" w:hAnsi="Times New Roman" w:eastAsia="方正仿宋_GBK" w:cs="Times New Roman"/>
          <w:sz w:val="32"/>
          <w:szCs w:val="32"/>
        </w:rPr>
        <w:t>所高校来巴开展“三下乡”社会实践，深化大学生“返家乡”“逐梦计划”社会实践活动，寒暑假期间，累计招募</w:t>
      </w:r>
      <w:r>
        <w:rPr>
          <w:rFonts w:hint="default" w:ascii="Times New Roman" w:hAnsi="Times New Roman" w:eastAsia="方正仿宋_GBK" w:cs="Times New Roman"/>
          <w:sz w:val="32"/>
          <w:szCs w:val="32"/>
        </w:rPr>
        <w:t>200</w:t>
      </w:r>
      <w:r>
        <w:rPr>
          <w:rFonts w:hint="eastAsia" w:ascii="Times New Roman" w:hAnsi="Times New Roman" w:eastAsia="方正仿宋_GBK" w:cs="Times New Roman"/>
          <w:sz w:val="32"/>
          <w:szCs w:val="32"/>
        </w:rPr>
        <w:t>余名返乡大学生参与基层实习实践。深入开展“青年诉求大起底”，化解青少年诉求</w:t>
      </w:r>
      <w:r>
        <w:rPr>
          <w:rFonts w:hint="default" w:ascii="Times New Roman" w:hAnsi="Times New Roman" w:eastAsia="方正仿宋_GBK" w:cs="Times New Roman"/>
          <w:sz w:val="32"/>
          <w:szCs w:val="32"/>
        </w:rPr>
        <w:t>30</w:t>
      </w:r>
      <w:r>
        <w:rPr>
          <w:rFonts w:hint="eastAsia" w:ascii="Times New Roman" w:hAnsi="Times New Roman" w:eastAsia="方正仿宋_GBK" w:cs="Times New Roman"/>
          <w:sz w:val="32"/>
          <w:szCs w:val="32"/>
        </w:rPr>
        <w:t>余个。整合资源，新建北龛社区、狮子寨村</w:t>
      </w: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rPr>
        <w:t>个“童伴之家”，用好用活“童伴之家”“青蒲小屋”、青少年宫等阵地，开展“欢度六一”“暑假公益课堂”等系列活动，服务青少年</w:t>
      </w:r>
      <w:r>
        <w:rPr>
          <w:rFonts w:hint="default" w:ascii="Times New Roman" w:hAnsi="Times New Roman" w:eastAsia="方正仿宋_GBK" w:cs="Times New Roman"/>
          <w:sz w:val="32"/>
          <w:szCs w:val="32"/>
        </w:rPr>
        <w:t>6700</w:t>
      </w:r>
      <w:r>
        <w:rPr>
          <w:rFonts w:hint="eastAsia" w:ascii="Times New Roman" w:hAnsi="Times New Roman" w:eastAsia="方正仿宋_GBK" w:cs="Times New Roman"/>
          <w:sz w:val="32"/>
          <w:szCs w:val="32"/>
        </w:rPr>
        <w:t>余人次。开展“幻方助学”“我要上大学”“筑梦困境”学生一帮一等助学项目，资助困难青少年</w:t>
      </w:r>
      <w:r>
        <w:rPr>
          <w:rFonts w:hint="default" w:ascii="Times New Roman" w:hAnsi="Times New Roman" w:eastAsia="方正仿宋_GBK" w:cs="Times New Roman"/>
          <w:sz w:val="32"/>
          <w:szCs w:val="32"/>
        </w:rPr>
        <w:t>114</w:t>
      </w:r>
      <w:r>
        <w:rPr>
          <w:rFonts w:hint="eastAsia" w:ascii="Times New Roman" w:hAnsi="Times New Roman" w:eastAsia="方正仿宋_GBK" w:cs="Times New Roman"/>
          <w:sz w:val="32"/>
          <w:szCs w:val="32"/>
        </w:rPr>
        <w:t>名，金额</w:t>
      </w:r>
      <w:r>
        <w:rPr>
          <w:rFonts w:hint="default" w:ascii="Times New Roman" w:hAnsi="Times New Roman" w:eastAsia="方正仿宋_GBK" w:cs="Times New Roman"/>
          <w:sz w:val="32"/>
          <w:szCs w:val="32"/>
        </w:rPr>
        <w:t>16</w:t>
      </w:r>
      <w:r>
        <w:rPr>
          <w:rFonts w:hint="eastAsia" w:ascii="Times New Roman" w:hAnsi="Times New Roman" w:eastAsia="方正仿宋_GBK" w:cs="Times New Roman"/>
          <w:sz w:val="32"/>
          <w:szCs w:val="32"/>
        </w:rPr>
        <w:t>.</w:t>
      </w:r>
      <w:r>
        <w:rPr>
          <w:rFonts w:hint="default" w:ascii="Times New Roman" w:hAnsi="Times New Roman" w:eastAsia="方正仿宋_GBK" w:cs="Times New Roman"/>
          <w:sz w:val="32"/>
          <w:szCs w:val="32"/>
        </w:rPr>
        <w:t>6</w:t>
      </w:r>
      <w:r>
        <w:rPr>
          <w:rFonts w:hint="eastAsia" w:ascii="Times New Roman" w:hAnsi="Times New Roman" w:eastAsia="方正仿宋_GBK" w:cs="Times New Roman"/>
          <w:sz w:val="32"/>
          <w:szCs w:val="32"/>
        </w:rPr>
        <w:t>万元。</w:t>
      </w:r>
    </w:p>
    <w:p w14:paraId="0F7472AE">
      <w:pPr>
        <w:keepNext w:val="0"/>
        <w:keepLines w:val="0"/>
        <w:pageBreakBefore w:val="0"/>
        <w:kinsoku/>
        <w:wordWrap/>
        <w:overflowPunct/>
        <w:topLinePunct w:val="0"/>
        <w:autoSpaceDE/>
        <w:autoSpaceDN/>
        <w:bidi w:val="0"/>
        <w:spacing w:beforeAutospacing="0" w:afterAutospacing="0" w:line="560" w:lineRule="exact"/>
        <w:ind w:left="0" w:leftChars="0" w:right="0" w:rightChars="0" w:firstLine="640" w:firstLineChars="200"/>
        <w:textAlignment w:val="auto"/>
        <w:rPr>
          <w:rFonts w:hint="eastAsia"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推动改革攻坚全力突破。高质量推进共青团基层组织改革各项重点任务，打造改革示范项目、点位</w:t>
      </w:r>
      <w:r>
        <w:rPr>
          <w:rFonts w:hint="default" w:ascii="Times New Roman" w:hAnsi="Times New Roman" w:eastAsia="方正仿宋_GBK" w:cs="Times New Roman"/>
          <w:sz w:val="32"/>
          <w:szCs w:val="32"/>
        </w:rPr>
        <w:t>3</w:t>
      </w:r>
      <w:r>
        <w:rPr>
          <w:rFonts w:hint="eastAsia" w:ascii="Times New Roman" w:hAnsi="Times New Roman" w:eastAsia="方正仿宋_GBK" w:cs="Times New Roman"/>
          <w:sz w:val="32"/>
          <w:szCs w:val="32"/>
        </w:rPr>
        <w:t>个，顺利通过全省县域共青团基层组织改革工作评估。联合区委组织部下发《关于加强规范共青团推优入党工作的通知》，全区</w:t>
      </w:r>
      <w:r>
        <w:rPr>
          <w:rFonts w:hint="default" w:ascii="Times New Roman" w:hAnsi="Times New Roman" w:eastAsia="方正仿宋_GBK" w:cs="Times New Roman"/>
          <w:sz w:val="32"/>
          <w:szCs w:val="32"/>
        </w:rPr>
        <w:t>28</w:t>
      </w:r>
      <w:r>
        <w:rPr>
          <w:rFonts w:hint="eastAsia" w:ascii="Times New Roman" w:hAnsi="Times New Roman" w:eastAsia="方正仿宋_GBK" w:cs="Times New Roman"/>
          <w:sz w:val="32"/>
          <w:szCs w:val="32"/>
        </w:rPr>
        <w:t xml:space="preserve"> 周岁以下青年入党经过团组织推荐的比例达到</w:t>
      </w:r>
      <w:r>
        <w:rPr>
          <w:rFonts w:hint="default" w:ascii="Times New Roman" w:hAnsi="Times New Roman" w:eastAsia="方正仿宋_GBK" w:cs="Times New Roman"/>
          <w:sz w:val="32"/>
          <w:szCs w:val="32"/>
        </w:rPr>
        <w:t>100</w:t>
      </w:r>
      <w:r>
        <w:rPr>
          <w:rFonts w:hint="eastAsia" w:ascii="Times New Roman" w:hAnsi="Times New Roman" w:eastAsia="方正仿宋_GBK" w:cs="Times New Roman"/>
          <w:sz w:val="32"/>
          <w:szCs w:val="32"/>
        </w:rPr>
        <w:t>%。全面推进“学校少先队工作考核评价”试点工作，将少先队工作在中小学党建考核中作为单列内容实施考核评价，占比</w:t>
      </w: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rPr>
        <w:t>%。</w:t>
      </w:r>
    </w:p>
    <w:p w14:paraId="388A83A2">
      <w:pPr>
        <w:keepNext w:val="0"/>
        <w:keepLines w:val="0"/>
        <w:pageBreakBefore w:val="0"/>
        <w:kinsoku/>
        <w:wordWrap/>
        <w:overflowPunct/>
        <w:topLinePunct w:val="0"/>
        <w:autoSpaceDE/>
        <w:autoSpaceDN/>
        <w:bidi w:val="0"/>
        <w:spacing w:beforeAutospacing="0" w:afterAutospacing="0" w:line="560" w:lineRule="exact"/>
        <w:ind w:left="0" w:leftChars="0" w:right="0" w:rightChars="0" w:firstLine="640" w:firstLineChars="200"/>
        <w:textAlignment w:val="auto"/>
        <w:rPr>
          <w:rFonts w:hint="eastAsia"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对接中国人民大学支教队来巴开展暑期“三下乡”社会实践，进一步深化校地合作。</w:t>
      </w:r>
      <w:r>
        <w:rPr>
          <w:rFonts w:hint="default" w:ascii="Times New Roman" w:hAnsi="Times New Roman" w:eastAsia="方正仿宋_GBK" w:cs="Times New Roman"/>
          <w:sz w:val="32"/>
          <w:szCs w:val="32"/>
        </w:rPr>
        <w:t>2023</w:t>
      </w:r>
      <w:r>
        <w:rPr>
          <w:rFonts w:hint="eastAsia" w:ascii="Times New Roman" w:hAnsi="Times New Roman" w:eastAsia="方正仿宋_GBK" w:cs="Times New Roman"/>
          <w:sz w:val="32"/>
          <w:szCs w:val="32"/>
        </w:rPr>
        <w:t>年</w:t>
      </w:r>
      <w:r>
        <w:rPr>
          <w:rFonts w:hint="default" w:ascii="Times New Roman" w:hAnsi="Times New Roman" w:eastAsia="方正仿宋_GBK" w:cs="Times New Roman"/>
          <w:sz w:val="32"/>
          <w:szCs w:val="32"/>
        </w:rPr>
        <w:t>7</w:t>
      </w:r>
      <w:r>
        <w:rPr>
          <w:rFonts w:hint="eastAsia" w:ascii="Times New Roman" w:hAnsi="Times New Roman" w:eastAsia="方正仿宋_GBK" w:cs="Times New Roman"/>
          <w:sz w:val="32"/>
          <w:szCs w:val="32"/>
        </w:rPr>
        <w:t>月</w:t>
      </w:r>
      <w:r>
        <w:rPr>
          <w:rFonts w:hint="default" w:ascii="Times New Roman" w:hAnsi="Times New Roman" w:eastAsia="方正仿宋_GBK" w:cs="Times New Roman"/>
          <w:sz w:val="32"/>
          <w:szCs w:val="32"/>
        </w:rPr>
        <w:t>7</w:t>
      </w:r>
      <w:r>
        <w:rPr>
          <w:rFonts w:hint="eastAsia" w:ascii="Times New Roman" w:hAnsi="Times New Roman" w:eastAsia="方正仿宋_GBK" w:cs="Times New Roman"/>
          <w:sz w:val="32"/>
          <w:szCs w:val="32"/>
        </w:rPr>
        <w:t>日至</w:t>
      </w:r>
      <w:r>
        <w:rPr>
          <w:rFonts w:hint="default" w:ascii="Times New Roman" w:hAnsi="Times New Roman" w:eastAsia="方正仿宋_GBK" w:cs="Times New Roman"/>
          <w:sz w:val="32"/>
          <w:szCs w:val="32"/>
        </w:rPr>
        <w:t>18</w:t>
      </w:r>
      <w:r>
        <w:rPr>
          <w:rFonts w:hint="eastAsia" w:ascii="Times New Roman" w:hAnsi="Times New Roman" w:eastAsia="方正仿宋_GBK" w:cs="Times New Roman"/>
          <w:sz w:val="32"/>
          <w:szCs w:val="32"/>
        </w:rPr>
        <w:t>日，中国人民大学</w:t>
      </w:r>
      <w:r>
        <w:rPr>
          <w:rFonts w:hint="default" w:ascii="Times New Roman" w:hAnsi="Times New Roman" w:eastAsia="方正仿宋_GBK" w:cs="Times New Roman"/>
          <w:sz w:val="32"/>
          <w:szCs w:val="32"/>
        </w:rPr>
        <w:t>14</w:t>
      </w:r>
      <w:r>
        <w:rPr>
          <w:rFonts w:hint="eastAsia" w:ascii="Times New Roman" w:hAnsi="Times New Roman" w:eastAsia="方正仿宋_GBK" w:cs="Times New Roman"/>
          <w:sz w:val="32"/>
          <w:szCs w:val="32"/>
        </w:rPr>
        <w:t>名支教大学生到巴州区大和小学开展暑期“三下乡”支教活动，相继被人民网、《巴中日报》报道。同时，团区委与人大团委签订为期三年的《支教结对协议》，搭建校地合作新平台。</w:t>
      </w:r>
    </w:p>
    <w:p w14:paraId="1787EA7D">
      <w:pPr>
        <w:keepNext w:val="0"/>
        <w:keepLines w:val="0"/>
        <w:pageBreakBefore w:val="0"/>
        <w:kinsoku/>
        <w:wordWrap/>
        <w:overflowPunct/>
        <w:topLinePunct w:val="0"/>
        <w:autoSpaceDE/>
        <w:autoSpaceDN/>
        <w:bidi w:val="0"/>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创新开展七夕青年交友活动助力文旅经济发展。利用传统七夕节点，举办“青春有约·‘才’聚七夕”团团缘缘交友联谊活动，邀请网红达人、自媒体和青年嘉宾，深度体验、广泛宣传，为“云上青山”景区“打call”，进一步拉动文旅消费，助力经济发展，实现服务青年和服务大局双突破。</w:t>
      </w:r>
    </w:p>
    <w:p w14:paraId="38C5790A">
      <w:pPr>
        <w:keepNext w:val="0"/>
        <w:keepLines w:val="0"/>
        <w:pageBreakBefore w:val="0"/>
        <w:kinsoku/>
        <w:wordWrap/>
        <w:overflowPunct/>
        <w:topLinePunct w:val="0"/>
        <w:autoSpaceDE/>
        <w:autoSpaceDN/>
        <w:bidi w:val="0"/>
        <w:spacing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8</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用活东西部协作帮扶，结对资助巴州困难学子。积极对接共青团义乌市委，联合发起“为爱翻山·童享阳光”困难学子结对助学的公益项目，为</w:t>
      </w:r>
      <w:r>
        <w:rPr>
          <w:rFonts w:hint="default" w:ascii="Times New Roman" w:hAnsi="Times New Roman" w:eastAsia="方正仿宋_GBK" w:cs="Times New Roman"/>
          <w:sz w:val="32"/>
          <w:szCs w:val="32"/>
        </w:rPr>
        <w:t>102</w:t>
      </w:r>
      <w:r>
        <w:rPr>
          <w:rFonts w:hint="eastAsia" w:ascii="Times New Roman" w:hAnsi="Times New Roman" w:eastAsia="方正仿宋_GBK" w:cs="Times New Roman"/>
          <w:sz w:val="32"/>
          <w:szCs w:val="32"/>
        </w:rPr>
        <w:t>名巴州区家庭困难青少年学子找到一对一长期结对资助人，预估资助金额达</w:t>
      </w:r>
      <w:r>
        <w:rPr>
          <w:rFonts w:hint="default" w:ascii="Times New Roman" w:hAnsi="Times New Roman" w:eastAsia="方正仿宋_GBK" w:cs="Times New Roman"/>
          <w:sz w:val="32"/>
          <w:szCs w:val="32"/>
        </w:rPr>
        <w:t>80</w:t>
      </w:r>
      <w:r>
        <w:rPr>
          <w:rFonts w:hint="eastAsia" w:ascii="Times New Roman" w:hAnsi="Times New Roman" w:eastAsia="方正仿宋_GBK" w:cs="Times New Roman"/>
          <w:sz w:val="32"/>
          <w:szCs w:val="32"/>
        </w:rPr>
        <w:t>万元。</w:t>
      </w:r>
    </w:p>
    <w:p w14:paraId="05DAC5DA">
      <w:pPr>
        <w:pStyle w:val="4"/>
        <w:pageBreakBefore w:val="0"/>
        <w:numPr>
          <w:ilvl w:val="0"/>
          <w:numId w:val="0"/>
        </w:numPr>
        <w:kinsoku/>
        <w:wordWrap/>
        <w:overflowPunct/>
        <w:topLinePunct w:val="0"/>
        <w:autoSpaceDE/>
        <w:autoSpaceDN/>
        <w:bidi w:val="0"/>
        <w:spacing w:before="0" w:after="0" w:line="560" w:lineRule="exact"/>
        <w:ind w:firstLine="643" w:firstLineChars="200"/>
        <w:textAlignment w:val="auto"/>
        <w:rPr>
          <w:rFonts w:hint="eastAsia" w:ascii="方正黑体_GBK" w:hAnsi="方正黑体_GBK" w:eastAsia="方正黑体_GBK" w:cs="方正黑体_GBK"/>
          <w:b/>
          <w:bCs/>
          <w:kern w:val="2"/>
          <w:sz w:val="32"/>
          <w:szCs w:val="32"/>
          <w:lang w:val="en-US" w:eastAsia="zh-CN" w:bidi="ar-SA"/>
        </w:rPr>
      </w:pPr>
      <w:r>
        <w:rPr>
          <w:rFonts w:hint="eastAsia" w:ascii="方正黑体_GBK" w:hAnsi="方正黑体_GBK" w:eastAsia="方正黑体_GBK" w:cs="方正黑体_GBK"/>
          <w:b/>
          <w:bCs/>
          <w:kern w:val="2"/>
          <w:sz w:val="32"/>
          <w:szCs w:val="32"/>
          <w:lang w:val="en-US" w:eastAsia="zh-CN" w:bidi="ar-SA"/>
        </w:rPr>
        <w:t>二、机构设置</w:t>
      </w:r>
    </w:p>
    <w:bookmarkEnd w:id="14"/>
    <w:bookmarkEnd w:id="15"/>
    <w:p w14:paraId="45053321">
      <w:pPr>
        <w:keepNext w:val="0"/>
        <w:keepLines w:val="0"/>
        <w:pageBreakBefore w:val="0"/>
        <w:kinsoku/>
        <w:wordWrap/>
        <w:overflowPunct/>
        <w:topLinePunct w:val="0"/>
        <w:autoSpaceDE/>
        <w:autoSpaceDN/>
        <w:bidi w:val="0"/>
        <w:snapToGrid w:val="0"/>
        <w:spacing w:beforeAutospacing="0" w:afterAutospacing="0" w:line="560"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机构情况</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sz w:val="32"/>
          <w:szCs w:val="32"/>
          <w:lang w:val="zh-CN"/>
        </w:rPr>
        <w:t>共青团巴中市巴州委内设：办公室、组宣部、学少部；下设独立预算二级事业单位巴中市巴州区青少年宫</w:t>
      </w:r>
      <w:r>
        <w:rPr>
          <w:rFonts w:hint="default" w:ascii="Times New Roman" w:hAnsi="Times New Roman" w:eastAsia="方正仿宋_GBK" w:cs="Times New Roman"/>
          <w:sz w:val="32"/>
          <w:szCs w:val="32"/>
        </w:rPr>
        <w:t>。</w:t>
      </w:r>
    </w:p>
    <w:p w14:paraId="33514E2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 w:eastAsia="仿宋_GB2312"/>
          <w:sz w:val="32"/>
          <w:szCs w:val="32"/>
        </w:rPr>
      </w:pPr>
      <w:r>
        <w:rPr>
          <w:rFonts w:hint="default" w:ascii="Times New Roman" w:hAnsi="Times New Roman" w:eastAsia="方正仿宋_GBK" w:cs="Times New Roman"/>
          <w:b/>
          <w:bCs/>
          <w:sz w:val="32"/>
          <w:szCs w:val="32"/>
        </w:rPr>
        <w:t>人员情况</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sz w:val="32"/>
          <w:szCs w:val="32"/>
          <w:lang w:eastAsia="zh-CN"/>
        </w:rPr>
        <w:t>团区委</w:t>
      </w:r>
      <w:r>
        <w:rPr>
          <w:rFonts w:hint="default" w:ascii="Times New Roman" w:hAnsi="Times New Roman" w:eastAsia="方正仿宋_GBK" w:cs="Times New Roman"/>
          <w:sz w:val="32"/>
          <w:szCs w:val="32"/>
        </w:rPr>
        <w:t>下属</w:t>
      </w:r>
      <w:r>
        <w:rPr>
          <w:rFonts w:hint="default" w:ascii="Times New Roman" w:hAnsi="Times New Roman" w:eastAsia="方正仿宋_GBK" w:cs="Times New Roman"/>
          <w:sz w:val="32"/>
          <w:szCs w:val="32"/>
          <w:lang w:eastAsia="zh-CN"/>
        </w:rPr>
        <w:t>事业</w:t>
      </w:r>
      <w:r>
        <w:rPr>
          <w:rFonts w:hint="default" w:ascii="Times New Roman" w:hAnsi="Times New Roman" w:eastAsia="方正仿宋_GBK" w:cs="Times New Roman"/>
          <w:sz w:val="32"/>
          <w:szCs w:val="32"/>
        </w:rPr>
        <w:t>单位</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个。</w:t>
      </w:r>
      <w:r>
        <w:rPr>
          <w:rFonts w:hint="default" w:ascii="Times New Roman" w:hAnsi="Times New Roman" w:eastAsia="方正仿宋_GBK" w:cs="Times New Roman"/>
          <w:sz w:val="32"/>
          <w:szCs w:val="32"/>
          <w:lang w:val="en-US" w:eastAsia="zh-CN"/>
        </w:rPr>
        <w:t>2023年</w:t>
      </w:r>
      <w:r>
        <w:rPr>
          <w:rFonts w:hint="default" w:ascii="Times New Roman" w:hAnsi="Times New Roman" w:eastAsia="方正仿宋_GBK" w:cs="Times New Roman"/>
          <w:sz w:val="32"/>
          <w:szCs w:val="32"/>
          <w:lang w:eastAsia="zh-CN"/>
        </w:rPr>
        <w:t>有</w:t>
      </w:r>
      <w:r>
        <w:rPr>
          <w:rFonts w:hint="default" w:ascii="Times New Roman" w:hAnsi="Times New Roman" w:eastAsia="方正仿宋_GBK" w:cs="Times New Roman"/>
          <w:sz w:val="32"/>
          <w:szCs w:val="32"/>
        </w:rPr>
        <w:t>职工总数</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人，其中：参照公务员法管理人员</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人，</w:t>
      </w:r>
      <w:r>
        <w:rPr>
          <w:rFonts w:hint="default" w:ascii="Times New Roman" w:hAnsi="Times New Roman" w:eastAsia="方正仿宋_GBK" w:cs="Times New Roman"/>
          <w:sz w:val="32"/>
          <w:szCs w:val="32"/>
          <w:lang w:eastAsia="zh-CN"/>
        </w:rPr>
        <w:t>编外辅助性人员</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人，离退休人员</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人。</w:t>
      </w:r>
    </w:p>
    <w:p w14:paraId="4440D2EA">
      <w:pPr>
        <w:pageBreakBefore w:val="0"/>
        <w:widowControl/>
        <w:kinsoku/>
        <w:wordWrap/>
        <w:overflowPunct/>
        <w:topLinePunct w:val="0"/>
        <w:autoSpaceDE/>
        <w:autoSpaceDN/>
        <w:bidi w:val="0"/>
        <w:spacing w:line="560" w:lineRule="exact"/>
        <w:jc w:val="left"/>
        <w:textAlignment w:val="auto"/>
        <w:rPr>
          <w:rFonts w:ascii="仿宋" w:hAnsi="仿宋" w:eastAsia="仿宋"/>
          <w:kern w:val="0"/>
          <w:sz w:val="32"/>
          <w:szCs w:val="32"/>
        </w:rPr>
      </w:pPr>
      <w:r>
        <w:rPr>
          <w:rFonts w:ascii="仿宋" w:hAnsi="仿宋" w:eastAsia="仿宋"/>
          <w:sz w:val="32"/>
          <w:szCs w:val="32"/>
        </w:rPr>
        <w:br w:type="page"/>
      </w:r>
    </w:p>
    <w:p w14:paraId="67D577D8">
      <w:pPr>
        <w:jc w:val="center"/>
        <w:rPr>
          <w:rFonts w:hint="eastAsia" w:ascii="方正小标宋_GBK" w:hAnsi="方正小标宋_GBK" w:eastAsia="方正小标宋_GBK" w:cs="方正小标宋_GBK"/>
          <w:sz w:val="44"/>
          <w:szCs w:val="44"/>
        </w:rPr>
      </w:pPr>
      <w:bookmarkStart w:id="16" w:name="_Toc15396602"/>
      <w:bookmarkStart w:id="17" w:name="_Toc15377204"/>
      <w:r>
        <w:rPr>
          <w:rFonts w:hint="eastAsia" w:ascii="方正小标宋_GBK" w:hAnsi="方正小标宋_GBK" w:eastAsia="方正小标宋_GBK" w:cs="方正小标宋_GBK"/>
          <w:sz w:val="44"/>
          <w:szCs w:val="44"/>
        </w:rPr>
        <w:t>第二部分</w:t>
      </w:r>
      <w:r>
        <w:rPr>
          <w:rFonts w:hint="default" w:ascii="Times New Roman" w:hAnsi="Times New Roman" w:eastAsia="方正小标宋_GBK" w:cs="Times New Roman"/>
          <w:sz w:val="44"/>
          <w:szCs w:val="44"/>
        </w:rPr>
        <w:t>2023</w:t>
      </w:r>
      <w:r>
        <w:rPr>
          <w:rFonts w:hint="eastAsia" w:ascii="方正小标宋_GBK" w:hAnsi="方正小标宋_GBK" w:eastAsia="方正小标宋_GBK" w:cs="方正小标宋_GBK"/>
          <w:sz w:val="44"/>
          <w:szCs w:val="44"/>
        </w:rPr>
        <w:t>年度单位决算情况说明</w:t>
      </w:r>
      <w:bookmarkEnd w:id="16"/>
      <w:bookmarkEnd w:id="17"/>
    </w:p>
    <w:p w14:paraId="24E6367D"/>
    <w:p w14:paraId="4EB0A1CA">
      <w:pPr>
        <w:pStyle w:val="26"/>
        <w:numPr>
          <w:ilvl w:val="0"/>
          <w:numId w:val="1"/>
        </w:numPr>
        <w:spacing w:line="600" w:lineRule="exact"/>
        <w:ind w:firstLineChars="0"/>
        <w:outlineLvl w:val="1"/>
        <w:rPr>
          <w:rStyle w:val="28"/>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8"/>
          <w:rFonts w:hint="eastAsia" w:ascii="黑体" w:hAnsi="黑体" w:eastAsia="黑体"/>
          <w:b w:val="0"/>
        </w:rPr>
        <w:t>入支出决算总体情况说明</w:t>
      </w:r>
      <w:bookmarkEnd w:id="18"/>
      <w:bookmarkEnd w:id="19"/>
    </w:p>
    <w:p w14:paraId="3C80B156">
      <w:pPr>
        <w:spacing w:line="600" w:lineRule="exact"/>
        <w:ind w:firstLine="640" w:firstLineChars="200"/>
        <w:rPr>
          <w:sz w:val="30"/>
        </w:rPr>
      </w:pPr>
      <w:r>
        <w:rPr>
          <w:rFonts w:hint="default" w:ascii="Times New Roman" w:hAnsi="Times New Roman" w:eastAsia="仿宋" w:cs="Times New Roman"/>
          <w:sz w:val="32"/>
          <w:szCs w:val="32"/>
        </w:rPr>
        <w:t>2023</w:t>
      </w:r>
      <w:r>
        <w:rPr>
          <w:rFonts w:hint="eastAsia" w:ascii="仿宋" w:hAnsi="仿宋" w:eastAsia="仿宋"/>
          <w:sz w:val="32"/>
          <w:szCs w:val="32"/>
        </w:rPr>
        <w:t>年度收、支总计均为</w:t>
      </w:r>
      <w:r>
        <w:rPr>
          <w:rFonts w:hint="default" w:ascii="Times New Roman" w:hAnsi="Times New Roman" w:eastAsia="仿宋" w:cs="Times New Roman"/>
          <w:b/>
          <w:sz w:val="32"/>
          <w:szCs w:val="32"/>
        </w:rPr>
        <w:t>148</w:t>
      </w:r>
      <w:r>
        <w:rPr>
          <w:rFonts w:hint="eastAsia" w:ascii="仿宋" w:hAnsi="仿宋" w:eastAsia="仿宋"/>
          <w:b/>
          <w:sz w:val="32"/>
          <w:szCs w:val="32"/>
        </w:rPr>
        <w:t>.</w:t>
      </w:r>
      <w:r>
        <w:rPr>
          <w:rFonts w:hint="default" w:ascii="Times New Roman" w:hAnsi="Times New Roman" w:eastAsia="仿宋" w:cs="Times New Roman"/>
          <w:b/>
          <w:sz w:val="32"/>
          <w:szCs w:val="32"/>
        </w:rPr>
        <w:t>97</w:t>
      </w:r>
      <w:r>
        <w:rPr>
          <w:rFonts w:hint="eastAsia" w:ascii="仿宋" w:hAnsi="仿宋" w:eastAsia="仿宋"/>
          <w:sz w:val="32"/>
          <w:szCs w:val="32"/>
        </w:rPr>
        <w:t>万元。与</w:t>
      </w:r>
      <w:r>
        <w:rPr>
          <w:rFonts w:hint="default" w:ascii="Times New Roman" w:hAnsi="Times New Roman" w:eastAsia="仿宋" w:cs="Times New Roman"/>
          <w:sz w:val="32"/>
          <w:szCs w:val="32"/>
        </w:rPr>
        <w:t>2022</w:t>
      </w:r>
      <w:r>
        <w:rPr>
          <w:rFonts w:hint="eastAsia" w:ascii="仿宋" w:hAnsi="仿宋" w:eastAsia="仿宋"/>
          <w:sz w:val="32"/>
          <w:szCs w:val="32"/>
        </w:rPr>
        <w:t>年度相比，收、支总计各增加</w:t>
      </w:r>
      <w:r>
        <w:rPr>
          <w:rFonts w:hint="default" w:ascii="Times New Roman" w:hAnsi="Times New Roman" w:eastAsia="仿宋" w:cs="Times New Roman"/>
          <w:sz w:val="32"/>
          <w:szCs w:val="32"/>
          <w:lang w:val="en-US" w:eastAsia="zh-CN"/>
        </w:rPr>
        <w:t>2</w:t>
      </w:r>
      <w:r>
        <w:rPr>
          <w:rFonts w:hint="eastAsia" w:ascii="仿宋" w:hAnsi="仿宋" w:eastAsia="仿宋"/>
          <w:sz w:val="32"/>
          <w:szCs w:val="32"/>
          <w:lang w:val="en-US" w:eastAsia="zh-CN"/>
        </w:rPr>
        <w:t>.</w:t>
      </w:r>
      <w:r>
        <w:rPr>
          <w:rFonts w:hint="default" w:ascii="Times New Roman" w:hAnsi="Times New Roman" w:eastAsia="仿宋" w:cs="Times New Roman"/>
          <w:sz w:val="32"/>
          <w:szCs w:val="32"/>
          <w:lang w:val="en-US" w:eastAsia="zh-CN"/>
        </w:rPr>
        <w:t>37</w:t>
      </w:r>
      <w:r>
        <w:rPr>
          <w:rFonts w:hint="eastAsia" w:ascii="仿宋" w:hAnsi="仿宋" w:eastAsia="仿宋"/>
          <w:sz w:val="32"/>
          <w:szCs w:val="32"/>
        </w:rPr>
        <w:t>万元，增长</w:t>
      </w:r>
      <w:r>
        <w:rPr>
          <w:rFonts w:hint="default" w:ascii="Times New Roman" w:hAnsi="Times New Roman" w:eastAsia="仿宋" w:cs="Times New Roman"/>
          <w:sz w:val="32"/>
          <w:szCs w:val="32"/>
          <w:lang w:val="en-US" w:eastAsia="zh-CN"/>
        </w:rPr>
        <w:t>1</w:t>
      </w:r>
      <w:r>
        <w:rPr>
          <w:rFonts w:hint="eastAsia" w:ascii="仿宋" w:hAnsi="仿宋" w:eastAsia="仿宋"/>
          <w:sz w:val="32"/>
          <w:szCs w:val="32"/>
          <w:lang w:val="en-US" w:eastAsia="zh-CN"/>
        </w:rPr>
        <w:t>.</w:t>
      </w:r>
      <w:r>
        <w:rPr>
          <w:rFonts w:hint="default" w:ascii="Times New Roman" w:hAnsi="Times New Roman" w:eastAsia="仿宋" w:cs="Times New Roman"/>
          <w:sz w:val="32"/>
          <w:szCs w:val="32"/>
          <w:lang w:val="en-US" w:eastAsia="zh-CN"/>
        </w:rPr>
        <w:t>62</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color w:val="auto"/>
          <w:sz w:val="32"/>
          <w:szCs w:val="32"/>
          <w:highlight w:val="none"/>
          <w:lang w:eastAsia="zh-CN"/>
        </w:rPr>
        <w:t>西部计划志愿者增加</w:t>
      </w:r>
      <w:r>
        <w:rPr>
          <w:rFonts w:hint="eastAsia" w:ascii="仿宋" w:hAnsi="仿宋" w:eastAsia="仿宋"/>
          <w:sz w:val="32"/>
          <w:szCs w:val="32"/>
        </w:rPr>
        <w:t>。</w:t>
      </w:r>
    </w:p>
    <w:p w14:paraId="100457FF">
      <w:pPr>
        <w:pStyle w:val="2"/>
        <w:rPr>
          <w:rFonts w:hint="eastAsia" w:ascii="仿宋" w:hAnsi="仿宋" w:eastAsia="仿宋"/>
          <w:sz w:val="32"/>
          <w:szCs w:val="32"/>
        </w:rPr>
      </w:pPr>
      <w:r>
        <w:rPr>
          <w:sz w:val="30"/>
        </w:rPr>
        <mc:AlternateContent>
          <mc:Choice Requires="wps">
            <w:drawing>
              <wp:anchor distT="0" distB="0" distL="114300" distR="114300" simplePos="0" relativeHeight="251659264" behindDoc="0" locked="0" layoutInCell="1" allowOverlap="1">
                <wp:simplePos x="0" y="0"/>
                <wp:positionH relativeFrom="column">
                  <wp:posOffset>4535805</wp:posOffset>
                </wp:positionH>
                <wp:positionV relativeFrom="paragraph">
                  <wp:posOffset>253365</wp:posOffset>
                </wp:positionV>
                <wp:extent cx="1390650" cy="21336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5975985" y="4653915"/>
                          <a:ext cx="1390650" cy="213360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59EB9366">
                            <w:pPr>
                              <w:rPr>
                                <w:rFonts w:hint="eastAsia" w:ascii="仿宋" w:hAnsi="仿宋" w:eastAsia="仿宋"/>
                                <w:color w:val="000000"/>
                                <w:sz w:val="24"/>
                                <w:szCs w:val="24"/>
                                <w:lang w:eastAsia="zh-CN"/>
                              </w:rPr>
                            </w:pPr>
                            <w:r>
                              <w:rPr>
                                <w:rFonts w:hint="eastAsia" w:ascii="仿宋" w:hAnsi="仿宋" w:eastAsia="仿宋"/>
                                <w:color w:val="000000"/>
                                <w:sz w:val="24"/>
                                <w:szCs w:val="24"/>
                                <w:lang w:val="en-US" w:eastAsia="zh-CN"/>
                              </w:rPr>
                              <w:t>2023</w:t>
                            </w:r>
                            <w:r>
                              <w:rPr>
                                <w:rFonts w:hint="eastAsia" w:ascii="仿宋" w:hAnsi="仿宋" w:eastAsia="仿宋"/>
                                <w:color w:val="000000"/>
                                <w:sz w:val="24"/>
                                <w:szCs w:val="24"/>
                              </w:rPr>
                              <w:t>年度收入总计</w:t>
                            </w:r>
                            <w:r>
                              <w:rPr>
                                <w:rFonts w:hint="eastAsia" w:ascii="仿宋" w:hAnsi="仿宋" w:eastAsia="仿宋"/>
                                <w:color w:val="000000"/>
                                <w:sz w:val="24"/>
                                <w:szCs w:val="24"/>
                                <w:lang w:val="en-US" w:eastAsia="zh-CN"/>
                              </w:rPr>
                              <w:t>148.97</w:t>
                            </w:r>
                            <w:r>
                              <w:rPr>
                                <w:rFonts w:hint="eastAsia" w:ascii="仿宋" w:hAnsi="仿宋" w:eastAsia="仿宋"/>
                                <w:color w:val="000000"/>
                                <w:sz w:val="24"/>
                                <w:szCs w:val="24"/>
                              </w:rPr>
                              <w:t>万元，支出总计</w:t>
                            </w:r>
                            <w:r>
                              <w:rPr>
                                <w:rFonts w:hint="eastAsia" w:ascii="仿宋" w:hAnsi="仿宋" w:eastAsia="仿宋"/>
                                <w:color w:val="000000"/>
                                <w:sz w:val="24"/>
                                <w:szCs w:val="24"/>
                                <w:lang w:val="en-US" w:eastAsia="zh-CN"/>
                              </w:rPr>
                              <w:t>148.97</w:t>
                            </w:r>
                            <w:r>
                              <w:rPr>
                                <w:rFonts w:hint="eastAsia" w:ascii="仿宋" w:hAnsi="仿宋" w:eastAsia="仿宋"/>
                                <w:color w:val="000000"/>
                                <w:sz w:val="24"/>
                                <w:szCs w:val="24"/>
                              </w:rPr>
                              <w:t>万元</w:t>
                            </w:r>
                            <w:r>
                              <w:rPr>
                                <w:rFonts w:hint="eastAsia" w:ascii="仿宋" w:hAnsi="仿宋" w:eastAsia="仿宋"/>
                                <w:color w:val="000000"/>
                                <w:sz w:val="24"/>
                                <w:szCs w:val="24"/>
                                <w:lang w:eastAsia="zh-CN"/>
                              </w:rPr>
                              <w:t>。</w:t>
                            </w:r>
                          </w:p>
                          <w:p w14:paraId="1B89C05D">
                            <w:pPr>
                              <w:pStyle w:val="2"/>
                              <w:rPr>
                                <w:rFonts w:hint="eastAsia"/>
                                <w:lang w:eastAsia="zh-CN"/>
                              </w:rPr>
                            </w:pPr>
                          </w:p>
                          <w:p w14:paraId="7BE10868">
                            <w:pPr>
                              <w:pStyle w:val="2"/>
                              <w:rPr>
                                <w:rFonts w:hint="eastAsia"/>
                                <w:lang w:eastAsia="zh-CN"/>
                              </w:rPr>
                            </w:pPr>
                            <w:r>
                              <w:rPr>
                                <w:rFonts w:hint="eastAsia" w:ascii="仿宋" w:hAnsi="仿宋" w:eastAsia="仿宋" w:cs="Times New Roman"/>
                                <w:color w:val="000000"/>
                                <w:kern w:val="2"/>
                                <w:sz w:val="24"/>
                                <w:szCs w:val="24"/>
                                <w:lang w:val="en-US" w:eastAsia="zh-CN" w:bidi="ar-SA"/>
                              </w:rPr>
                              <w:t>2022年收入总计</w:t>
                            </w:r>
                            <w:r>
                              <w:rPr>
                                <w:rFonts w:hint="eastAsia" w:ascii="仿宋" w:hAnsi="仿宋" w:eastAsia="仿宋"/>
                                <w:color w:val="000000"/>
                                <w:sz w:val="24"/>
                                <w:szCs w:val="24"/>
                                <w:lang w:val="en-US" w:eastAsia="zh-CN"/>
                              </w:rPr>
                              <w:t>146.6</w:t>
                            </w:r>
                            <w:r>
                              <w:rPr>
                                <w:rFonts w:hint="eastAsia" w:ascii="仿宋" w:hAnsi="仿宋" w:eastAsia="仿宋" w:cs="Times New Roman"/>
                                <w:color w:val="000000"/>
                                <w:kern w:val="2"/>
                                <w:sz w:val="24"/>
                                <w:szCs w:val="24"/>
                                <w:lang w:val="en-US" w:eastAsia="zh-CN" w:bidi="ar-SA"/>
                              </w:rPr>
                              <w:t>万元，支出总计</w:t>
                            </w:r>
                            <w:r>
                              <w:rPr>
                                <w:rFonts w:hint="eastAsia" w:ascii="仿宋" w:hAnsi="仿宋" w:eastAsia="仿宋"/>
                                <w:color w:val="000000"/>
                                <w:sz w:val="24"/>
                                <w:szCs w:val="24"/>
                                <w:lang w:val="en-US" w:eastAsia="zh-CN"/>
                              </w:rPr>
                              <w:t>146.6</w:t>
                            </w:r>
                            <w:r>
                              <w:rPr>
                                <w:rFonts w:hint="eastAsia" w:ascii="仿宋" w:hAnsi="仿宋" w:eastAsia="仿宋" w:cs="Times New Roman"/>
                                <w:color w:val="000000"/>
                                <w:kern w:val="2"/>
                                <w:sz w:val="24"/>
                                <w:szCs w:val="24"/>
                                <w:lang w:val="en-US" w:eastAsia="zh-CN" w:bidi="ar-SA"/>
                              </w:rPr>
                              <w:t>万元。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7.15pt;margin-top:19.95pt;height:168pt;width:109.5pt;z-index:251659264;mso-width-relative:page;mso-height-relative:page;" fillcolor="#FFFFFF [3201]" filled="t" stroked="t" coordsize="21600,21600" o:gfxdata="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t&#10;zNf42QAAAAoBAAAPAAAAAAAAAAEAIAAAACIAAABkcnMvZG93bnJldi54bWxQSwECFAAUAAAACACH&#10;TuJABG8icFwCAADFBAAADgAAAAAAAAABACAAAAAoAQAAZHJzL2Uyb0RvYy54bWxQSwUGAAAAAAYA&#10;BgBZAQAA9gUAAAAA&#10;">
                <v:fill on="t" focussize="0,0"/>
                <v:stroke weight="0.5pt" color="#FFFFFF [3212]" joinstyle="round"/>
                <v:imagedata o:title=""/>
                <o:lock v:ext="edit" aspectratio="f"/>
                <v:textbox>
                  <w:txbxContent>
                    <w:p w14:paraId="59EB9366">
                      <w:pPr>
                        <w:rPr>
                          <w:rFonts w:hint="eastAsia" w:ascii="仿宋" w:hAnsi="仿宋" w:eastAsia="仿宋"/>
                          <w:color w:val="000000"/>
                          <w:sz w:val="24"/>
                          <w:szCs w:val="24"/>
                          <w:lang w:eastAsia="zh-CN"/>
                        </w:rPr>
                      </w:pPr>
                      <w:r>
                        <w:rPr>
                          <w:rFonts w:hint="eastAsia" w:ascii="仿宋" w:hAnsi="仿宋" w:eastAsia="仿宋"/>
                          <w:color w:val="000000"/>
                          <w:sz w:val="24"/>
                          <w:szCs w:val="24"/>
                          <w:lang w:val="en-US" w:eastAsia="zh-CN"/>
                        </w:rPr>
                        <w:t>2023</w:t>
                      </w:r>
                      <w:r>
                        <w:rPr>
                          <w:rFonts w:hint="eastAsia" w:ascii="仿宋" w:hAnsi="仿宋" w:eastAsia="仿宋"/>
                          <w:color w:val="000000"/>
                          <w:sz w:val="24"/>
                          <w:szCs w:val="24"/>
                        </w:rPr>
                        <w:t>年度收入总计</w:t>
                      </w:r>
                      <w:r>
                        <w:rPr>
                          <w:rFonts w:hint="eastAsia" w:ascii="仿宋" w:hAnsi="仿宋" w:eastAsia="仿宋"/>
                          <w:color w:val="000000"/>
                          <w:sz w:val="24"/>
                          <w:szCs w:val="24"/>
                          <w:lang w:val="en-US" w:eastAsia="zh-CN"/>
                        </w:rPr>
                        <w:t>148.97</w:t>
                      </w:r>
                      <w:r>
                        <w:rPr>
                          <w:rFonts w:hint="eastAsia" w:ascii="仿宋" w:hAnsi="仿宋" w:eastAsia="仿宋"/>
                          <w:color w:val="000000"/>
                          <w:sz w:val="24"/>
                          <w:szCs w:val="24"/>
                        </w:rPr>
                        <w:t>万元，支出总计</w:t>
                      </w:r>
                      <w:r>
                        <w:rPr>
                          <w:rFonts w:hint="eastAsia" w:ascii="仿宋" w:hAnsi="仿宋" w:eastAsia="仿宋"/>
                          <w:color w:val="000000"/>
                          <w:sz w:val="24"/>
                          <w:szCs w:val="24"/>
                          <w:lang w:val="en-US" w:eastAsia="zh-CN"/>
                        </w:rPr>
                        <w:t>148.97</w:t>
                      </w:r>
                      <w:r>
                        <w:rPr>
                          <w:rFonts w:hint="eastAsia" w:ascii="仿宋" w:hAnsi="仿宋" w:eastAsia="仿宋"/>
                          <w:color w:val="000000"/>
                          <w:sz w:val="24"/>
                          <w:szCs w:val="24"/>
                        </w:rPr>
                        <w:t>万元</w:t>
                      </w:r>
                      <w:r>
                        <w:rPr>
                          <w:rFonts w:hint="eastAsia" w:ascii="仿宋" w:hAnsi="仿宋" w:eastAsia="仿宋"/>
                          <w:color w:val="000000"/>
                          <w:sz w:val="24"/>
                          <w:szCs w:val="24"/>
                          <w:lang w:eastAsia="zh-CN"/>
                        </w:rPr>
                        <w:t>。</w:t>
                      </w:r>
                    </w:p>
                    <w:p w14:paraId="1B89C05D">
                      <w:pPr>
                        <w:pStyle w:val="2"/>
                        <w:rPr>
                          <w:rFonts w:hint="eastAsia"/>
                          <w:lang w:eastAsia="zh-CN"/>
                        </w:rPr>
                      </w:pPr>
                    </w:p>
                    <w:p w14:paraId="7BE10868">
                      <w:pPr>
                        <w:pStyle w:val="2"/>
                        <w:rPr>
                          <w:rFonts w:hint="eastAsia"/>
                          <w:lang w:eastAsia="zh-CN"/>
                        </w:rPr>
                      </w:pPr>
                      <w:r>
                        <w:rPr>
                          <w:rFonts w:hint="eastAsia" w:ascii="仿宋" w:hAnsi="仿宋" w:eastAsia="仿宋" w:cs="Times New Roman"/>
                          <w:color w:val="000000"/>
                          <w:kern w:val="2"/>
                          <w:sz w:val="24"/>
                          <w:szCs w:val="24"/>
                          <w:lang w:val="en-US" w:eastAsia="zh-CN" w:bidi="ar-SA"/>
                        </w:rPr>
                        <w:t>2022年收入总计</w:t>
                      </w:r>
                      <w:r>
                        <w:rPr>
                          <w:rFonts w:hint="eastAsia" w:ascii="仿宋" w:hAnsi="仿宋" w:eastAsia="仿宋"/>
                          <w:color w:val="000000"/>
                          <w:sz w:val="24"/>
                          <w:szCs w:val="24"/>
                          <w:lang w:val="en-US" w:eastAsia="zh-CN"/>
                        </w:rPr>
                        <w:t>146.6</w:t>
                      </w:r>
                      <w:r>
                        <w:rPr>
                          <w:rFonts w:hint="eastAsia" w:ascii="仿宋" w:hAnsi="仿宋" w:eastAsia="仿宋" w:cs="Times New Roman"/>
                          <w:color w:val="000000"/>
                          <w:kern w:val="2"/>
                          <w:sz w:val="24"/>
                          <w:szCs w:val="24"/>
                          <w:lang w:val="en-US" w:eastAsia="zh-CN" w:bidi="ar-SA"/>
                        </w:rPr>
                        <w:t>万元，支出总计</w:t>
                      </w:r>
                      <w:r>
                        <w:rPr>
                          <w:rFonts w:hint="eastAsia" w:ascii="仿宋" w:hAnsi="仿宋" w:eastAsia="仿宋"/>
                          <w:color w:val="000000"/>
                          <w:sz w:val="24"/>
                          <w:szCs w:val="24"/>
                          <w:lang w:val="en-US" w:eastAsia="zh-CN"/>
                        </w:rPr>
                        <w:t>146.6</w:t>
                      </w:r>
                      <w:r>
                        <w:rPr>
                          <w:rFonts w:hint="eastAsia" w:ascii="仿宋" w:hAnsi="仿宋" w:eastAsia="仿宋" w:cs="Times New Roman"/>
                          <w:color w:val="000000"/>
                          <w:kern w:val="2"/>
                          <w:sz w:val="24"/>
                          <w:szCs w:val="24"/>
                          <w:lang w:val="en-US" w:eastAsia="zh-CN" w:bidi="ar-SA"/>
                        </w:rPr>
                        <w:t>万元。</w:t>
                      </w:r>
                    </w:p>
                  </w:txbxContent>
                </v:textbox>
              </v:shape>
            </w:pict>
          </mc:Fallback>
        </mc:AlternateContent>
      </w:r>
      <w:r>
        <w:drawing>
          <wp:inline distT="0" distB="0" distL="114300" distR="114300">
            <wp:extent cx="4518025" cy="2380615"/>
            <wp:effectExtent l="0" t="0" r="0" b="0"/>
            <wp:docPr id="21" name="图片 20"/>
            <wp:cNvGraphicFramePr/>
            <a:graphic xmlns:a="http://schemas.openxmlformats.org/drawingml/2006/main">
              <a:graphicData uri="http://schemas.openxmlformats.org/drawingml/2006/picture">
                <pic:pic xmlns:pic="http://schemas.openxmlformats.org/drawingml/2006/picture">
                  <pic:nvPicPr>
                    <pic:cNvPr id="21" name="图片 20"/>
                    <pic:cNvPicPr/>
                  </pic:nvPicPr>
                  <pic:blipFill>
                    <a:blip r:embed="rId7"/>
                    <a:stretch>
                      <a:fillRect/>
                    </a:stretch>
                  </pic:blipFill>
                  <pic:spPr>
                    <a:xfrm>
                      <a:off x="0" y="0"/>
                      <a:ext cx="4518025" cy="2380615"/>
                    </a:xfrm>
                    <a:prstGeom prst="rect">
                      <a:avLst/>
                    </a:prstGeom>
                    <a:extLst>
                      <wpswe:webExtensionRef xmlns:wpswe="http://www.wps.cn/officeDocument/2018/webExtension" r:id="rId6"/>
                    </a:extLst>
                  </pic:spPr>
                </pic:pic>
              </a:graphicData>
            </a:graphic>
          </wp:inline>
        </w:drawing>
      </w:r>
    </w:p>
    <w:p w14:paraId="1FA561E0">
      <w:pPr>
        <w:pStyle w:val="2"/>
      </w:pPr>
      <w:r>
        <w:rPr>
          <w:sz w:val="30"/>
        </w:rPr>
        <mc:AlternateContent>
          <mc:Choice Requires="wps">
            <w:drawing>
              <wp:anchor distT="0" distB="0" distL="114300" distR="114300" simplePos="0" relativeHeight="251660288" behindDoc="0" locked="0" layoutInCell="1" allowOverlap="1">
                <wp:simplePos x="0" y="0"/>
                <wp:positionH relativeFrom="column">
                  <wp:posOffset>4566285</wp:posOffset>
                </wp:positionH>
                <wp:positionV relativeFrom="paragraph">
                  <wp:posOffset>224790</wp:posOffset>
                </wp:positionV>
                <wp:extent cx="1390650" cy="2248535"/>
                <wp:effectExtent l="4445" t="4445" r="14605" b="13970"/>
                <wp:wrapNone/>
                <wp:docPr id="3" name="文本框 3"/>
                <wp:cNvGraphicFramePr/>
                <a:graphic xmlns:a="http://schemas.openxmlformats.org/drawingml/2006/main">
                  <a:graphicData uri="http://schemas.microsoft.com/office/word/2010/wordprocessingShape">
                    <wps:wsp>
                      <wps:cNvSpPr txBox="1"/>
                      <wps:spPr>
                        <a:xfrm>
                          <a:off x="0" y="0"/>
                          <a:ext cx="1390650" cy="224853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44CB48E1">
                            <w:pPr>
                              <w:spacing w:line="240" w:lineRule="auto"/>
                              <w:jc w:val="both"/>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收入增加2.37万元，增长1.62%。</w:t>
                            </w:r>
                          </w:p>
                          <w:p w14:paraId="1BC6CE17">
                            <w:pPr>
                              <w:spacing w:line="240" w:lineRule="auto"/>
                              <w:jc w:val="both"/>
                              <w:rPr>
                                <w:rFonts w:hint="eastAsia" w:ascii="仿宋" w:hAnsi="仿宋" w:eastAsia="仿宋" w:cs="Times New Roman"/>
                                <w:color w:val="000000"/>
                                <w:kern w:val="2"/>
                                <w:sz w:val="24"/>
                                <w:szCs w:val="24"/>
                                <w:lang w:val="en-US" w:eastAsia="zh-CN" w:bidi="ar-SA"/>
                              </w:rPr>
                            </w:pPr>
                          </w:p>
                          <w:p w14:paraId="43335CF9">
                            <w:pPr>
                              <w:spacing w:line="240" w:lineRule="auto"/>
                              <w:jc w:val="both"/>
                              <w:rPr>
                                <w:rFonts w:hint="eastAsia" w:ascii="仿宋" w:hAnsi="仿宋" w:eastAsia="仿宋" w:cs="Times New Roman"/>
                                <w:color w:val="000000"/>
                                <w:kern w:val="2"/>
                                <w:sz w:val="24"/>
                                <w:szCs w:val="24"/>
                                <w:lang w:val="en-US" w:eastAsia="zh-CN" w:bidi="ar-SA"/>
                              </w:rPr>
                            </w:pPr>
                          </w:p>
                          <w:p w14:paraId="4B0D488E">
                            <w:pPr>
                              <w:spacing w:line="240" w:lineRule="auto"/>
                              <w:jc w:val="both"/>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支出增加2.37万元，增长1.62%。</w:t>
                            </w:r>
                          </w:p>
                          <w:p w14:paraId="7AE81F0D">
                            <w:pPr>
                              <w:spacing w:line="240" w:lineRule="auto"/>
                              <w:jc w:val="both"/>
                              <w:rPr>
                                <w:rFonts w:hint="eastAsia" w:ascii="仿宋" w:hAnsi="仿宋" w:eastAsia="仿宋" w:cs="Times New Roman"/>
                                <w:color w:val="000000"/>
                                <w:kern w:val="2"/>
                                <w:sz w:val="24"/>
                                <w:szCs w:val="24"/>
                                <w:lang w:val="en-US" w:eastAsia="zh-CN" w:bidi="ar-SA"/>
                              </w:rPr>
                            </w:pPr>
                          </w:p>
                          <w:p w14:paraId="6CD2A0FC">
                            <w:pPr>
                              <w:spacing w:line="240" w:lineRule="auto"/>
                              <w:jc w:val="both"/>
                              <w:rPr>
                                <w:rFonts w:ascii="仿宋" w:hAnsi="仿宋" w:eastAsia="仿宋"/>
                                <w:color w:val="000000"/>
                                <w:sz w:val="24"/>
                                <w:szCs w:val="24"/>
                              </w:rPr>
                            </w:pPr>
                            <w:r>
                              <w:rPr>
                                <w:rFonts w:hint="eastAsia" w:ascii="仿宋" w:hAnsi="仿宋" w:eastAsia="仿宋" w:cs="Times New Roman"/>
                                <w:color w:val="000000"/>
                                <w:kern w:val="2"/>
                                <w:sz w:val="24"/>
                                <w:szCs w:val="24"/>
                                <w:lang w:val="en-US" w:eastAsia="zh-CN" w:bidi="ar-SA"/>
                              </w:rPr>
                              <w:t>主要变动原因是</w:t>
                            </w:r>
                            <w:r>
                              <w:rPr>
                                <w:rFonts w:hint="eastAsia" w:ascii="仿宋" w:hAnsi="仿宋" w:eastAsia="仿宋"/>
                                <w:color w:val="auto"/>
                                <w:sz w:val="24"/>
                                <w:szCs w:val="24"/>
                                <w:highlight w:val="none"/>
                                <w:lang w:eastAsia="zh-CN"/>
                              </w:rPr>
                              <w:t>职工数较上年增加，西部计划志愿者增加</w:t>
                            </w:r>
                            <w:r>
                              <w:rPr>
                                <w:rFonts w:hint="eastAsia" w:ascii="仿宋" w:hAnsi="仿宋" w:eastAsia="仿宋"/>
                                <w:color w:val="000000"/>
                                <w:sz w:val="24"/>
                                <w:szCs w:val="24"/>
                              </w:rPr>
                              <w:t>。</w:t>
                            </w:r>
                          </w:p>
                          <w:p w14:paraId="7A8E9D1A">
                            <w:pPr>
                              <w:spacing w:line="240" w:lineRule="auto"/>
                              <w:jc w:val="both"/>
                              <w:rPr>
                                <w:rFonts w:hint="eastAsia"/>
                                <w:sz w:val="15"/>
                                <w:szCs w:val="18"/>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9.55pt;margin-top:17.7pt;height:177.05pt;width:109.5pt;z-index:251660288;mso-width-relative:page;mso-height-relative:page;" fillcolor="#FFFFFF [3201]" filled="t" stroked="t" coordsize="21600,21600" o:gfxdata="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DguxT2AAAAAoBAAAPAAAA&#10;AAAAAAEAIAAAACIAAABkcnMvZG93bnJldi54bWxQSwECFAAUAAAACACHTuJAeGqa0U4CAAC5BAAA&#10;DgAAAAAAAAABACAAAAAnAQAAZHJzL2Uyb0RvYy54bWxQSwUGAAAAAAYABgBZAQAA5wUAAAAA&#10;">
                <v:fill on="t" focussize="0,0"/>
                <v:stroke weight="0.5pt" color="#FFFFFF [3212]" joinstyle="round"/>
                <v:imagedata o:title=""/>
                <o:lock v:ext="edit" aspectratio="f"/>
                <v:textbox>
                  <w:txbxContent>
                    <w:p w14:paraId="44CB48E1">
                      <w:pPr>
                        <w:spacing w:line="240" w:lineRule="auto"/>
                        <w:jc w:val="both"/>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收入增加2.37万元，增长1.62%。</w:t>
                      </w:r>
                    </w:p>
                    <w:p w14:paraId="1BC6CE17">
                      <w:pPr>
                        <w:spacing w:line="240" w:lineRule="auto"/>
                        <w:jc w:val="both"/>
                        <w:rPr>
                          <w:rFonts w:hint="eastAsia" w:ascii="仿宋" w:hAnsi="仿宋" w:eastAsia="仿宋" w:cs="Times New Roman"/>
                          <w:color w:val="000000"/>
                          <w:kern w:val="2"/>
                          <w:sz w:val="24"/>
                          <w:szCs w:val="24"/>
                          <w:lang w:val="en-US" w:eastAsia="zh-CN" w:bidi="ar-SA"/>
                        </w:rPr>
                      </w:pPr>
                    </w:p>
                    <w:p w14:paraId="43335CF9">
                      <w:pPr>
                        <w:spacing w:line="240" w:lineRule="auto"/>
                        <w:jc w:val="both"/>
                        <w:rPr>
                          <w:rFonts w:hint="eastAsia" w:ascii="仿宋" w:hAnsi="仿宋" w:eastAsia="仿宋" w:cs="Times New Roman"/>
                          <w:color w:val="000000"/>
                          <w:kern w:val="2"/>
                          <w:sz w:val="24"/>
                          <w:szCs w:val="24"/>
                          <w:lang w:val="en-US" w:eastAsia="zh-CN" w:bidi="ar-SA"/>
                        </w:rPr>
                      </w:pPr>
                    </w:p>
                    <w:p w14:paraId="4B0D488E">
                      <w:pPr>
                        <w:spacing w:line="240" w:lineRule="auto"/>
                        <w:jc w:val="both"/>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支出增加2.37万元，增长1.62%。</w:t>
                      </w:r>
                    </w:p>
                    <w:p w14:paraId="7AE81F0D">
                      <w:pPr>
                        <w:spacing w:line="240" w:lineRule="auto"/>
                        <w:jc w:val="both"/>
                        <w:rPr>
                          <w:rFonts w:hint="eastAsia" w:ascii="仿宋" w:hAnsi="仿宋" w:eastAsia="仿宋" w:cs="Times New Roman"/>
                          <w:color w:val="000000"/>
                          <w:kern w:val="2"/>
                          <w:sz w:val="24"/>
                          <w:szCs w:val="24"/>
                          <w:lang w:val="en-US" w:eastAsia="zh-CN" w:bidi="ar-SA"/>
                        </w:rPr>
                      </w:pPr>
                    </w:p>
                    <w:p w14:paraId="6CD2A0FC">
                      <w:pPr>
                        <w:spacing w:line="240" w:lineRule="auto"/>
                        <w:jc w:val="both"/>
                        <w:rPr>
                          <w:rFonts w:ascii="仿宋" w:hAnsi="仿宋" w:eastAsia="仿宋"/>
                          <w:color w:val="000000"/>
                          <w:sz w:val="24"/>
                          <w:szCs w:val="24"/>
                        </w:rPr>
                      </w:pPr>
                      <w:r>
                        <w:rPr>
                          <w:rFonts w:hint="eastAsia" w:ascii="仿宋" w:hAnsi="仿宋" w:eastAsia="仿宋" w:cs="Times New Roman"/>
                          <w:color w:val="000000"/>
                          <w:kern w:val="2"/>
                          <w:sz w:val="24"/>
                          <w:szCs w:val="24"/>
                          <w:lang w:val="en-US" w:eastAsia="zh-CN" w:bidi="ar-SA"/>
                        </w:rPr>
                        <w:t>主要变动原因是</w:t>
                      </w:r>
                      <w:r>
                        <w:rPr>
                          <w:rFonts w:hint="eastAsia" w:ascii="仿宋" w:hAnsi="仿宋" w:eastAsia="仿宋"/>
                          <w:color w:val="auto"/>
                          <w:sz w:val="24"/>
                          <w:szCs w:val="24"/>
                          <w:highlight w:val="none"/>
                          <w:lang w:eastAsia="zh-CN"/>
                        </w:rPr>
                        <w:t>职工数较上年增加，西部计划志愿者增加</w:t>
                      </w:r>
                      <w:r>
                        <w:rPr>
                          <w:rFonts w:hint="eastAsia" w:ascii="仿宋" w:hAnsi="仿宋" w:eastAsia="仿宋"/>
                          <w:color w:val="000000"/>
                          <w:sz w:val="24"/>
                          <w:szCs w:val="24"/>
                        </w:rPr>
                        <w:t>。</w:t>
                      </w:r>
                    </w:p>
                    <w:p w14:paraId="7A8E9D1A">
                      <w:pPr>
                        <w:spacing w:line="240" w:lineRule="auto"/>
                        <w:jc w:val="both"/>
                        <w:rPr>
                          <w:rFonts w:hint="eastAsia"/>
                          <w:sz w:val="15"/>
                          <w:szCs w:val="18"/>
                          <w:lang w:eastAsia="zh-CN"/>
                        </w:rPr>
                      </w:pPr>
                    </w:p>
                  </w:txbxContent>
                </v:textbox>
              </v:shape>
            </w:pict>
          </mc:Fallback>
        </mc:AlternateContent>
      </w:r>
      <w:r>
        <w:drawing>
          <wp:inline distT="0" distB="0" distL="114300" distR="114300">
            <wp:extent cx="4524375" cy="2647950"/>
            <wp:effectExtent l="0" t="0" r="0" b="0"/>
            <wp:docPr id="18" name="图片 17"/>
            <wp:cNvGraphicFramePr/>
            <a:graphic xmlns:a="http://schemas.openxmlformats.org/drawingml/2006/main">
              <a:graphicData uri="http://schemas.openxmlformats.org/drawingml/2006/picture">
                <pic:pic xmlns:pic="http://schemas.openxmlformats.org/drawingml/2006/picture">
                  <pic:nvPicPr>
                    <pic:cNvPr id="18" name="图片 17"/>
                    <pic:cNvPicPr/>
                  </pic:nvPicPr>
                  <pic:blipFill>
                    <a:blip r:embed="rId9"/>
                    <a:stretch>
                      <a:fillRect/>
                    </a:stretch>
                  </pic:blipFill>
                  <pic:spPr>
                    <a:xfrm>
                      <a:off x="0" y="0"/>
                      <a:ext cx="4524375" cy="2647950"/>
                    </a:xfrm>
                    <a:prstGeom prst="rect">
                      <a:avLst/>
                    </a:prstGeom>
                    <a:extLst>
                      <wpswe:webExtensionRef xmlns:wpswe="http://www.wps.cn/officeDocument/2018/webExtension" r:id="rId8"/>
                    </a:extLst>
                  </pic:spPr>
                </pic:pic>
              </a:graphicData>
            </a:graphic>
          </wp:inline>
        </w:drawing>
      </w:r>
    </w:p>
    <w:p w14:paraId="378334A6">
      <w:pPr>
        <w:spacing w:line="600" w:lineRule="exact"/>
        <w:ind w:firstLine="640" w:firstLineChars="200"/>
        <w:rPr>
          <w:rFonts w:hint="eastAsia" w:ascii="仿宋" w:hAnsi="仿宋" w:eastAsia="仿宋"/>
          <w:sz w:val="32"/>
          <w:szCs w:val="32"/>
        </w:rPr>
      </w:pPr>
    </w:p>
    <w:p w14:paraId="5AC3C7C1">
      <w:pPr>
        <w:spacing w:line="600" w:lineRule="exact"/>
        <w:ind w:firstLine="640" w:firstLineChars="200"/>
        <w:rPr>
          <w:rFonts w:ascii="仿宋_GB2312" w:eastAsia="仿宋_GB2312"/>
          <w:sz w:val="32"/>
          <w:szCs w:val="32"/>
        </w:rPr>
      </w:pPr>
      <w:r>
        <w:rPr>
          <w:rFonts w:hint="eastAsia" w:ascii="仿宋" w:hAnsi="仿宋" w:eastAsia="仿宋"/>
          <w:sz w:val="32"/>
          <w:szCs w:val="32"/>
        </w:rPr>
        <w:t>（图</w:t>
      </w:r>
      <w:r>
        <w:rPr>
          <w:rFonts w:hint="default" w:ascii="Times New Roman" w:hAnsi="Times New Roman" w:eastAsia="仿宋" w:cs="Times New Roman"/>
          <w:sz w:val="32"/>
          <w:szCs w:val="32"/>
        </w:rPr>
        <w:t>1</w:t>
      </w:r>
      <w:r>
        <w:rPr>
          <w:rFonts w:hint="eastAsia" w:ascii="仿宋" w:hAnsi="仿宋" w:eastAsia="仿宋"/>
          <w:sz w:val="32"/>
          <w:szCs w:val="32"/>
        </w:rPr>
        <w:t>：收、支决算总计变动情况图）（柱状图）</w:t>
      </w:r>
    </w:p>
    <w:p w14:paraId="2DAFC5B0">
      <w:pPr>
        <w:pStyle w:val="26"/>
        <w:numPr>
          <w:ilvl w:val="0"/>
          <w:numId w:val="1"/>
        </w:numPr>
        <w:spacing w:line="600" w:lineRule="exact"/>
        <w:ind w:firstLineChars="0"/>
        <w:outlineLvl w:val="1"/>
        <w:rPr>
          <w:rStyle w:val="28"/>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8"/>
          <w:rFonts w:hint="eastAsia" w:ascii="黑体" w:hAnsi="黑体" w:eastAsia="黑体"/>
          <w:b w:val="0"/>
        </w:rPr>
        <w:t>入决算情况说明</w:t>
      </w:r>
      <w:bookmarkEnd w:id="20"/>
      <w:bookmarkEnd w:id="21"/>
    </w:p>
    <w:p w14:paraId="4744876D">
      <w:pPr>
        <w:spacing w:line="600" w:lineRule="exact"/>
        <w:ind w:firstLine="640" w:firstLineChars="200"/>
        <w:outlineLvl w:val="1"/>
        <w:rPr>
          <w:rFonts w:ascii="仿宋" w:hAnsi="仿宋" w:eastAsia="仿宋"/>
          <w:sz w:val="32"/>
          <w:szCs w:val="32"/>
        </w:rPr>
      </w:pPr>
      <w:r>
        <w:rPr>
          <w:rFonts w:hint="default" w:ascii="Times New Roman" w:hAnsi="Times New Roman" w:eastAsia="仿宋" w:cs="Times New Roman"/>
          <w:sz w:val="32"/>
          <w:szCs w:val="32"/>
        </w:rPr>
        <w:t>2023</w:t>
      </w:r>
      <w:r>
        <w:rPr>
          <w:rFonts w:hint="eastAsia" w:ascii="仿宋" w:hAnsi="仿宋" w:eastAsia="仿宋"/>
          <w:sz w:val="32"/>
          <w:szCs w:val="32"/>
        </w:rPr>
        <w:t>年度本年收入合计</w:t>
      </w:r>
      <w:r>
        <w:rPr>
          <w:rFonts w:hint="default" w:ascii="Times New Roman" w:hAnsi="Times New Roman" w:eastAsia="仿宋" w:cs="Times New Roman"/>
          <w:b/>
          <w:sz w:val="32"/>
          <w:szCs w:val="32"/>
        </w:rPr>
        <w:t>148</w:t>
      </w:r>
      <w:r>
        <w:rPr>
          <w:rFonts w:ascii="仿宋" w:hAnsi="仿宋" w:eastAsia="仿宋"/>
          <w:b/>
          <w:sz w:val="32"/>
          <w:szCs w:val="32"/>
        </w:rPr>
        <w:t>.</w:t>
      </w:r>
      <w:r>
        <w:rPr>
          <w:rFonts w:hint="default" w:ascii="Times New Roman" w:hAnsi="Times New Roman" w:eastAsia="仿宋" w:cs="Times New Roman"/>
          <w:b/>
          <w:sz w:val="32"/>
          <w:szCs w:val="32"/>
        </w:rPr>
        <w:t>97</w:t>
      </w:r>
      <w:r>
        <w:rPr>
          <w:rFonts w:hint="eastAsia" w:ascii="仿宋" w:hAnsi="仿宋" w:eastAsia="仿宋"/>
          <w:sz w:val="32"/>
          <w:szCs w:val="32"/>
        </w:rPr>
        <w:t>万元，其中：一般公共预算财政拨款收入</w:t>
      </w:r>
      <w:r>
        <w:rPr>
          <w:rFonts w:hint="default" w:ascii="Times New Roman" w:hAnsi="Times New Roman" w:eastAsia="仿宋" w:cs="Times New Roman"/>
          <w:b/>
          <w:sz w:val="32"/>
          <w:szCs w:val="32"/>
        </w:rPr>
        <w:t>148</w:t>
      </w:r>
      <w:r>
        <w:rPr>
          <w:rFonts w:ascii="仿宋" w:hAnsi="仿宋" w:eastAsia="仿宋"/>
          <w:b/>
          <w:sz w:val="32"/>
          <w:szCs w:val="32"/>
        </w:rPr>
        <w:t>.</w:t>
      </w:r>
      <w:r>
        <w:rPr>
          <w:rFonts w:hint="default" w:ascii="Times New Roman" w:hAnsi="Times New Roman" w:eastAsia="仿宋" w:cs="Times New Roman"/>
          <w:b/>
          <w:sz w:val="32"/>
          <w:szCs w:val="32"/>
        </w:rPr>
        <w:t>97</w:t>
      </w:r>
      <w:r>
        <w:rPr>
          <w:rFonts w:hint="eastAsia" w:ascii="仿宋" w:hAnsi="仿宋" w:eastAsia="仿宋"/>
          <w:sz w:val="32"/>
          <w:szCs w:val="32"/>
        </w:rPr>
        <w:t>万元，占</w:t>
      </w:r>
      <w:r>
        <w:rPr>
          <w:rFonts w:hint="default" w:ascii="Times New Roman" w:hAnsi="Times New Roman" w:eastAsia="仿宋" w:cs="Times New Roman"/>
          <w:b/>
          <w:sz w:val="32"/>
          <w:szCs w:val="32"/>
        </w:rPr>
        <w:t>100</w:t>
      </w:r>
      <w:r>
        <w:rPr>
          <w:rFonts w:ascii="仿宋" w:hAnsi="仿宋" w:eastAsia="仿宋"/>
          <w:b/>
          <w:sz w:val="32"/>
          <w:szCs w:val="32"/>
        </w:rPr>
        <w:t>%</w:t>
      </w:r>
      <w:r>
        <w:rPr>
          <w:rFonts w:hint="eastAsia" w:ascii="仿宋" w:hAnsi="仿宋" w:eastAsia="仿宋"/>
          <w:sz w:val="32"/>
          <w:szCs w:val="32"/>
        </w:rPr>
        <w:t>；政府性基金预算财政拨款收入</w:t>
      </w:r>
      <w:r>
        <w:rPr>
          <w:rFonts w:hint="default" w:ascii="Times New Roman" w:hAnsi="Times New Roman" w:eastAsia="仿宋" w:cs="Times New Roman"/>
          <w:b/>
          <w:sz w:val="32"/>
          <w:szCs w:val="32"/>
        </w:rPr>
        <w:t>0</w:t>
      </w:r>
      <w:r>
        <w:rPr>
          <w:rFonts w:hint="eastAsia" w:ascii="仿宋" w:hAnsi="仿宋" w:eastAsia="仿宋"/>
          <w:sz w:val="32"/>
          <w:szCs w:val="32"/>
        </w:rPr>
        <w:t>万元，占</w:t>
      </w:r>
      <w:r>
        <w:rPr>
          <w:rFonts w:hint="default" w:ascii="Times New Roman" w:hAnsi="Times New Roman" w:eastAsia="仿宋" w:cs="Times New Roman"/>
          <w:b/>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rFonts w:hint="default" w:ascii="Times New Roman" w:hAnsi="Times New Roman" w:eastAsia="仿宋" w:cs="Times New Roman"/>
          <w:b/>
          <w:sz w:val="32"/>
          <w:szCs w:val="32"/>
        </w:rPr>
        <w:t>0</w:t>
      </w:r>
      <w:r>
        <w:rPr>
          <w:rFonts w:hint="eastAsia" w:ascii="仿宋" w:hAnsi="仿宋" w:eastAsia="仿宋"/>
          <w:sz w:val="32"/>
          <w:szCs w:val="32"/>
        </w:rPr>
        <w:t>万元，占</w:t>
      </w:r>
      <w:r>
        <w:rPr>
          <w:rFonts w:hint="default" w:ascii="Times New Roman" w:hAnsi="Times New Roman" w:eastAsia="仿宋" w:cs="Times New Roman"/>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hint="default" w:ascii="Times New Roman" w:hAnsi="Times New Roman" w:eastAsia="仿宋" w:cs="Times New Roman"/>
          <w:b/>
          <w:sz w:val="32"/>
          <w:szCs w:val="32"/>
        </w:rPr>
        <w:t>0</w:t>
      </w:r>
      <w:r>
        <w:rPr>
          <w:rFonts w:hint="eastAsia" w:ascii="仿宋" w:hAnsi="仿宋" w:eastAsia="仿宋"/>
          <w:sz w:val="32"/>
          <w:szCs w:val="32"/>
        </w:rPr>
        <w:t>万元，占</w:t>
      </w:r>
      <w:r>
        <w:rPr>
          <w:rFonts w:hint="default" w:ascii="Times New Roman" w:hAnsi="Times New Roman" w:eastAsia="仿宋" w:cs="Times New Roman"/>
          <w:sz w:val="32"/>
          <w:szCs w:val="32"/>
        </w:rPr>
        <w:t>0</w:t>
      </w:r>
      <w:r>
        <w:rPr>
          <w:rFonts w:ascii="仿宋" w:hAnsi="仿宋" w:eastAsia="仿宋"/>
          <w:sz w:val="32"/>
          <w:szCs w:val="32"/>
        </w:rPr>
        <w:t>%</w:t>
      </w:r>
      <w:r>
        <w:rPr>
          <w:rFonts w:hint="eastAsia" w:ascii="仿宋" w:hAnsi="仿宋" w:eastAsia="仿宋"/>
          <w:sz w:val="32"/>
          <w:szCs w:val="32"/>
        </w:rPr>
        <w:t>；事业收入</w:t>
      </w:r>
      <w:r>
        <w:rPr>
          <w:rFonts w:hint="default" w:ascii="Times New Roman" w:hAnsi="Times New Roman" w:eastAsia="仿宋" w:cs="Times New Roman"/>
          <w:b/>
          <w:sz w:val="32"/>
          <w:szCs w:val="32"/>
        </w:rPr>
        <w:t>0</w:t>
      </w:r>
      <w:r>
        <w:rPr>
          <w:rFonts w:hint="eastAsia" w:ascii="仿宋" w:hAnsi="仿宋" w:eastAsia="仿宋"/>
          <w:sz w:val="32"/>
          <w:szCs w:val="32"/>
        </w:rPr>
        <w:t>万元，占</w:t>
      </w:r>
      <w:r>
        <w:rPr>
          <w:rFonts w:hint="default" w:ascii="Times New Roman" w:hAnsi="Times New Roman" w:eastAsia="仿宋" w:cs="Times New Roman"/>
          <w:b/>
          <w:sz w:val="32"/>
          <w:szCs w:val="32"/>
        </w:rPr>
        <w:t>0</w:t>
      </w:r>
      <w:r>
        <w:rPr>
          <w:rFonts w:ascii="仿宋" w:hAnsi="仿宋" w:eastAsia="仿宋"/>
          <w:sz w:val="32"/>
          <w:szCs w:val="32"/>
        </w:rPr>
        <w:t>%</w:t>
      </w:r>
      <w:r>
        <w:rPr>
          <w:rFonts w:hint="eastAsia" w:ascii="仿宋" w:hAnsi="仿宋" w:eastAsia="仿宋"/>
          <w:sz w:val="32"/>
          <w:szCs w:val="32"/>
        </w:rPr>
        <w:t>；经营收入</w:t>
      </w:r>
      <w:r>
        <w:rPr>
          <w:rFonts w:hint="default" w:ascii="Times New Roman" w:hAnsi="Times New Roman" w:eastAsia="仿宋" w:cs="Times New Roman"/>
          <w:b/>
          <w:sz w:val="32"/>
          <w:szCs w:val="32"/>
        </w:rPr>
        <w:t>0</w:t>
      </w:r>
      <w:r>
        <w:rPr>
          <w:rFonts w:hint="eastAsia" w:ascii="仿宋" w:hAnsi="仿宋" w:eastAsia="仿宋"/>
          <w:sz w:val="32"/>
          <w:szCs w:val="32"/>
        </w:rPr>
        <w:t>万元，占</w:t>
      </w:r>
      <w:r>
        <w:rPr>
          <w:rFonts w:hint="default" w:ascii="Times New Roman" w:hAnsi="Times New Roman" w:eastAsia="仿宋" w:cs="Times New Roman"/>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hint="default" w:ascii="Times New Roman" w:hAnsi="Times New Roman" w:eastAsia="仿宋" w:cs="Times New Roman"/>
          <w:b/>
          <w:sz w:val="32"/>
          <w:szCs w:val="32"/>
        </w:rPr>
        <w:t>0</w:t>
      </w:r>
      <w:r>
        <w:rPr>
          <w:rFonts w:hint="eastAsia" w:ascii="仿宋" w:hAnsi="仿宋" w:eastAsia="仿宋"/>
          <w:sz w:val="32"/>
          <w:szCs w:val="32"/>
        </w:rPr>
        <w:t>万元，占</w:t>
      </w:r>
      <w:r>
        <w:rPr>
          <w:rFonts w:hint="default" w:ascii="Times New Roman" w:hAnsi="Times New Roman" w:eastAsia="仿宋" w:cs="Times New Roman"/>
          <w:b/>
          <w:sz w:val="32"/>
          <w:szCs w:val="32"/>
        </w:rPr>
        <w:t>0</w:t>
      </w:r>
      <w:r>
        <w:rPr>
          <w:rFonts w:ascii="仿宋" w:hAnsi="仿宋" w:eastAsia="仿宋"/>
          <w:sz w:val="32"/>
          <w:szCs w:val="32"/>
        </w:rPr>
        <w:t>%</w:t>
      </w:r>
      <w:r>
        <w:rPr>
          <w:rFonts w:hint="eastAsia" w:ascii="仿宋" w:hAnsi="仿宋" w:eastAsia="仿宋"/>
          <w:sz w:val="32"/>
          <w:szCs w:val="32"/>
        </w:rPr>
        <w:t>；其他收入</w:t>
      </w:r>
      <w:r>
        <w:rPr>
          <w:rFonts w:hint="default" w:ascii="Times New Roman" w:hAnsi="Times New Roman" w:eastAsia="仿宋" w:cs="Times New Roman"/>
          <w:b/>
          <w:sz w:val="32"/>
          <w:szCs w:val="32"/>
        </w:rPr>
        <w:t>0</w:t>
      </w:r>
      <w:r>
        <w:rPr>
          <w:rFonts w:hint="eastAsia" w:ascii="仿宋" w:hAnsi="仿宋" w:eastAsia="仿宋"/>
          <w:sz w:val="32"/>
          <w:szCs w:val="32"/>
        </w:rPr>
        <w:t>万元，占</w:t>
      </w:r>
      <w:r>
        <w:rPr>
          <w:rFonts w:hint="default" w:ascii="Times New Roman" w:hAnsi="Times New Roman" w:eastAsia="仿宋" w:cs="Times New Roman"/>
          <w:b/>
          <w:sz w:val="32"/>
          <w:szCs w:val="32"/>
        </w:rPr>
        <w:t>0</w:t>
      </w:r>
      <w:r>
        <w:rPr>
          <w:rFonts w:ascii="仿宋" w:hAnsi="仿宋" w:eastAsia="仿宋"/>
          <w:sz w:val="32"/>
          <w:szCs w:val="32"/>
        </w:rPr>
        <w:t>%</w:t>
      </w:r>
    </w:p>
    <w:p w14:paraId="504AC678">
      <w:pPr>
        <w:spacing w:line="600" w:lineRule="exact"/>
        <w:ind w:firstLine="643"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hint="default" w:ascii="Times New Roman" w:hAnsi="Times New Roman" w:eastAsia="仿宋" w:cs="Times New Roman"/>
          <w:b/>
          <w:sz w:val="32"/>
          <w:szCs w:val="32"/>
        </w:rPr>
        <w:t>01</w:t>
      </w:r>
      <w:r>
        <w:rPr>
          <w:rFonts w:ascii="仿宋" w:hAnsi="仿宋" w:eastAsia="仿宋"/>
          <w:b/>
          <w:sz w:val="32"/>
          <w:szCs w:val="32"/>
        </w:rPr>
        <w:t>表</w:t>
      </w:r>
      <w:r>
        <w:rPr>
          <w:rFonts w:hint="eastAsia" w:ascii="仿宋" w:hAnsi="仿宋" w:eastAsia="仿宋"/>
          <w:b/>
          <w:sz w:val="32"/>
          <w:szCs w:val="32"/>
        </w:rPr>
        <w:t>，仅罗列本单位涉及的收入。</w:t>
      </w:r>
      <w:r>
        <w:rPr>
          <w:rFonts w:ascii="仿宋" w:hAnsi="仿宋" w:eastAsia="仿宋"/>
          <w:b/>
          <w:sz w:val="32"/>
          <w:szCs w:val="32"/>
        </w:rPr>
        <w:t>）</w:t>
      </w:r>
    </w:p>
    <w:p w14:paraId="47C6372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1"/>
        <w:rPr>
          <w:rFonts w:ascii="仿宋" w:hAnsi="仿宋" w:eastAsia="仿宋"/>
          <w:sz w:val="32"/>
          <w:szCs w:val="32"/>
        </w:rPr>
      </w:pPr>
      <w:r>
        <w:drawing>
          <wp:inline distT="0" distB="0" distL="114300" distR="114300">
            <wp:extent cx="4572000" cy="2743200"/>
            <wp:effectExtent l="0" t="0" r="0" b="0"/>
            <wp:docPr id="5" name="图片 4"/>
            <wp:cNvGraphicFramePr/>
            <a:graphic xmlns:a="http://schemas.openxmlformats.org/drawingml/2006/main">
              <a:graphicData uri="http://schemas.openxmlformats.org/drawingml/2006/picture">
                <pic:pic xmlns:pic="http://schemas.openxmlformats.org/drawingml/2006/picture">
                  <pic:nvPicPr>
                    <pic:cNvPr id="5" name="图片 4"/>
                    <pic:cNvPicPr/>
                  </pic:nvPicPr>
                  <pic:blipFill>
                    <a:blip r:embed="rId11"/>
                    <a:stretch>
                      <a:fillRect/>
                    </a:stretch>
                  </pic:blipFill>
                  <pic:spPr>
                    <a:xfrm>
                      <a:off x="0" y="0"/>
                      <a:ext cx="4572000" cy="2743200"/>
                    </a:xfrm>
                    <a:prstGeom prst="rect">
                      <a:avLst/>
                    </a:prstGeom>
                    <a:extLst>
                      <wpswe:webExtensionRef xmlns:wpswe="http://www.wps.cn/officeDocument/2018/webExtension" r:id="rId10"/>
                    </a:extLst>
                  </pic:spPr>
                </pic:pic>
              </a:graphicData>
            </a:graphic>
          </wp:inline>
        </w:drawing>
      </w:r>
    </w:p>
    <w:p w14:paraId="51195882">
      <w:pPr>
        <w:spacing w:line="600" w:lineRule="exact"/>
        <w:ind w:firstLine="640" w:firstLineChars="200"/>
        <w:rPr>
          <w:rFonts w:ascii="仿宋_GB2312" w:eastAsia="仿宋_GB2312"/>
          <w:sz w:val="32"/>
          <w:szCs w:val="32"/>
        </w:rPr>
      </w:pPr>
      <w:r>
        <w:rPr>
          <w:rFonts w:hint="eastAsia" w:ascii="仿宋" w:hAnsi="仿宋" w:eastAsia="仿宋"/>
          <w:sz w:val="32"/>
          <w:szCs w:val="32"/>
        </w:rPr>
        <w:t>（图</w:t>
      </w:r>
      <w:r>
        <w:rPr>
          <w:rFonts w:hint="default" w:ascii="Times New Roman" w:hAnsi="Times New Roman" w:eastAsia="仿宋" w:cs="Times New Roman"/>
          <w:sz w:val="32"/>
          <w:szCs w:val="32"/>
        </w:rPr>
        <w:t>2</w:t>
      </w:r>
      <w:r>
        <w:rPr>
          <w:rFonts w:hint="eastAsia" w:ascii="仿宋" w:hAnsi="仿宋" w:eastAsia="仿宋"/>
          <w:sz w:val="32"/>
          <w:szCs w:val="32"/>
        </w:rPr>
        <w:t>：收入决算结构图）（饼状图）</w:t>
      </w:r>
    </w:p>
    <w:p w14:paraId="62C558EC">
      <w:pPr>
        <w:pStyle w:val="26"/>
        <w:numPr>
          <w:ilvl w:val="0"/>
          <w:numId w:val="1"/>
        </w:numPr>
        <w:spacing w:line="600" w:lineRule="exact"/>
        <w:ind w:firstLineChars="0"/>
        <w:outlineLvl w:val="1"/>
        <w:rPr>
          <w:rStyle w:val="28"/>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28"/>
          <w:rFonts w:hint="eastAsia" w:ascii="黑体" w:hAnsi="黑体" w:eastAsia="黑体"/>
          <w:b w:val="0"/>
        </w:rPr>
        <w:t>出决算情况说明</w:t>
      </w:r>
      <w:bookmarkEnd w:id="22"/>
      <w:bookmarkEnd w:id="23"/>
    </w:p>
    <w:p w14:paraId="1437184E">
      <w:pPr>
        <w:spacing w:line="600" w:lineRule="exact"/>
        <w:ind w:firstLine="640" w:firstLineChars="200"/>
        <w:outlineLvl w:val="1"/>
        <w:rPr>
          <w:rFonts w:ascii="仿宋" w:hAnsi="仿宋" w:eastAsia="仿宋"/>
          <w:sz w:val="32"/>
          <w:szCs w:val="32"/>
        </w:rPr>
      </w:pPr>
      <w:r>
        <w:rPr>
          <w:rFonts w:hint="default" w:ascii="Times New Roman" w:hAnsi="Times New Roman" w:eastAsia="仿宋" w:cs="Times New Roman"/>
          <w:sz w:val="32"/>
          <w:szCs w:val="32"/>
        </w:rPr>
        <w:t>2023</w:t>
      </w:r>
      <w:r>
        <w:rPr>
          <w:rFonts w:hint="eastAsia" w:ascii="仿宋" w:hAnsi="仿宋" w:eastAsia="仿宋"/>
          <w:sz w:val="32"/>
          <w:szCs w:val="32"/>
        </w:rPr>
        <w:t>年度本年支出合计</w:t>
      </w:r>
      <w:r>
        <w:rPr>
          <w:rFonts w:hint="default" w:ascii="Times New Roman" w:hAnsi="Times New Roman" w:eastAsia="仿宋" w:cs="Times New Roman"/>
          <w:b/>
          <w:sz w:val="32"/>
          <w:szCs w:val="32"/>
        </w:rPr>
        <w:t>148</w:t>
      </w:r>
      <w:r>
        <w:rPr>
          <w:rFonts w:ascii="仿宋" w:hAnsi="仿宋" w:eastAsia="仿宋"/>
          <w:b/>
          <w:sz w:val="32"/>
          <w:szCs w:val="32"/>
        </w:rPr>
        <w:t>.</w:t>
      </w:r>
      <w:r>
        <w:rPr>
          <w:rFonts w:hint="default" w:ascii="Times New Roman" w:hAnsi="Times New Roman" w:eastAsia="仿宋" w:cs="Times New Roman"/>
          <w:b/>
          <w:sz w:val="32"/>
          <w:szCs w:val="32"/>
        </w:rPr>
        <w:t>97</w:t>
      </w:r>
      <w:r>
        <w:rPr>
          <w:rFonts w:hint="eastAsia" w:ascii="仿宋" w:hAnsi="仿宋" w:eastAsia="仿宋"/>
          <w:sz w:val="32"/>
          <w:szCs w:val="32"/>
        </w:rPr>
        <w:t>万元，其中：基本支出</w:t>
      </w:r>
      <w:r>
        <w:rPr>
          <w:rFonts w:hint="default" w:ascii="Times New Roman" w:hAnsi="Times New Roman" w:eastAsia="仿宋" w:cs="Times New Roman"/>
          <w:b/>
          <w:sz w:val="32"/>
          <w:szCs w:val="32"/>
        </w:rPr>
        <w:t>130</w:t>
      </w:r>
      <w:r>
        <w:rPr>
          <w:rFonts w:ascii="仿宋" w:hAnsi="仿宋" w:eastAsia="仿宋"/>
          <w:b/>
          <w:sz w:val="32"/>
          <w:szCs w:val="32"/>
        </w:rPr>
        <w:t>.</w:t>
      </w:r>
      <w:r>
        <w:rPr>
          <w:rFonts w:hint="default" w:ascii="Times New Roman" w:hAnsi="Times New Roman" w:eastAsia="仿宋" w:cs="Times New Roman"/>
          <w:b/>
          <w:sz w:val="32"/>
          <w:szCs w:val="32"/>
        </w:rPr>
        <w:t>47</w:t>
      </w:r>
      <w:r>
        <w:rPr>
          <w:rFonts w:hint="eastAsia" w:ascii="仿宋" w:hAnsi="仿宋" w:eastAsia="仿宋"/>
          <w:sz w:val="32"/>
          <w:szCs w:val="32"/>
        </w:rPr>
        <w:t>万元，占</w:t>
      </w:r>
      <w:r>
        <w:rPr>
          <w:rFonts w:hint="default" w:ascii="Times New Roman" w:hAnsi="Times New Roman" w:eastAsia="仿宋" w:cs="Times New Roman"/>
          <w:b/>
          <w:sz w:val="32"/>
          <w:szCs w:val="32"/>
        </w:rPr>
        <w:t>87</w:t>
      </w:r>
      <w:r>
        <w:rPr>
          <w:rFonts w:ascii="仿宋" w:hAnsi="仿宋" w:eastAsia="仿宋"/>
          <w:b/>
          <w:sz w:val="32"/>
          <w:szCs w:val="32"/>
        </w:rPr>
        <w:t>.</w:t>
      </w:r>
      <w:r>
        <w:rPr>
          <w:rFonts w:hint="default" w:ascii="Times New Roman" w:hAnsi="Times New Roman" w:eastAsia="仿宋" w:cs="Times New Roman"/>
          <w:b/>
          <w:sz w:val="32"/>
          <w:szCs w:val="32"/>
        </w:rPr>
        <w:t>58</w:t>
      </w:r>
      <w:r>
        <w:rPr>
          <w:rFonts w:ascii="仿宋" w:hAnsi="仿宋" w:eastAsia="仿宋"/>
          <w:sz w:val="32"/>
          <w:szCs w:val="32"/>
        </w:rPr>
        <w:t>%</w:t>
      </w:r>
      <w:r>
        <w:rPr>
          <w:rFonts w:hint="eastAsia" w:ascii="仿宋" w:hAnsi="仿宋" w:eastAsia="仿宋"/>
          <w:sz w:val="32"/>
          <w:szCs w:val="32"/>
        </w:rPr>
        <w:t>；项目支出</w:t>
      </w:r>
      <w:r>
        <w:rPr>
          <w:rFonts w:hint="default" w:ascii="Times New Roman" w:hAnsi="Times New Roman" w:eastAsia="仿宋" w:cs="Times New Roman"/>
          <w:b/>
          <w:sz w:val="32"/>
          <w:szCs w:val="32"/>
        </w:rPr>
        <w:t>18</w:t>
      </w:r>
      <w:r>
        <w:rPr>
          <w:rFonts w:ascii="仿宋" w:hAnsi="仿宋" w:eastAsia="仿宋"/>
          <w:b/>
          <w:sz w:val="32"/>
          <w:szCs w:val="32"/>
        </w:rPr>
        <w:t>.</w:t>
      </w:r>
      <w:r>
        <w:rPr>
          <w:rFonts w:hint="default" w:ascii="Times New Roman" w:hAnsi="Times New Roman" w:eastAsia="仿宋" w:cs="Times New Roman"/>
          <w:b/>
          <w:sz w:val="32"/>
          <w:szCs w:val="32"/>
        </w:rPr>
        <w:t>5</w:t>
      </w:r>
      <w:r>
        <w:rPr>
          <w:rFonts w:hint="eastAsia" w:ascii="仿宋" w:hAnsi="仿宋" w:eastAsia="仿宋"/>
          <w:sz w:val="32"/>
          <w:szCs w:val="32"/>
        </w:rPr>
        <w:t>万元，占</w:t>
      </w:r>
      <w:r>
        <w:rPr>
          <w:rFonts w:hint="default" w:ascii="Times New Roman" w:hAnsi="Times New Roman" w:eastAsia="仿宋" w:cs="Times New Roman"/>
          <w:b/>
          <w:sz w:val="32"/>
          <w:szCs w:val="32"/>
        </w:rPr>
        <w:t>12</w:t>
      </w:r>
      <w:r>
        <w:rPr>
          <w:rFonts w:ascii="仿宋" w:hAnsi="仿宋" w:eastAsia="仿宋"/>
          <w:b/>
          <w:sz w:val="32"/>
          <w:szCs w:val="32"/>
        </w:rPr>
        <w:t>.</w:t>
      </w:r>
      <w:r>
        <w:rPr>
          <w:rFonts w:hint="default" w:ascii="Times New Roman" w:hAnsi="Times New Roman" w:eastAsia="仿宋" w:cs="Times New Roman"/>
          <w:b/>
          <w:sz w:val="32"/>
          <w:szCs w:val="32"/>
        </w:rPr>
        <w:t>4</w:t>
      </w:r>
      <w:r>
        <w:rPr>
          <w:rFonts w:hint="eastAsia" w:eastAsia="仿宋" w:cs="Times New Roman"/>
          <w:b/>
          <w:sz w:val="32"/>
          <w:szCs w:val="32"/>
          <w:lang w:val="en-US" w:eastAsia="zh-CN"/>
        </w:rPr>
        <w:t>2</w:t>
      </w:r>
      <w:r>
        <w:rPr>
          <w:rFonts w:ascii="仿宋" w:hAnsi="仿宋" w:eastAsia="仿宋"/>
          <w:sz w:val="32"/>
          <w:szCs w:val="32"/>
        </w:rPr>
        <w:t>%</w:t>
      </w:r>
      <w:r>
        <w:rPr>
          <w:rFonts w:hint="eastAsia" w:ascii="仿宋" w:hAnsi="仿宋" w:eastAsia="仿宋"/>
          <w:sz w:val="32"/>
          <w:szCs w:val="32"/>
        </w:rPr>
        <w:t>；上缴上级支出</w:t>
      </w:r>
      <w:r>
        <w:rPr>
          <w:rFonts w:hint="default" w:ascii="Times New Roman" w:hAnsi="Times New Roman" w:eastAsia="仿宋" w:cs="Times New Roman"/>
          <w:b/>
          <w:sz w:val="32"/>
          <w:szCs w:val="32"/>
        </w:rPr>
        <w:t>0</w:t>
      </w:r>
      <w:r>
        <w:rPr>
          <w:rFonts w:hint="eastAsia" w:ascii="仿宋" w:hAnsi="仿宋" w:eastAsia="仿宋"/>
          <w:sz w:val="32"/>
          <w:szCs w:val="32"/>
        </w:rPr>
        <w:t>万元，占</w:t>
      </w:r>
      <w:r>
        <w:rPr>
          <w:rFonts w:hint="default" w:ascii="Times New Roman" w:hAnsi="Times New Roman" w:eastAsia="仿宋" w:cs="Times New Roman"/>
          <w:b/>
          <w:sz w:val="32"/>
          <w:szCs w:val="32"/>
        </w:rPr>
        <w:t>0</w:t>
      </w:r>
      <w:r>
        <w:rPr>
          <w:rFonts w:ascii="仿宋" w:hAnsi="仿宋" w:eastAsia="仿宋"/>
          <w:sz w:val="32"/>
          <w:szCs w:val="32"/>
        </w:rPr>
        <w:t>%</w:t>
      </w:r>
      <w:r>
        <w:rPr>
          <w:rFonts w:hint="eastAsia" w:ascii="仿宋" w:hAnsi="仿宋" w:eastAsia="仿宋"/>
          <w:sz w:val="32"/>
          <w:szCs w:val="32"/>
        </w:rPr>
        <w:t>；经营支出</w:t>
      </w:r>
      <w:r>
        <w:rPr>
          <w:rFonts w:hint="default" w:ascii="Times New Roman" w:hAnsi="Times New Roman" w:eastAsia="仿宋" w:cs="Times New Roman"/>
          <w:b/>
          <w:sz w:val="32"/>
          <w:szCs w:val="32"/>
        </w:rPr>
        <w:t>0</w:t>
      </w:r>
      <w:r>
        <w:rPr>
          <w:rFonts w:hint="eastAsia" w:ascii="仿宋" w:hAnsi="仿宋" w:eastAsia="仿宋"/>
          <w:sz w:val="32"/>
          <w:szCs w:val="32"/>
        </w:rPr>
        <w:t>万元，占</w:t>
      </w:r>
      <w:r>
        <w:rPr>
          <w:rFonts w:hint="default" w:ascii="Times New Roman" w:hAnsi="Times New Roman" w:eastAsia="仿宋" w:cs="Times New Roman"/>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hint="default" w:ascii="Times New Roman" w:hAnsi="Times New Roman" w:eastAsia="仿宋" w:cs="Times New Roman"/>
          <w:b/>
          <w:sz w:val="32"/>
          <w:szCs w:val="32"/>
        </w:rPr>
        <w:t>0</w:t>
      </w:r>
      <w:r>
        <w:rPr>
          <w:rFonts w:hint="eastAsia" w:ascii="仿宋" w:hAnsi="仿宋" w:eastAsia="仿宋"/>
          <w:sz w:val="32"/>
          <w:szCs w:val="32"/>
        </w:rPr>
        <w:t>万元，占</w:t>
      </w:r>
      <w:r>
        <w:rPr>
          <w:rFonts w:hint="default" w:ascii="Times New Roman" w:hAnsi="Times New Roman" w:eastAsia="仿宋" w:cs="Times New Roman"/>
          <w:b/>
          <w:sz w:val="32"/>
          <w:szCs w:val="32"/>
        </w:rPr>
        <w:t>0</w:t>
      </w:r>
      <w:r>
        <w:rPr>
          <w:rFonts w:ascii="仿宋" w:hAnsi="仿宋" w:eastAsia="仿宋"/>
          <w:sz w:val="32"/>
          <w:szCs w:val="32"/>
        </w:rPr>
        <w:t>%</w:t>
      </w:r>
      <w:r>
        <w:rPr>
          <w:rFonts w:hint="eastAsia" w:ascii="仿宋" w:hAnsi="仿宋" w:eastAsia="仿宋"/>
          <w:sz w:val="32"/>
          <w:szCs w:val="32"/>
        </w:rPr>
        <w:t>。</w:t>
      </w:r>
    </w:p>
    <w:p w14:paraId="76DABBB9">
      <w:pPr>
        <w:spacing w:line="600" w:lineRule="exact"/>
        <w:ind w:firstLine="643"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hint="default" w:ascii="Times New Roman" w:hAnsi="Times New Roman" w:eastAsia="仿宋" w:cs="Times New Roman"/>
          <w:b/>
          <w:sz w:val="32"/>
          <w:szCs w:val="32"/>
        </w:rPr>
        <w:t>04</w:t>
      </w:r>
      <w:r>
        <w:rPr>
          <w:rFonts w:hint="eastAsia" w:ascii="仿宋" w:hAnsi="仿宋" w:eastAsia="仿宋"/>
          <w:b/>
          <w:sz w:val="32"/>
          <w:szCs w:val="32"/>
        </w:rPr>
        <w:t>表，仅罗列本单位涉及的支出。）</w:t>
      </w:r>
    </w:p>
    <w:p w14:paraId="0E5BAF90">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ascii="仿宋" w:hAnsi="仿宋" w:eastAsia="仿宋"/>
          <w:sz w:val="32"/>
          <w:szCs w:val="32"/>
          <w:shd w:val="pct10" w:color="auto" w:fill="FFFFFF"/>
        </w:rPr>
      </w:pPr>
      <w:r>
        <w:rPr>
          <w:rFonts w:hint="eastAsia" w:ascii="方正楷体_GBK" w:hAnsi="方正楷体_GBK" w:eastAsia="方正楷体_GBK" w:cs="方正楷体_GBK"/>
        </w:rPr>
        <w:drawing>
          <wp:inline distT="0" distB="0" distL="114300" distR="114300">
            <wp:extent cx="4572000" cy="2743200"/>
            <wp:effectExtent l="0" t="0" r="0" b="0"/>
            <wp:docPr id="6" name="图片 5"/>
            <wp:cNvGraphicFramePr/>
            <a:graphic xmlns:a="http://schemas.openxmlformats.org/drawingml/2006/main">
              <a:graphicData uri="http://schemas.openxmlformats.org/drawingml/2006/picture">
                <pic:pic xmlns:pic="http://schemas.openxmlformats.org/drawingml/2006/picture">
                  <pic:nvPicPr>
                    <pic:cNvPr id="6" name="图片 5"/>
                    <pic:cNvPicPr/>
                  </pic:nvPicPr>
                  <pic:blipFill>
                    <a:blip r:embed="rId13"/>
                    <a:stretch>
                      <a:fillRect/>
                    </a:stretch>
                  </pic:blipFill>
                  <pic:spPr>
                    <a:xfrm>
                      <a:off x="0" y="0"/>
                      <a:ext cx="4572000" cy="2743200"/>
                    </a:xfrm>
                    <a:prstGeom prst="rect">
                      <a:avLst/>
                    </a:prstGeom>
                    <a:extLst>
                      <wpswe:webExtensionRef xmlns:wpswe="http://www.wps.cn/officeDocument/2018/webExtension" r:id="rId12"/>
                    </a:extLst>
                  </pic:spPr>
                </pic:pic>
              </a:graphicData>
            </a:graphic>
          </wp:inline>
        </w:drawing>
      </w:r>
    </w:p>
    <w:p w14:paraId="5EB8F924">
      <w:pPr>
        <w:spacing w:line="600" w:lineRule="exact"/>
        <w:ind w:firstLine="640" w:firstLineChars="200"/>
        <w:rPr>
          <w:rFonts w:ascii="仿宋_GB2312" w:eastAsia="仿宋_GB2312"/>
          <w:sz w:val="32"/>
          <w:szCs w:val="32"/>
        </w:rPr>
      </w:pPr>
      <w:r>
        <w:rPr>
          <w:rFonts w:hint="eastAsia" w:ascii="仿宋" w:hAnsi="仿宋" w:eastAsia="仿宋"/>
          <w:sz w:val="32"/>
          <w:szCs w:val="32"/>
        </w:rPr>
        <w:t>（图</w:t>
      </w:r>
      <w:r>
        <w:rPr>
          <w:rFonts w:hint="default" w:ascii="Times New Roman" w:hAnsi="Times New Roman" w:eastAsia="仿宋" w:cs="Times New Roman"/>
          <w:sz w:val="32"/>
          <w:szCs w:val="32"/>
        </w:rPr>
        <w:t>3</w:t>
      </w:r>
      <w:r>
        <w:rPr>
          <w:rFonts w:hint="eastAsia" w:ascii="仿宋" w:hAnsi="仿宋" w:eastAsia="仿宋"/>
          <w:sz w:val="32"/>
          <w:szCs w:val="32"/>
        </w:rPr>
        <w:t>：支出决算结构图）（饼状图）</w:t>
      </w:r>
    </w:p>
    <w:p w14:paraId="76FEB0CC">
      <w:pPr>
        <w:spacing w:line="600" w:lineRule="exact"/>
        <w:ind w:firstLine="640" w:firstLineChars="200"/>
        <w:outlineLvl w:val="1"/>
        <w:rPr>
          <w:rStyle w:val="28"/>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4"/>
      <w:bookmarkEnd w:id="25"/>
    </w:p>
    <w:p w14:paraId="22D6CC29">
      <w:pPr>
        <w:spacing w:line="600" w:lineRule="exact"/>
        <w:ind w:firstLine="640"/>
        <w:rPr>
          <w:rFonts w:ascii="仿宋" w:hAnsi="仿宋" w:eastAsia="仿宋"/>
          <w:sz w:val="32"/>
          <w:szCs w:val="32"/>
        </w:rPr>
      </w:pPr>
      <w:r>
        <w:rPr>
          <w:rFonts w:hint="default" w:ascii="Times New Roman" w:hAnsi="Times New Roman" w:eastAsia="仿宋" w:cs="Times New Roman"/>
          <w:sz w:val="32"/>
          <w:szCs w:val="32"/>
        </w:rPr>
        <w:t>2023</w:t>
      </w:r>
      <w:r>
        <w:rPr>
          <w:rFonts w:hint="eastAsia" w:ascii="仿宋" w:hAnsi="仿宋" w:eastAsia="仿宋"/>
          <w:sz w:val="32"/>
          <w:szCs w:val="32"/>
        </w:rPr>
        <w:t>年度财政拨款收、支总计均为</w:t>
      </w:r>
      <w:r>
        <w:rPr>
          <w:rFonts w:hint="default" w:ascii="Times New Roman" w:hAnsi="Times New Roman" w:eastAsia="仿宋" w:cs="Times New Roman"/>
          <w:b/>
          <w:sz w:val="32"/>
          <w:szCs w:val="32"/>
        </w:rPr>
        <w:t>148</w:t>
      </w:r>
      <w:r>
        <w:rPr>
          <w:rFonts w:ascii="仿宋" w:hAnsi="仿宋" w:eastAsia="仿宋"/>
          <w:b/>
          <w:sz w:val="32"/>
          <w:szCs w:val="32"/>
        </w:rPr>
        <w:t>.</w:t>
      </w:r>
      <w:r>
        <w:rPr>
          <w:rFonts w:hint="default" w:ascii="Times New Roman" w:hAnsi="Times New Roman" w:eastAsia="仿宋" w:cs="Times New Roman"/>
          <w:b/>
          <w:sz w:val="32"/>
          <w:szCs w:val="32"/>
        </w:rPr>
        <w:t>97</w:t>
      </w:r>
      <w:r>
        <w:rPr>
          <w:rFonts w:hint="eastAsia" w:ascii="仿宋" w:hAnsi="仿宋" w:eastAsia="仿宋"/>
          <w:sz w:val="32"/>
          <w:szCs w:val="32"/>
        </w:rPr>
        <w:t>万元。与</w:t>
      </w:r>
      <w:r>
        <w:rPr>
          <w:rFonts w:hint="default" w:ascii="Times New Roman" w:hAnsi="Times New Roman" w:eastAsia="仿宋" w:cs="Times New Roman"/>
          <w:sz w:val="32"/>
          <w:szCs w:val="32"/>
        </w:rPr>
        <w:t>2022</w:t>
      </w:r>
      <w:r>
        <w:rPr>
          <w:rFonts w:hint="eastAsia" w:ascii="仿宋" w:hAnsi="仿宋" w:eastAsia="仿宋"/>
          <w:sz w:val="32"/>
          <w:szCs w:val="32"/>
        </w:rPr>
        <w:t>年度相比，财政拨款收、支总计各增加</w:t>
      </w:r>
      <w:r>
        <w:rPr>
          <w:rFonts w:hint="default" w:ascii="Times New Roman" w:hAnsi="Times New Roman" w:eastAsia="仿宋" w:cs="Times New Roman"/>
          <w:sz w:val="32"/>
          <w:szCs w:val="32"/>
          <w:lang w:val="en-US" w:eastAsia="zh-CN"/>
        </w:rPr>
        <w:t>2</w:t>
      </w:r>
      <w:r>
        <w:rPr>
          <w:rFonts w:hint="eastAsia" w:ascii="仿宋" w:hAnsi="仿宋" w:eastAsia="仿宋"/>
          <w:sz w:val="32"/>
          <w:szCs w:val="32"/>
          <w:lang w:val="en-US" w:eastAsia="zh-CN"/>
        </w:rPr>
        <w:t>.</w:t>
      </w:r>
      <w:r>
        <w:rPr>
          <w:rFonts w:hint="default" w:ascii="Times New Roman" w:hAnsi="Times New Roman" w:eastAsia="仿宋" w:cs="Times New Roman"/>
          <w:sz w:val="32"/>
          <w:szCs w:val="32"/>
          <w:lang w:val="en-US" w:eastAsia="zh-CN"/>
        </w:rPr>
        <w:t>37</w:t>
      </w:r>
      <w:r>
        <w:rPr>
          <w:rFonts w:hint="eastAsia" w:ascii="仿宋" w:hAnsi="仿宋" w:eastAsia="仿宋"/>
          <w:sz w:val="32"/>
          <w:szCs w:val="32"/>
        </w:rPr>
        <w:t>万元，增长</w:t>
      </w:r>
      <w:r>
        <w:rPr>
          <w:rFonts w:hint="default" w:ascii="Times New Roman" w:hAnsi="Times New Roman" w:eastAsia="仿宋" w:cs="Times New Roman"/>
          <w:sz w:val="32"/>
          <w:szCs w:val="32"/>
          <w:lang w:val="en-US" w:eastAsia="zh-CN"/>
        </w:rPr>
        <w:t>1</w:t>
      </w:r>
      <w:r>
        <w:rPr>
          <w:rFonts w:hint="eastAsia" w:ascii="仿宋" w:hAnsi="仿宋" w:eastAsia="仿宋"/>
          <w:sz w:val="32"/>
          <w:szCs w:val="32"/>
          <w:lang w:val="en-US" w:eastAsia="zh-CN"/>
        </w:rPr>
        <w:t>.</w:t>
      </w:r>
      <w:r>
        <w:rPr>
          <w:rFonts w:hint="default" w:ascii="Times New Roman" w:hAnsi="Times New Roman" w:eastAsia="仿宋" w:cs="Times New Roman"/>
          <w:sz w:val="32"/>
          <w:szCs w:val="32"/>
          <w:lang w:val="en-US" w:eastAsia="zh-CN"/>
        </w:rPr>
        <w:t>62</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color w:val="auto"/>
          <w:sz w:val="32"/>
          <w:szCs w:val="32"/>
          <w:highlight w:val="none"/>
          <w:lang w:eastAsia="zh-CN"/>
        </w:rPr>
        <w:t>西部计划志愿者增加。</w:t>
      </w:r>
    </w:p>
    <w:p w14:paraId="39A5A702">
      <w:pPr>
        <w:spacing w:line="600" w:lineRule="exact"/>
        <w:ind w:firstLine="640"/>
        <w:rPr>
          <w:sz w:val="30"/>
        </w:rPr>
      </w:pPr>
      <w:r>
        <w:rPr>
          <w:rFonts w:hint="eastAsia" w:ascii="仿宋" w:hAnsi="仿宋" w:eastAsia="仿宋"/>
          <w:b/>
          <w:sz w:val="32"/>
          <w:szCs w:val="32"/>
        </w:rPr>
        <w:t>（注：数据来源于财决</w:t>
      </w:r>
      <w:r>
        <w:rPr>
          <w:rFonts w:hint="default" w:ascii="Times New Roman" w:hAnsi="Times New Roman" w:eastAsia="仿宋" w:cs="Times New Roman"/>
          <w:b/>
          <w:sz w:val="32"/>
          <w:szCs w:val="32"/>
        </w:rPr>
        <w:t>01</w:t>
      </w:r>
      <w:r>
        <w:rPr>
          <w:rFonts w:ascii="仿宋" w:hAnsi="仿宋" w:eastAsia="仿宋"/>
          <w:b/>
          <w:sz w:val="32"/>
          <w:szCs w:val="32"/>
        </w:rPr>
        <w:t>-</w:t>
      </w:r>
      <w:r>
        <w:rPr>
          <w:rFonts w:hint="default" w:ascii="Times New Roman" w:hAnsi="Times New Roman" w:eastAsia="仿宋" w:cs="Times New Roman"/>
          <w:b/>
          <w:sz w:val="32"/>
          <w:szCs w:val="32"/>
        </w:rPr>
        <w:t>1</w:t>
      </w:r>
      <w:r>
        <w:rPr>
          <w:rFonts w:hint="eastAsia" w:ascii="仿宋" w:hAnsi="仿宋" w:eastAsia="仿宋"/>
          <w:b/>
          <w:sz w:val="32"/>
          <w:szCs w:val="32"/>
        </w:rPr>
        <w:t>表</w:t>
      </w:r>
      <w:r>
        <w:rPr>
          <w:rFonts w:ascii="仿宋" w:hAnsi="仿宋" w:eastAsia="仿宋"/>
          <w:b/>
          <w:sz w:val="32"/>
          <w:szCs w:val="32"/>
        </w:rPr>
        <w:t>）</w:t>
      </w:r>
    </w:p>
    <w:p w14:paraId="17691473">
      <w:pPr>
        <w:pStyle w:val="2"/>
        <w:rPr>
          <w:rFonts w:hint="eastAsia" w:ascii="仿宋" w:hAnsi="仿宋" w:eastAsia="仿宋"/>
          <w:sz w:val="32"/>
          <w:szCs w:val="32"/>
        </w:rPr>
      </w:pPr>
      <w:r>
        <w:rPr>
          <w:sz w:val="30"/>
        </w:rPr>
        <mc:AlternateContent>
          <mc:Choice Requires="wps">
            <w:drawing>
              <wp:anchor distT="0" distB="0" distL="114300" distR="114300" simplePos="0" relativeHeight="251661312" behindDoc="0" locked="0" layoutInCell="1" allowOverlap="1">
                <wp:simplePos x="0" y="0"/>
                <wp:positionH relativeFrom="column">
                  <wp:posOffset>4535805</wp:posOffset>
                </wp:positionH>
                <wp:positionV relativeFrom="paragraph">
                  <wp:posOffset>253365</wp:posOffset>
                </wp:positionV>
                <wp:extent cx="1390650" cy="21336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5975985" y="4653915"/>
                          <a:ext cx="1390650" cy="213360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38C3F652">
                            <w:pPr>
                              <w:rPr>
                                <w:rFonts w:hint="eastAsia" w:ascii="仿宋" w:hAnsi="仿宋" w:eastAsia="仿宋"/>
                                <w:color w:val="000000"/>
                                <w:sz w:val="24"/>
                                <w:szCs w:val="24"/>
                                <w:lang w:eastAsia="zh-CN"/>
                              </w:rPr>
                            </w:pPr>
                            <w:r>
                              <w:rPr>
                                <w:rFonts w:hint="eastAsia" w:ascii="仿宋" w:hAnsi="仿宋" w:eastAsia="仿宋"/>
                                <w:color w:val="000000"/>
                                <w:sz w:val="24"/>
                                <w:szCs w:val="24"/>
                                <w:lang w:val="en-US" w:eastAsia="zh-CN"/>
                              </w:rPr>
                              <w:t>2023</w:t>
                            </w:r>
                            <w:r>
                              <w:rPr>
                                <w:rFonts w:hint="eastAsia" w:ascii="仿宋" w:hAnsi="仿宋" w:eastAsia="仿宋"/>
                                <w:color w:val="000000"/>
                                <w:sz w:val="24"/>
                                <w:szCs w:val="24"/>
                              </w:rPr>
                              <w:t>年度收入总计</w:t>
                            </w:r>
                            <w:r>
                              <w:rPr>
                                <w:rFonts w:hint="eastAsia" w:ascii="仿宋" w:hAnsi="仿宋" w:eastAsia="仿宋"/>
                                <w:color w:val="000000"/>
                                <w:sz w:val="24"/>
                                <w:szCs w:val="24"/>
                                <w:lang w:val="en-US" w:eastAsia="zh-CN"/>
                              </w:rPr>
                              <w:t>148.97</w:t>
                            </w:r>
                            <w:r>
                              <w:rPr>
                                <w:rFonts w:hint="eastAsia" w:ascii="仿宋" w:hAnsi="仿宋" w:eastAsia="仿宋"/>
                                <w:color w:val="000000"/>
                                <w:sz w:val="24"/>
                                <w:szCs w:val="24"/>
                              </w:rPr>
                              <w:t>万元，支出总计</w:t>
                            </w:r>
                            <w:r>
                              <w:rPr>
                                <w:rFonts w:hint="eastAsia" w:ascii="仿宋" w:hAnsi="仿宋" w:eastAsia="仿宋"/>
                                <w:color w:val="000000"/>
                                <w:sz w:val="24"/>
                                <w:szCs w:val="24"/>
                                <w:lang w:val="en-US" w:eastAsia="zh-CN"/>
                              </w:rPr>
                              <w:t>148.97</w:t>
                            </w:r>
                            <w:r>
                              <w:rPr>
                                <w:rFonts w:hint="eastAsia" w:ascii="仿宋" w:hAnsi="仿宋" w:eastAsia="仿宋"/>
                                <w:color w:val="000000"/>
                                <w:sz w:val="24"/>
                                <w:szCs w:val="24"/>
                              </w:rPr>
                              <w:t>万元</w:t>
                            </w:r>
                            <w:r>
                              <w:rPr>
                                <w:rFonts w:hint="eastAsia" w:ascii="仿宋" w:hAnsi="仿宋" w:eastAsia="仿宋"/>
                                <w:color w:val="000000"/>
                                <w:sz w:val="24"/>
                                <w:szCs w:val="24"/>
                                <w:lang w:eastAsia="zh-CN"/>
                              </w:rPr>
                              <w:t>。</w:t>
                            </w:r>
                          </w:p>
                          <w:p w14:paraId="6B3D6596">
                            <w:pPr>
                              <w:pStyle w:val="2"/>
                              <w:rPr>
                                <w:rFonts w:hint="eastAsia"/>
                                <w:lang w:eastAsia="zh-CN"/>
                              </w:rPr>
                            </w:pPr>
                          </w:p>
                          <w:p w14:paraId="4FB1DEE9">
                            <w:pPr>
                              <w:pStyle w:val="2"/>
                              <w:rPr>
                                <w:rFonts w:hint="eastAsia"/>
                                <w:lang w:eastAsia="zh-CN"/>
                              </w:rPr>
                            </w:pPr>
                            <w:r>
                              <w:rPr>
                                <w:rFonts w:hint="eastAsia" w:ascii="仿宋" w:hAnsi="仿宋" w:eastAsia="仿宋" w:cs="Times New Roman"/>
                                <w:color w:val="000000"/>
                                <w:kern w:val="2"/>
                                <w:sz w:val="24"/>
                                <w:szCs w:val="24"/>
                                <w:lang w:val="en-US" w:eastAsia="zh-CN" w:bidi="ar-SA"/>
                              </w:rPr>
                              <w:t>2022年收入总计</w:t>
                            </w:r>
                            <w:r>
                              <w:rPr>
                                <w:rFonts w:hint="eastAsia" w:ascii="仿宋" w:hAnsi="仿宋" w:eastAsia="仿宋"/>
                                <w:color w:val="000000"/>
                                <w:sz w:val="24"/>
                                <w:szCs w:val="24"/>
                                <w:lang w:val="en-US" w:eastAsia="zh-CN"/>
                              </w:rPr>
                              <w:t>146.6</w:t>
                            </w:r>
                            <w:r>
                              <w:rPr>
                                <w:rFonts w:hint="eastAsia" w:ascii="仿宋" w:hAnsi="仿宋" w:eastAsia="仿宋" w:cs="Times New Roman"/>
                                <w:color w:val="000000"/>
                                <w:kern w:val="2"/>
                                <w:sz w:val="24"/>
                                <w:szCs w:val="24"/>
                                <w:lang w:val="en-US" w:eastAsia="zh-CN" w:bidi="ar-SA"/>
                              </w:rPr>
                              <w:t>万元，支出总计</w:t>
                            </w:r>
                            <w:r>
                              <w:rPr>
                                <w:rFonts w:hint="eastAsia" w:ascii="仿宋" w:hAnsi="仿宋" w:eastAsia="仿宋"/>
                                <w:color w:val="000000"/>
                                <w:sz w:val="24"/>
                                <w:szCs w:val="24"/>
                                <w:lang w:val="en-US" w:eastAsia="zh-CN"/>
                              </w:rPr>
                              <w:t>146.6</w:t>
                            </w:r>
                            <w:r>
                              <w:rPr>
                                <w:rFonts w:hint="eastAsia" w:ascii="仿宋" w:hAnsi="仿宋" w:eastAsia="仿宋" w:cs="Times New Roman"/>
                                <w:color w:val="000000"/>
                                <w:kern w:val="2"/>
                                <w:sz w:val="24"/>
                                <w:szCs w:val="24"/>
                                <w:lang w:val="en-US" w:eastAsia="zh-CN" w:bidi="ar-SA"/>
                              </w:rPr>
                              <w:t>万元。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7.15pt;margin-top:19.95pt;height:168pt;width:109.5pt;z-index:251661312;mso-width-relative:page;mso-height-relative:page;" fillcolor="#FFFFFF [3201]" filled="t" stroked="t" coordsize="21600,21600" o:gfxdata="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y+oAddgAAAAKAQAADwAAAAAAAAABACAAAAAiAAAAZHJzL2Rvd25yZXYueG1sUEsBAhQAFAAAAAgA&#10;h07iQGRwJwteAgAAxQQAAA4AAAAAAAAAAQAgAAAAJwEAAGRycy9lMm9Eb2MueG1sUEsFBgAAAAAG&#10;AAYAWQEAAPcFAAAAAA==&#10;">
                <v:fill on="t" focussize="0,0"/>
                <v:stroke weight="0.5pt" color="#FFFFFF [3212]" joinstyle="round"/>
                <v:imagedata o:title=""/>
                <o:lock v:ext="edit" aspectratio="f"/>
                <v:textbox>
                  <w:txbxContent>
                    <w:p w14:paraId="38C3F652">
                      <w:pPr>
                        <w:rPr>
                          <w:rFonts w:hint="eastAsia" w:ascii="仿宋" w:hAnsi="仿宋" w:eastAsia="仿宋"/>
                          <w:color w:val="000000"/>
                          <w:sz w:val="24"/>
                          <w:szCs w:val="24"/>
                          <w:lang w:eastAsia="zh-CN"/>
                        </w:rPr>
                      </w:pPr>
                      <w:r>
                        <w:rPr>
                          <w:rFonts w:hint="eastAsia" w:ascii="仿宋" w:hAnsi="仿宋" w:eastAsia="仿宋"/>
                          <w:color w:val="000000"/>
                          <w:sz w:val="24"/>
                          <w:szCs w:val="24"/>
                          <w:lang w:val="en-US" w:eastAsia="zh-CN"/>
                        </w:rPr>
                        <w:t>2023</w:t>
                      </w:r>
                      <w:r>
                        <w:rPr>
                          <w:rFonts w:hint="eastAsia" w:ascii="仿宋" w:hAnsi="仿宋" w:eastAsia="仿宋"/>
                          <w:color w:val="000000"/>
                          <w:sz w:val="24"/>
                          <w:szCs w:val="24"/>
                        </w:rPr>
                        <w:t>年度收入总计</w:t>
                      </w:r>
                      <w:r>
                        <w:rPr>
                          <w:rFonts w:hint="eastAsia" w:ascii="仿宋" w:hAnsi="仿宋" w:eastAsia="仿宋"/>
                          <w:color w:val="000000"/>
                          <w:sz w:val="24"/>
                          <w:szCs w:val="24"/>
                          <w:lang w:val="en-US" w:eastAsia="zh-CN"/>
                        </w:rPr>
                        <w:t>148.97</w:t>
                      </w:r>
                      <w:r>
                        <w:rPr>
                          <w:rFonts w:hint="eastAsia" w:ascii="仿宋" w:hAnsi="仿宋" w:eastAsia="仿宋"/>
                          <w:color w:val="000000"/>
                          <w:sz w:val="24"/>
                          <w:szCs w:val="24"/>
                        </w:rPr>
                        <w:t>万元，支出总计</w:t>
                      </w:r>
                      <w:r>
                        <w:rPr>
                          <w:rFonts w:hint="eastAsia" w:ascii="仿宋" w:hAnsi="仿宋" w:eastAsia="仿宋"/>
                          <w:color w:val="000000"/>
                          <w:sz w:val="24"/>
                          <w:szCs w:val="24"/>
                          <w:lang w:val="en-US" w:eastAsia="zh-CN"/>
                        </w:rPr>
                        <w:t>148.97</w:t>
                      </w:r>
                      <w:r>
                        <w:rPr>
                          <w:rFonts w:hint="eastAsia" w:ascii="仿宋" w:hAnsi="仿宋" w:eastAsia="仿宋"/>
                          <w:color w:val="000000"/>
                          <w:sz w:val="24"/>
                          <w:szCs w:val="24"/>
                        </w:rPr>
                        <w:t>万元</w:t>
                      </w:r>
                      <w:r>
                        <w:rPr>
                          <w:rFonts w:hint="eastAsia" w:ascii="仿宋" w:hAnsi="仿宋" w:eastAsia="仿宋"/>
                          <w:color w:val="000000"/>
                          <w:sz w:val="24"/>
                          <w:szCs w:val="24"/>
                          <w:lang w:eastAsia="zh-CN"/>
                        </w:rPr>
                        <w:t>。</w:t>
                      </w:r>
                    </w:p>
                    <w:p w14:paraId="6B3D6596">
                      <w:pPr>
                        <w:pStyle w:val="2"/>
                        <w:rPr>
                          <w:rFonts w:hint="eastAsia"/>
                          <w:lang w:eastAsia="zh-CN"/>
                        </w:rPr>
                      </w:pPr>
                    </w:p>
                    <w:p w14:paraId="4FB1DEE9">
                      <w:pPr>
                        <w:pStyle w:val="2"/>
                        <w:rPr>
                          <w:rFonts w:hint="eastAsia"/>
                          <w:lang w:eastAsia="zh-CN"/>
                        </w:rPr>
                      </w:pPr>
                      <w:r>
                        <w:rPr>
                          <w:rFonts w:hint="eastAsia" w:ascii="仿宋" w:hAnsi="仿宋" w:eastAsia="仿宋" w:cs="Times New Roman"/>
                          <w:color w:val="000000"/>
                          <w:kern w:val="2"/>
                          <w:sz w:val="24"/>
                          <w:szCs w:val="24"/>
                          <w:lang w:val="en-US" w:eastAsia="zh-CN" w:bidi="ar-SA"/>
                        </w:rPr>
                        <w:t>2022年收入总计</w:t>
                      </w:r>
                      <w:r>
                        <w:rPr>
                          <w:rFonts w:hint="eastAsia" w:ascii="仿宋" w:hAnsi="仿宋" w:eastAsia="仿宋"/>
                          <w:color w:val="000000"/>
                          <w:sz w:val="24"/>
                          <w:szCs w:val="24"/>
                          <w:lang w:val="en-US" w:eastAsia="zh-CN"/>
                        </w:rPr>
                        <w:t>146.6</w:t>
                      </w:r>
                      <w:r>
                        <w:rPr>
                          <w:rFonts w:hint="eastAsia" w:ascii="仿宋" w:hAnsi="仿宋" w:eastAsia="仿宋" w:cs="Times New Roman"/>
                          <w:color w:val="000000"/>
                          <w:kern w:val="2"/>
                          <w:sz w:val="24"/>
                          <w:szCs w:val="24"/>
                          <w:lang w:val="en-US" w:eastAsia="zh-CN" w:bidi="ar-SA"/>
                        </w:rPr>
                        <w:t>万元，支出总计</w:t>
                      </w:r>
                      <w:r>
                        <w:rPr>
                          <w:rFonts w:hint="eastAsia" w:ascii="仿宋" w:hAnsi="仿宋" w:eastAsia="仿宋"/>
                          <w:color w:val="000000"/>
                          <w:sz w:val="24"/>
                          <w:szCs w:val="24"/>
                          <w:lang w:val="en-US" w:eastAsia="zh-CN"/>
                        </w:rPr>
                        <w:t>146.6</w:t>
                      </w:r>
                      <w:r>
                        <w:rPr>
                          <w:rFonts w:hint="eastAsia" w:ascii="仿宋" w:hAnsi="仿宋" w:eastAsia="仿宋" w:cs="Times New Roman"/>
                          <w:color w:val="000000"/>
                          <w:kern w:val="2"/>
                          <w:sz w:val="24"/>
                          <w:szCs w:val="24"/>
                          <w:lang w:val="en-US" w:eastAsia="zh-CN" w:bidi="ar-SA"/>
                        </w:rPr>
                        <w:t>万元。</w:t>
                      </w:r>
                    </w:p>
                  </w:txbxContent>
                </v:textbox>
              </v:shape>
            </w:pict>
          </mc:Fallback>
        </mc:AlternateContent>
      </w:r>
      <w:r>
        <w:drawing>
          <wp:inline distT="0" distB="0" distL="114300" distR="114300">
            <wp:extent cx="4518025" cy="2380615"/>
            <wp:effectExtent l="0" t="0" r="0" b="0"/>
            <wp:docPr id="4" name="图片 20"/>
            <wp:cNvGraphicFramePr/>
            <a:graphic xmlns:a="http://schemas.openxmlformats.org/drawingml/2006/main">
              <a:graphicData uri="http://schemas.openxmlformats.org/drawingml/2006/picture">
                <pic:pic xmlns:pic="http://schemas.openxmlformats.org/drawingml/2006/picture">
                  <pic:nvPicPr>
                    <pic:cNvPr id="4" name="图片 20"/>
                    <pic:cNvPicPr/>
                  </pic:nvPicPr>
                  <pic:blipFill>
                    <a:blip r:embed="rId15"/>
                    <a:stretch>
                      <a:fillRect/>
                    </a:stretch>
                  </pic:blipFill>
                  <pic:spPr>
                    <a:xfrm>
                      <a:off x="0" y="0"/>
                      <a:ext cx="4518025" cy="2380615"/>
                    </a:xfrm>
                    <a:prstGeom prst="rect">
                      <a:avLst/>
                    </a:prstGeom>
                    <a:extLst>
                      <wpswe:webExtensionRef xmlns:wpswe="http://www.wps.cn/officeDocument/2018/webExtension" r:id="rId14"/>
                    </a:extLst>
                  </pic:spPr>
                </pic:pic>
              </a:graphicData>
            </a:graphic>
          </wp:inline>
        </w:drawing>
      </w:r>
    </w:p>
    <w:p w14:paraId="26C69ADB">
      <w:pPr>
        <w:pStyle w:val="2"/>
        <w:rPr>
          <w:rFonts w:ascii="仿宋" w:hAnsi="仿宋" w:eastAsia="仿宋"/>
          <w:sz w:val="32"/>
          <w:szCs w:val="32"/>
        </w:rPr>
      </w:pPr>
      <w:r>
        <w:rPr>
          <w:sz w:val="30"/>
        </w:rPr>
        <mc:AlternateContent>
          <mc:Choice Requires="wps">
            <w:drawing>
              <wp:anchor distT="0" distB="0" distL="114300" distR="114300" simplePos="0" relativeHeight="251662336" behindDoc="0" locked="0" layoutInCell="1" allowOverlap="1">
                <wp:simplePos x="0" y="0"/>
                <wp:positionH relativeFrom="column">
                  <wp:posOffset>4566285</wp:posOffset>
                </wp:positionH>
                <wp:positionV relativeFrom="paragraph">
                  <wp:posOffset>224790</wp:posOffset>
                </wp:positionV>
                <wp:extent cx="1390650" cy="2248535"/>
                <wp:effectExtent l="4445" t="4445" r="14605" b="13970"/>
                <wp:wrapNone/>
                <wp:docPr id="7" name="文本框 7"/>
                <wp:cNvGraphicFramePr/>
                <a:graphic xmlns:a="http://schemas.openxmlformats.org/drawingml/2006/main">
                  <a:graphicData uri="http://schemas.microsoft.com/office/word/2010/wordprocessingShape">
                    <wps:wsp>
                      <wps:cNvSpPr txBox="1"/>
                      <wps:spPr>
                        <a:xfrm>
                          <a:off x="0" y="0"/>
                          <a:ext cx="1390650" cy="224853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49A580F5">
                            <w:pPr>
                              <w:spacing w:line="240" w:lineRule="auto"/>
                              <w:jc w:val="both"/>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收入增加2.37万元，增长1.62%。</w:t>
                            </w:r>
                          </w:p>
                          <w:p w14:paraId="7D5905E5">
                            <w:pPr>
                              <w:spacing w:line="240" w:lineRule="auto"/>
                              <w:jc w:val="both"/>
                              <w:rPr>
                                <w:rFonts w:hint="eastAsia" w:ascii="仿宋" w:hAnsi="仿宋" w:eastAsia="仿宋" w:cs="Times New Roman"/>
                                <w:color w:val="000000"/>
                                <w:kern w:val="2"/>
                                <w:sz w:val="24"/>
                                <w:szCs w:val="24"/>
                                <w:lang w:val="en-US" w:eastAsia="zh-CN" w:bidi="ar-SA"/>
                              </w:rPr>
                            </w:pPr>
                          </w:p>
                          <w:p w14:paraId="06BF28D4">
                            <w:pPr>
                              <w:spacing w:line="240" w:lineRule="auto"/>
                              <w:jc w:val="both"/>
                              <w:rPr>
                                <w:rFonts w:hint="eastAsia" w:ascii="仿宋" w:hAnsi="仿宋" w:eastAsia="仿宋" w:cs="Times New Roman"/>
                                <w:color w:val="000000"/>
                                <w:kern w:val="2"/>
                                <w:sz w:val="24"/>
                                <w:szCs w:val="24"/>
                                <w:lang w:val="en-US" w:eastAsia="zh-CN" w:bidi="ar-SA"/>
                              </w:rPr>
                            </w:pPr>
                          </w:p>
                          <w:p w14:paraId="3DFE08DA">
                            <w:pPr>
                              <w:spacing w:line="240" w:lineRule="auto"/>
                              <w:jc w:val="both"/>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支出增加2.37万元，增长1.62%。</w:t>
                            </w:r>
                          </w:p>
                          <w:p w14:paraId="7783DBF3">
                            <w:pPr>
                              <w:spacing w:line="240" w:lineRule="auto"/>
                              <w:jc w:val="both"/>
                              <w:rPr>
                                <w:rFonts w:hint="eastAsia" w:ascii="仿宋" w:hAnsi="仿宋" w:eastAsia="仿宋" w:cs="Times New Roman"/>
                                <w:color w:val="000000"/>
                                <w:kern w:val="2"/>
                                <w:sz w:val="24"/>
                                <w:szCs w:val="24"/>
                                <w:lang w:val="en-US" w:eastAsia="zh-CN" w:bidi="ar-SA"/>
                              </w:rPr>
                            </w:pPr>
                          </w:p>
                          <w:p w14:paraId="7A3BE971">
                            <w:pPr>
                              <w:spacing w:line="240" w:lineRule="auto"/>
                              <w:jc w:val="both"/>
                              <w:rPr>
                                <w:rFonts w:ascii="仿宋" w:hAnsi="仿宋" w:eastAsia="仿宋"/>
                                <w:color w:val="000000"/>
                                <w:sz w:val="24"/>
                                <w:szCs w:val="24"/>
                              </w:rPr>
                            </w:pPr>
                            <w:r>
                              <w:rPr>
                                <w:rFonts w:hint="eastAsia" w:ascii="仿宋" w:hAnsi="仿宋" w:eastAsia="仿宋" w:cs="Times New Roman"/>
                                <w:color w:val="000000"/>
                                <w:kern w:val="2"/>
                                <w:sz w:val="24"/>
                                <w:szCs w:val="24"/>
                                <w:lang w:val="en-US" w:eastAsia="zh-CN" w:bidi="ar-SA"/>
                              </w:rPr>
                              <w:t>主要变动原因是</w:t>
                            </w:r>
                            <w:r>
                              <w:rPr>
                                <w:rFonts w:hint="eastAsia" w:ascii="仿宋" w:hAnsi="仿宋" w:eastAsia="仿宋"/>
                                <w:color w:val="auto"/>
                                <w:sz w:val="24"/>
                                <w:szCs w:val="24"/>
                                <w:highlight w:val="none"/>
                                <w:lang w:eastAsia="zh-CN"/>
                              </w:rPr>
                              <w:t>职工数较上年增加，西部计划志愿者增加</w:t>
                            </w:r>
                            <w:r>
                              <w:rPr>
                                <w:rFonts w:hint="eastAsia" w:ascii="仿宋" w:hAnsi="仿宋" w:eastAsia="仿宋"/>
                                <w:color w:val="000000"/>
                                <w:sz w:val="24"/>
                                <w:szCs w:val="24"/>
                              </w:rPr>
                              <w:t>。</w:t>
                            </w:r>
                          </w:p>
                          <w:p w14:paraId="0291FC52">
                            <w:pPr>
                              <w:spacing w:line="240" w:lineRule="auto"/>
                              <w:jc w:val="both"/>
                              <w:rPr>
                                <w:rFonts w:hint="eastAsia"/>
                                <w:sz w:val="15"/>
                                <w:szCs w:val="18"/>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9.55pt;margin-top:17.7pt;height:177.05pt;width:109.5pt;z-index:251662336;mso-width-relative:page;mso-height-relative:page;" fillcolor="#FFFFFF [3201]" filled="t" stroked="t" coordsize="21600,21600" o:gfxdata="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w4LsU9gAAAAKAQAADwAA&#10;AAAAAAABACAAAAAiAAAAZHJzL2Rvd25yZXYueG1sUEsBAhQAFAAAAAgAh07iQGgmX6hPAgAAuQQA&#10;AA4AAAAAAAAAAQAgAAAAJwEAAGRycy9lMm9Eb2MueG1sUEsFBgAAAAAGAAYAWQEAAOgFAAAAAA==&#10;">
                <v:fill on="t" focussize="0,0"/>
                <v:stroke weight="0.5pt" color="#FFFFFF [3212]" joinstyle="round"/>
                <v:imagedata o:title=""/>
                <o:lock v:ext="edit" aspectratio="f"/>
                <v:textbox>
                  <w:txbxContent>
                    <w:p w14:paraId="49A580F5">
                      <w:pPr>
                        <w:spacing w:line="240" w:lineRule="auto"/>
                        <w:jc w:val="both"/>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收入增加2.37万元，增长1.62%。</w:t>
                      </w:r>
                    </w:p>
                    <w:p w14:paraId="7D5905E5">
                      <w:pPr>
                        <w:spacing w:line="240" w:lineRule="auto"/>
                        <w:jc w:val="both"/>
                        <w:rPr>
                          <w:rFonts w:hint="eastAsia" w:ascii="仿宋" w:hAnsi="仿宋" w:eastAsia="仿宋" w:cs="Times New Roman"/>
                          <w:color w:val="000000"/>
                          <w:kern w:val="2"/>
                          <w:sz w:val="24"/>
                          <w:szCs w:val="24"/>
                          <w:lang w:val="en-US" w:eastAsia="zh-CN" w:bidi="ar-SA"/>
                        </w:rPr>
                      </w:pPr>
                    </w:p>
                    <w:p w14:paraId="06BF28D4">
                      <w:pPr>
                        <w:spacing w:line="240" w:lineRule="auto"/>
                        <w:jc w:val="both"/>
                        <w:rPr>
                          <w:rFonts w:hint="eastAsia" w:ascii="仿宋" w:hAnsi="仿宋" w:eastAsia="仿宋" w:cs="Times New Roman"/>
                          <w:color w:val="000000"/>
                          <w:kern w:val="2"/>
                          <w:sz w:val="24"/>
                          <w:szCs w:val="24"/>
                          <w:lang w:val="en-US" w:eastAsia="zh-CN" w:bidi="ar-SA"/>
                        </w:rPr>
                      </w:pPr>
                    </w:p>
                    <w:p w14:paraId="3DFE08DA">
                      <w:pPr>
                        <w:spacing w:line="240" w:lineRule="auto"/>
                        <w:jc w:val="both"/>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支出增加2.37万元，增长1.62%。</w:t>
                      </w:r>
                    </w:p>
                    <w:p w14:paraId="7783DBF3">
                      <w:pPr>
                        <w:spacing w:line="240" w:lineRule="auto"/>
                        <w:jc w:val="both"/>
                        <w:rPr>
                          <w:rFonts w:hint="eastAsia" w:ascii="仿宋" w:hAnsi="仿宋" w:eastAsia="仿宋" w:cs="Times New Roman"/>
                          <w:color w:val="000000"/>
                          <w:kern w:val="2"/>
                          <w:sz w:val="24"/>
                          <w:szCs w:val="24"/>
                          <w:lang w:val="en-US" w:eastAsia="zh-CN" w:bidi="ar-SA"/>
                        </w:rPr>
                      </w:pPr>
                    </w:p>
                    <w:p w14:paraId="7A3BE971">
                      <w:pPr>
                        <w:spacing w:line="240" w:lineRule="auto"/>
                        <w:jc w:val="both"/>
                        <w:rPr>
                          <w:rFonts w:ascii="仿宋" w:hAnsi="仿宋" w:eastAsia="仿宋"/>
                          <w:color w:val="000000"/>
                          <w:sz w:val="24"/>
                          <w:szCs w:val="24"/>
                        </w:rPr>
                      </w:pPr>
                      <w:r>
                        <w:rPr>
                          <w:rFonts w:hint="eastAsia" w:ascii="仿宋" w:hAnsi="仿宋" w:eastAsia="仿宋" w:cs="Times New Roman"/>
                          <w:color w:val="000000"/>
                          <w:kern w:val="2"/>
                          <w:sz w:val="24"/>
                          <w:szCs w:val="24"/>
                          <w:lang w:val="en-US" w:eastAsia="zh-CN" w:bidi="ar-SA"/>
                        </w:rPr>
                        <w:t>主要变动原因是</w:t>
                      </w:r>
                      <w:r>
                        <w:rPr>
                          <w:rFonts w:hint="eastAsia" w:ascii="仿宋" w:hAnsi="仿宋" w:eastAsia="仿宋"/>
                          <w:color w:val="auto"/>
                          <w:sz w:val="24"/>
                          <w:szCs w:val="24"/>
                          <w:highlight w:val="none"/>
                          <w:lang w:eastAsia="zh-CN"/>
                        </w:rPr>
                        <w:t>职工数较上年增加，西部计划志愿者增加</w:t>
                      </w:r>
                      <w:r>
                        <w:rPr>
                          <w:rFonts w:hint="eastAsia" w:ascii="仿宋" w:hAnsi="仿宋" w:eastAsia="仿宋"/>
                          <w:color w:val="000000"/>
                          <w:sz w:val="24"/>
                          <w:szCs w:val="24"/>
                        </w:rPr>
                        <w:t>。</w:t>
                      </w:r>
                    </w:p>
                    <w:p w14:paraId="0291FC52">
                      <w:pPr>
                        <w:spacing w:line="240" w:lineRule="auto"/>
                        <w:jc w:val="both"/>
                        <w:rPr>
                          <w:rFonts w:hint="eastAsia"/>
                          <w:sz w:val="15"/>
                          <w:szCs w:val="18"/>
                          <w:lang w:eastAsia="zh-CN"/>
                        </w:rPr>
                      </w:pPr>
                    </w:p>
                  </w:txbxContent>
                </v:textbox>
              </v:shape>
            </w:pict>
          </mc:Fallback>
        </mc:AlternateContent>
      </w:r>
      <w:r>
        <w:drawing>
          <wp:inline distT="0" distB="0" distL="114300" distR="114300">
            <wp:extent cx="4524375" cy="2647950"/>
            <wp:effectExtent l="0" t="0" r="0" b="0"/>
            <wp:docPr id="8" name="图片 17"/>
            <wp:cNvGraphicFramePr/>
            <a:graphic xmlns:a="http://schemas.openxmlformats.org/drawingml/2006/main">
              <a:graphicData uri="http://schemas.openxmlformats.org/drawingml/2006/picture">
                <pic:pic xmlns:pic="http://schemas.openxmlformats.org/drawingml/2006/picture">
                  <pic:nvPicPr>
                    <pic:cNvPr id="8" name="图片 17"/>
                    <pic:cNvPicPr/>
                  </pic:nvPicPr>
                  <pic:blipFill>
                    <a:blip r:embed="rId15"/>
                    <a:stretch>
                      <a:fillRect/>
                    </a:stretch>
                  </pic:blipFill>
                  <pic:spPr>
                    <a:xfrm>
                      <a:off x="0" y="0"/>
                      <a:ext cx="4524375" cy="2647950"/>
                    </a:xfrm>
                    <a:prstGeom prst="rect">
                      <a:avLst/>
                    </a:prstGeom>
                    <a:extLst>
                      <wpswe:webExtensionRef xmlns:wpswe="http://www.wps.cn/officeDocument/2018/webExtension" r:id="rId16"/>
                    </a:extLst>
                  </pic:spPr>
                </pic:pic>
              </a:graphicData>
            </a:graphic>
          </wp:inline>
        </w:drawing>
      </w:r>
    </w:p>
    <w:p w14:paraId="016912C7">
      <w:pPr>
        <w:spacing w:line="600" w:lineRule="exact"/>
        <w:ind w:firstLine="640" w:firstLineChars="200"/>
        <w:rPr>
          <w:rFonts w:ascii="仿宋" w:hAnsi="仿宋" w:eastAsia="仿宋"/>
          <w:b/>
          <w:sz w:val="32"/>
          <w:szCs w:val="32"/>
        </w:rPr>
      </w:pPr>
      <w:r>
        <w:rPr>
          <w:rFonts w:hint="eastAsia" w:ascii="仿宋" w:hAnsi="仿宋" w:eastAsia="仿宋"/>
          <w:sz w:val="32"/>
          <w:szCs w:val="32"/>
        </w:rPr>
        <w:t>（图</w:t>
      </w:r>
      <w:r>
        <w:rPr>
          <w:rFonts w:hint="default" w:ascii="Times New Roman" w:hAnsi="Times New Roman" w:eastAsia="仿宋" w:cs="Times New Roman"/>
          <w:sz w:val="32"/>
          <w:szCs w:val="32"/>
        </w:rPr>
        <w:t>4</w:t>
      </w:r>
      <w:r>
        <w:rPr>
          <w:rFonts w:hint="eastAsia" w:ascii="仿宋" w:hAnsi="仿宋" w:eastAsia="仿宋"/>
          <w:sz w:val="32"/>
          <w:szCs w:val="32"/>
        </w:rPr>
        <w:t>：财政拨款收、支决算总计变动情况）（柱状图）</w:t>
      </w:r>
    </w:p>
    <w:p w14:paraId="36602D21">
      <w:pPr>
        <w:spacing w:line="600" w:lineRule="exact"/>
        <w:ind w:firstLine="640" w:firstLineChars="200"/>
        <w:outlineLvl w:val="1"/>
        <w:rPr>
          <w:rStyle w:val="28"/>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6"/>
      <w:bookmarkEnd w:id="27"/>
    </w:p>
    <w:p w14:paraId="5573F949">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14:paraId="387F5211">
      <w:pPr>
        <w:spacing w:line="600" w:lineRule="exact"/>
        <w:ind w:firstLine="640" w:firstLineChars="200"/>
        <w:rPr>
          <w:rFonts w:hint="eastAsia" w:ascii="仿宋" w:hAnsi="仿宋" w:eastAsia="仿宋"/>
          <w:color w:val="auto"/>
          <w:sz w:val="32"/>
          <w:szCs w:val="32"/>
          <w:highlight w:val="none"/>
        </w:rPr>
      </w:pPr>
      <w:r>
        <w:rPr>
          <w:rFonts w:hint="default" w:ascii="Times New Roman" w:hAnsi="Times New Roman" w:eastAsia="仿宋" w:cs="Times New Roman"/>
          <w:sz w:val="32"/>
          <w:szCs w:val="32"/>
        </w:rPr>
        <w:t>2023</w:t>
      </w:r>
      <w:r>
        <w:rPr>
          <w:rFonts w:hint="eastAsia" w:ascii="仿宋" w:hAnsi="仿宋" w:eastAsia="仿宋"/>
          <w:sz w:val="32"/>
          <w:szCs w:val="32"/>
        </w:rPr>
        <w:t>年度一般公共预算财政拨款支出</w:t>
      </w:r>
      <w:r>
        <w:rPr>
          <w:rFonts w:hint="default" w:ascii="Times New Roman" w:hAnsi="Times New Roman" w:eastAsia="仿宋" w:cs="Times New Roman"/>
          <w:b/>
          <w:sz w:val="32"/>
          <w:szCs w:val="32"/>
        </w:rPr>
        <w:t>148</w:t>
      </w:r>
      <w:r>
        <w:rPr>
          <w:rFonts w:ascii="仿宋" w:hAnsi="仿宋" w:eastAsia="仿宋"/>
          <w:b/>
          <w:sz w:val="32"/>
          <w:szCs w:val="32"/>
        </w:rPr>
        <w:t>.</w:t>
      </w:r>
      <w:r>
        <w:rPr>
          <w:rFonts w:hint="default" w:ascii="Times New Roman" w:hAnsi="Times New Roman" w:eastAsia="仿宋" w:cs="Times New Roman"/>
          <w:b/>
          <w:sz w:val="32"/>
          <w:szCs w:val="32"/>
        </w:rPr>
        <w:t>97</w:t>
      </w:r>
      <w:r>
        <w:rPr>
          <w:rFonts w:hint="eastAsia" w:ascii="仿宋" w:hAnsi="仿宋" w:eastAsia="仿宋"/>
          <w:sz w:val="32"/>
          <w:szCs w:val="32"/>
        </w:rPr>
        <w:t>万元，占本年支出合计的</w:t>
      </w:r>
      <w:r>
        <w:rPr>
          <w:rFonts w:hint="default" w:ascii="Times New Roman" w:hAnsi="Times New Roman" w:eastAsia="仿宋" w:cs="Times New Roman"/>
          <w:b/>
          <w:sz w:val="32"/>
          <w:szCs w:val="32"/>
        </w:rPr>
        <w:t>100</w:t>
      </w:r>
      <w:r>
        <w:rPr>
          <w:rFonts w:ascii="仿宋" w:hAnsi="仿宋" w:eastAsia="仿宋"/>
          <w:sz w:val="32"/>
          <w:szCs w:val="32"/>
        </w:rPr>
        <w:t>%</w:t>
      </w:r>
      <w:r>
        <w:rPr>
          <w:rFonts w:hint="eastAsia" w:ascii="仿宋" w:hAnsi="仿宋" w:eastAsia="仿宋"/>
          <w:sz w:val="32"/>
          <w:szCs w:val="32"/>
        </w:rPr>
        <w:t>。与</w:t>
      </w:r>
      <w:r>
        <w:rPr>
          <w:rFonts w:hint="default" w:ascii="Times New Roman" w:hAnsi="Times New Roman" w:eastAsia="仿宋" w:cs="Times New Roman"/>
          <w:sz w:val="32"/>
          <w:szCs w:val="32"/>
        </w:rPr>
        <w:t>2022</w:t>
      </w:r>
      <w:r>
        <w:rPr>
          <w:rFonts w:hint="eastAsia" w:ascii="仿宋" w:hAnsi="仿宋" w:eastAsia="仿宋"/>
          <w:sz w:val="32"/>
          <w:szCs w:val="32"/>
        </w:rPr>
        <w:t>年度相比，一般公共预算财政拨款支出增加</w:t>
      </w:r>
      <w:r>
        <w:rPr>
          <w:rFonts w:hint="default" w:ascii="Times New Roman" w:hAnsi="Times New Roman" w:eastAsia="仿宋" w:cs="Times New Roman"/>
          <w:sz w:val="32"/>
          <w:szCs w:val="32"/>
          <w:lang w:val="en-US" w:eastAsia="zh-CN"/>
        </w:rPr>
        <w:t>2</w:t>
      </w:r>
      <w:r>
        <w:rPr>
          <w:rFonts w:hint="eastAsia" w:ascii="仿宋" w:hAnsi="仿宋" w:eastAsia="仿宋"/>
          <w:sz w:val="32"/>
          <w:szCs w:val="32"/>
          <w:lang w:val="en-US" w:eastAsia="zh-CN"/>
        </w:rPr>
        <w:t>.</w:t>
      </w:r>
      <w:r>
        <w:rPr>
          <w:rFonts w:hint="default" w:ascii="Times New Roman" w:hAnsi="Times New Roman" w:eastAsia="仿宋" w:cs="Times New Roman"/>
          <w:sz w:val="32"/>
          <w:szCs w:val="32"/>
          <w:lang w:val="en-US" w:eastAsia="zh-CN"/>
        </w:rPr>
        <w:t>37</w:t>
      </w:r>
      <w:r>
        <w:rPr>
          <w:rFonts w:hint="eastAsia" w:ascii="仿宋" w:hAnsi="仿宋" w:eastAsia="仿宋"/>
          <w:sz w:val="32"/>
          <w:szCs w:val="32"/>
        </w:rPr>
        <w:t>万元，增长</w:t>
      </w:r>
      <w:r>
        <w:rPr>
          <w:rFonts w:hint="default" w:ascii="Times New Roman" w:hAnsi="Times New Roman" w:eastAsia="仿宋" w:cs="Times New Roman"/>
          <w:sz w:val="32"/>
          <w:szCs w:val="32"/>
          <w:lang w:val="en-US" w:eastAsia="zh-CN"/>
        </w:rPr>
        <w:t>1</w:t>
      </w:r>
      <w:r>
        <w:rPr>
          <w:rFonts w:hint="eastAsia" w:ascii="仿宋" w:hAnsi="仿宋" w:eastAsia="仿宋"/>
          <w:sz w:val="32"/>
          <w:szCs w:val="32"/>
          <w:lang w:val="en-US" w:eastAsia="zh-CN"/>
        </w:rPr>
        <w:t>.</w:t>
      </w:r>
      <w:r>
        <w:rPr>
          <w:rFonts w:hint="default" w:ascii="Times New Roman" w:hAnsi="Times New Roman" w:eastAsia="仿宋" w:cs="Times New Roman"/>
          <w:sz w:val="32"/>
          <w:szCs w:val="32"/>
          <w:lang w:val="en-US" w:eastAsia="zh-CN"/>
        </w:rPr>
        <w:t>62</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color w:val="auto"/>
          <w:sz w:val="32"/>
          <w:szCs w:val="32"/>
          <w:highlight w:val="none"/>
          <w:lang w:eastAsia="zh-CN"/>
        </w:rPr>
        <w:t>西部计划志愿者增加。</w:t>
      </w:r>
    </w:p>
    <w:p w14:paraId="4E8EA50C">
      <w:pPr>
        <w:pStyle w:val="2"/>
        <w:rPr>
          <w:rFonts w:hint="eastAsia" w:ascii="仿宋" w:hAnsi="仿宋" w:eastAsia="仿宋"/>
          <w:color w:val="auto"/>
          <w:sz w:val="32"/>
          <w:szCs w:val="32"/>
          <w:highlight w:val="none"/>
        </w:rPr>
      </w:pPr>
      <w:r>
        <w:rPr>
          <w:sz w:val="30"/>
        </w:rPr>
        <mc:AlternateContent>
          <mc:Choice Requires="wps">
            <w:drawing>
              <wp:anchor distT="0" distB="0" distL="114300" distR="114300" simplePos="0" relativeHeight="251663360" behindDoc="0" locked="0" layoutInCell="1" allowOverlap="1">
                <wp:simplePos x="0" y="0"/>
                <wp:positionH relativeFrom="column">
                  <wp:posOffset>4128135</wp:posOffset>
                </wp:positionH>
                <wp:positionV relativeFrom="paragraph">
                  <wp:posOffset>248285</wp:posOffset>
                </wp:positionV>
                <wp:extent cx="1818640" cy="2133600"/>
                <wp:effectExtent l="4445" t="4445" r="5715" b="14605"/>
                <wp:wrapNone/>
                <wp:docPr id="17" name="文本框 17"/>
                <wp:cNvGraphicFramePr/>
                <a:graphic xmlns:a="http://schemas.openxmlformats.org/drawingml/2006/main">
                  <a:graphicData uri="http://schemas.microsoft.com/office/word/2010/wordprocessingShape">
                    <wps:wsp>
                      <wps:cNvSpPr txBox="1"/>
                      <wps:spPr>
                        <a:xfrm>
                          <a:off x="0" y="0"/>
                          <a:ext cx="1818640" cy="213360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4101691F">
                            <w:pPr>
                              <w:spacing w:line="240" w:lineRule="auto"/>
                              <w:jc w:val="both"/>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2023年支出148.97万元。</w:t>
                            </w:r>
                            <w:r>
                              <w:rPr>
                                <w:rFonts w:hint="eastAsia" w:ascii="仿宋" w:hAnsi="仿宋" w:eastAsia="仿宋"/>
                                <w:color w:val="auto"/>
                                <w:sz w:val="24"/>
                                <w:szCs w:val="24"/>
                                <w:highlight w:val="none"/>
                                <w:lang w:eastAsia="zh-CN"/>
                              </w:rPr>
                              <w:t>支出</w:t>
                            </w:r>
                            <w:r>
                              <w:rPr>
                                <w:rFonts w:hint="eastAsia" w:ascii="仿宋" w:hAnsi="仿宋" w:eastAsia="仿宋"/>
                                <w:color w:val="auto"/>
                                <w:sz w:val="24"/>
                                <w:szCs w:val="24"/>
                                <w:highlight w:val="none"/>
                              </w:rPr>
                              <w:t>增加</w:t>
                            </w:r>
                            <w:r>
                              <w:rPr>
                                <w:rFonts w:hint="eastAsia" w:ascii="仿宋" w:hAnsi="仿宋" w:eastAsia="仿宋"/>
                                <w:color w:val="auto"/>
                                <w:sz w:val="24"/>
                                <w:szCs w:val="24"/>
                                <w:highlight w:val="none"/>
                                <w:lang w:val="en-US" w:eastAsia="zh-CN"/>
                              </w:rPr>
                              <w:t>2.37</w:t>
                            </w:r>
                            <w:r>
                              <w:rPr>
                                <w:rFonts w:hint="eastAsia" w:ascii="仿宋" w:hAnsi="仿宋" w:eastAsia="仿宋"/>
                                <w:color w:val="auto"/>
                                <w:sz w:val="24"/>
                                <w:szCs w:val="24"/>
                                <w:highlight w:val="none"/>
                              </w:rPr>
                              <w:t>万元，增长</w:t>
                            </w:r>
                            <w:r>
                              <w:rPr>
                                <w:rFonts w:hint="eastAsia" w:ascii="仿宋" w:hAnsi="仿宋" w:eastAsia="仿宋"/>
                                <w:color w:val="auto"/>
                                <w:sz w:val="24"/>
                                <w:szCs w:val="24"/>
                                <w:highlight w:val="none"/>
                                <w:lang w:val="en-US" w:eastAsia="zh-CN"/>
                              </w:rPr>
                              <w:t>1.62</w:t>
                            </w:r>
                            <w:r>
                              <w:rPr>
                                <w:rFonts w:ascii="仿宋" w:hAnsi="仿宋" w:eastAsia="仿宋"/>
                                <w:color w:val="auto"/>
                                <w:sz w:val="24"/>
                                <w:szCs w:val="24"/>
                                <w:highlight w:val="none"/>
                              </w:rPr>
                              <w:t>%</w:t>
                            </w:r>
                            <w:r>
                              <w:rPr>
                                <w:rFonts w:hint="eastAsia" w:ascii="仿宋" w:hAnsi="仿宋" w:eastAsia="仿宋" w:cs="Times New Roman"/>
                                <w:color w:val="000000"/>
                                <w:kern w:val="2"/>
                                <w:sz w:val="24"/>
                                <w:szCs w:val="24"/>
                                <w:lang w:val="en-US" w:eastAsia="zh-CN" w:bidi="ar-SA"/>
                              </w:rPr>
                              <w:t>。</w:t>
                            </w:r>
                          </w:p>
                          <w:p w14:paraId="74B4D75F">
                            <w:pPr>
                              <w:spacing w:line="240" w:lineRule="auto"/>
                              <w:jc w:val="both"/>
                              <w:rPr>
                                <w:rFonts w:hint="eastAsia" w:ascii="仿宋" w:hAnsi="仿宋" w:eastAsia="仿宋" w:cs="Times New Roman"/>
                                <w:color w:val="000000"/>
                                <w:kern w:val="2"/>
                                <w:sz w:val="24"/>
                                <w:szCs w:val="24"/>
                                <w:lang w:val="en-US" w:eastAsia="zh-CN" w:bidi="ar-SA"/>
                              </w:rPr>
                            </w:pPr>
                          </w:p>
                          <w:p w14:paraId="28ADA7BF">
                            <w:pPr>
                              <w:spacing w:line="240" w:lineRule="auto"/>
                              <w:jc w:val="both"/>
                              <w:rPr>
                                <w:rFonts w:hint="eastAsia" w:ascii="仿宋" w:hAnsi="仿宋" w:eastAsia="仿宋" w:cs="Times New Roman"/>
                                <w:color w:val="000000"/>
                                <w:kern w:val="2"/>
                                <w:sz w:val="24"/>
                                <w:szCs w:val="24"/>
                                <w:lang w:val="en-US" w:eastAsia="zh-CN" w:bidi="ar-SA"/>
                              </w:rPr>
                            </w:pPr>
                          </w:p>
                          <w:p w14:paraId="225DD5F1">
                            <w:pPr>
                              <w:spacing w:line="240" w:lineRule="auto"/>
                              <w:jc w:val="both"/>
                              <w:rPr>
                                <w:rFonts w:hint="eastAsia" w:ascii="仿宋" w:hAnsi="仿宋" w:eastAsia="仿宋" w:cs="Times New Roman"/>
                                <w:color w:val="000000"/>
                                <w:kern w:val="2"/>
                                <w:sz w:val="24"/>
                                <w:szCs w:val="24"/>
                                <w:lang w:val="en-US" w:eastAsia="zh-CN" w:bidi="ar-SA"/>
                              </w:rPr>
                            </w:pPr>
                          </w:p>
                          <w:p w14:paraId="4E70CA2E">
                            <w:pPr>
                              <w:spacing w:line="240" w:lineRule="auto"/>
                              <w:jc w:val="both"/>
                              <w:rPr>
                                <w:rFonts w:hint="eastAsia" w:ascii="仿宋" w:hAnsi="仿宋" w:eastAsia="仿宋" w:cs="Times New Roman"/>
                                <w:color w:val="000000"/>
                                <w:kern w:val="2"/>
                                <w:sz w:val="24"/>
                                <w:szCs w:val="24"/>
                                <w:lang w:val="en-US" w:eastAsia="zh-CN" w:bidi="ar-SA"/>
                              </w:rPr>
                            </w:pPr>
                          </w:p>
                          <w:p w14:paraId="52BA8458">
                            <w:pPr>
                              <w:spacing w:line="240" w:lineRule="auto"/>
                              <w:jc w:val="both"/>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2022年支出146.6万元。</w:t>
                            </w:r>
                          </w:p>
                          <w:p w14:paraId="653BE890">
                            <w:pPr>
                              <w:spacing w:line="240" w:lineRule="auto"/>
                              <w:jc w:val="both"/>
                              <w:rPr>
                                <w:rFonts w:hint="eastAsia"/>
                                <w:sz w:val="15"/>
                                <w:szCs w:val="18"/>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5.05pt;margin-top:19.55pt;height:168pt;width:143.2pt;z-index:251663360;mso-width-relative:page;mso-height-relative:page;" fillcolor="#FFFFFF [3201]" filled="t" stroked="t" coordsize="21600,21600" o:gfxdata="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Vhb8atgAAAAK&#10;AQAADwAAAAAAAAABACAAAAAiAAAAZHJzL2Rvd25yZXYueG1sUEsBAhQAFAAAAAgAh07iQNPcJZJV&#10;AgAAuwQAAA4AAAAAAAAAAQAgAAAAJwEAAGRycy9lMm9Eb2MueG1sUEsFBgAAAAAGAAYAWQEAAO4F&#10;AAAAAA==&#10;">
                <v:fill on="t" focussize="0,0"/>
                <v:stroke weight="0.5pt" color="#FFFFFF [3212]" joinstyle="round"/>
                <v:imagedata o:title=""/>
                <o:lock v:ext="edit" aspectratio="f"/>
                <v:textbox>
                  <w:txbxContent>
                    <w:p w14:paraId="4101691F">
                      <w:pPr>
                        <w:spacing w:line="240" w:lineRule="auto"/>
                        <w:jc w:val="both"/>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2023年支出148.97万元。</w:t>
                      </w:r>
                      <w:r>
                        <w:rPr>
                          <w:rFonts w:hint="eastAsia" w:ascii="仿宋" w:hAnsi="仿宋" w:eastAsia="仿宋"/>
                          <w:color w:val="auto"/>
                          <w:sz w:val="24"/>
                          <w:szCs w:val="24"/>
                          <w:highlight w:val="none"/>
                          <w:lang w:eastAsia="zh-CN"/>
                        </w:rPr>
                        <w:t>支出</w:t>
                      </w:r>
                      <w:r>
                        <w:rPr>
                          <w:rFonts w:hint="eastAsia" w:ascii="仿宋" w:hAnsi="仿宋" w:eastAsia="仿宋"/>
                          <w:color w:val="auto"/>
                          <w:sz w:val="24"/>
                          <w:szCs w:val="24"/>
                          <w:highlight w:val="none"/>
                        </w:rPr>
                        <w:t>增加</w:t>
                      </w:r>
                      <w:r>
                        <w:rPr>
                          <w:rFonts w:hint="eastAsia" w:ascii="仿宋" w:hAnsi="仿宋" w:eastAsia="仿宋"/>
                          <w:color w:val="auto"/>
                          <w:sz w:val="24"/>
                          <w:szCs w:val="24"/>
                          <w:highlight w:val="none"/>
                          <w:lang w:val="en-US" w:eastAsia="zh-CN"/>
                        </w:rPr>
                        <w:t>2.37</w:t>
                      </w:r>
                      <w:r>
                        <w:rPr>
                          <w:rFonts w:hint="eastAsia" w:ascii="仿宋" w:hAnsi="仿宋" w:eastAsia="仿宋"/>
                          <w:color w:val="auto"/>
                          <w:sz w:val="24"/>
                          <w:szCs w:val="24"/>
                          <w:highlight w:val="none"/>
                        </w:rPr>
                        <w:t>万元，增长</w:t>
                      </w:r>
                      <w:r>
                        <w:rPr>
                          <w:rFonts w:hint="eastAsia" w:ascii="仿宋" w:hAnsi="仿宋" w:eastAsia="仿宋"/>
                          <w:color w:val="auto"/>
                          <w:sz w:val="24"/>
                          <w:szCs w:val="24"/>
                          <w:highlight w:val="none"/>
                          <w:lang w:val="en-US" w:eastAsia="zh-CN"/>
                        </w:rPr>
                        <w:t>1.62</w:t>
                      </w:r>
                      <w:r>
                        <w:rPr>
                          <w:rFonts w:ascii="仿宋" w:hAnsi="仿宋" w:eastAsia="仿宋"/>
                          <w:color w:val="auto"/>
                          <w:sz w:val="24"/>
                          <w:szCs w:val="24"/>
                          <w:highlight w:val="none"/>
                        </w:rPr>
                        <w:t>%</w:t>
                      </w:r>
                      <w:r>
                        <w:rPr>
                          <w:rFonts w:hint="eastAsia" w:ascii="仿宋" w:hAnsi="仿宋" w:eastAsia="仿宋" w:cs="Times New Roman"/>
                          <w:color w:val="000000"/>
                          <w:kern w:val="2"/>
                          <w:sz w:val="24"/>
                          <w:szCs w:val="24"/>
                          <w:lang w:val="en-US" w:eastAsia="zh-CN" w:bidi="ar-SA"/>
                        </w:rPr>
                        <w:t>。</w:t>
                      </w:r>
                    </w:p>
                    <w:p w14:paraId="74B4D75F">
                      <w:pPr>
                        <w:spacing w:line="240" w:lineRule="auto"/>
                        <w:jc w:val="both"/>
                        <w:rPr>
                          <w:rFonts w:hint="eastAsia" w:ascii="仿宋" w:hAnsi="仿宋" w:eastAsia="仿宋" w:cs="Times New Roman"/>
                          <w:color w:val="000000"/>
                          <w:kern w:val="2"/>
                          <w:sz w:val="24"/>
                          <w:szCs w:val="24"/>
                          <w:lang w:val="en-US" w:eastAsia="zh-CN" w:bidi="ar-SA"/>
                        </w:rPr>
                      </w:pPr>
                    </w:p>
                    <w:p w14:paraId="28ADA7BF">
                      <w:pPr>
                        <w:spacing w:line="240" w:lineRule="auto"/>
                        <w:jc w:val="both"/>
                        <w:rPr>
                          <w:rFonts w:hint="eastAsia" w:ascii="仿宋" w:hAnsi="仿宋" w:eastAsia="仿宋" w:cs="Times New Roman"/>
                          <w:color w:val="000000"/>
                          <w:kern w:val="2"/>
                          <w:sz w:val="24"/>
                          <w:szCs w:val="24"/>
                          <w:lang w:val="en-US" w:eastAsia="zh-CN" w:bidi="ar-SA"/>
                        </w:rPr>
                      </w:pPr>
                    </w:p>
                    <w:p w14:paraId="225DD5F1">
                      <w:pPr>
                        <w:spacing w:line="240" w:lineRule="auto"/>
                        <w:jc w:val="both"/>
                        <w:rPr>
                          <w:rFonts w:hint="eastAsia" w:ascii="仿宋" w:hAnsi="仿宋" w:eastAsia="仿宋" w:cs="Times New Roman"/>
                          <w:color w:val="000000"/>
                          <w:kern w:val="2"/>
                          <w:sz w:val="24"/>
                          <w:szCs w:val="24"/>
                          <w:lang w:val="en-US" w:eastAsia="zh-CN" w:bidi="ar-SA"/>
                        </w:rPr>
                      </w:pPr>
                    </w:p>
                    <w:p w14:paraId="4E70CA2E">
                      <w:pPr>
                        <w:spacing w:line="240" w:lineRule="auto"/>
                        <w:jc w:val="both"/>
                        <w:rPr>
                          <w:rFonts w:hint="eastAsia" w:ascii="仿宋" w:hAnsi="仿宋" w:eastAsia="仿宋" w:cs="Times New Roman"/>
                          <w:color w:val="000000"/>
                          <w:kern w:val="2"/>
                          <w:sz w:val="24"/>
                          <w:szCs w:val="24"/>
                          <w:lang w:val="en-US" w:eastAsia="zh-CN" w:bidi="ar-SA"/>
                        </w:rPr>
                      </w:pPr>
                    </w:p>
                    <w:p w14:paraId="52BA8458">
                      <w:pPr>
                        <w:spacing w:line="240" w:lineRule="auto"/>
                        <w:jc w:val="both"/>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2022年支出146.6万元。</w:t>
                      </w:r>
                    </w:p>
                    <w:p w14:paraId="653BE890">
                      <w:pPr>
                        <w:spacing w:line="240" w:lineRule="auto"/>
                        <w:jc w:val="both"/>
                        <w:rPr>
                          <w:rFonts w:hint="eastAsia"/>
                          <w:sz w:val="15"/>
                          <w:szCs w:val="18"/>
                          <w:lang w:eastAsia="zh-CN"/>
                        </w:rPr>
                      </w:pPr>
                    </w:p>
                  </w:txbxContent>
                </v:textbox>
              </v:shape>
            </w:pict>
          </mc:Fallback>
        </mc:AlternateContent>
      </w:r>
      <w:r>
        <w:drawing>
          <wp:inline distT="0" distB="0" distL="114300" distR="114300">
            <wp:extent cx="3953510" cy="2353310"/>
            <wp:effectExtent l="0" t="0" r="0" b="0"/>
            <wp:docPr id="22" name="图片 21"/>
            <wp:cNvGraphicFramePr/>
            <a:graphic xmlns:a="http://schemas.openxmlformats.org/drawingml/2006/main">
              <a:graphicData uri="http://schemas.openxmlformats.org/drawingml/2006/picture">
                <pic:pic xmlns:pic="http://schemas.openxmlformats.org/drawingml/2006/picture">
                  <pic:nvPicPr>
                    <pic:cNvPr id="22" name="图片 21"/>
                    <pic:cNvPicPr/>
                  </pic:nvPicPr>
                  <pic:blipFill>
                    <a:blip r:embed="rId18"/>
                    <a:stretch>
                      <a:fillRect/>
                    </a:stretch>
                  </pic:blipFill>
                  <pic:spPr>
                    <a:xfrm>
                      <a:off x="0" y="0"/>
                      <a:ext cx="3953510" cy="2353310"/>
                    </a:xfrm>
                    <a:prstGeom prst="rect">
                      <a:avLst/>
                    </a:prstGeom>
                    <a:extLst>
                      <wpswe:webExtensionRef xmlns:wpswe="http://www.wps.cn/officeDocument/2018/webExtension" r:id="rId17"/>
                    </a:extLst>
                  </pic:spPr>
                </pic:pic>
              </a:graphicData>
            </a:graphic>
          </wp:inline>
        </w:drawing>
      </w:r>
    </w:p>
    <w:p w14:paraId="65F8CAD2">
      <w:pPr>
        <w:spacing w:line="600" w:lineRule="exact"/>
        <w:rPr>
          <w:rFonts w:hint="eastAsia" w:ascii="仿宋" w:hAnsi="仿宋" w:eastAsia="仿宋"/>
          <w:sz w:val="32"/>
          <w:szCs w:val="32"/>
        </w:rPr>
      </w:pPr>
    </w:p>
    <w:p w14:paraId="323D95C2">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hint="default" w:ascii="Times New Roman" w:hAnsi="Times New Roman" w:eastAsia="仿宋" w:cs="Times New Roman"/>
          <w:sz w:val="32"/>
          <w:szCs w:val="32"/>
        </w:rPr>
        <w:t>5</w:t>
      </w:r>
      <w:r>
        <w:rPr>
          <w:rFonts w:hint="eastAsia" w:ascii="仿宋" w:hAnsi="仿宋" w:eastAsia="仿宋"/>
          <w:sz w:val="32"/>
          <w:szCs w:val="32"/>
        </w:rPr>
        <w:t>：一般公共预算财政拨款支出决算变动情况）</w:t>
      </w:r>
    </w:p>
    <w:p w14:paraId="676FF53C">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14:paraId="7241A541">
      <w:pPr>
        <w:spacing w:line="600" w:lineRule="exact"/>
        <w:ind w:firstLine="640"/>
        <w:rPr>
          <w:rFonts w:ascii="仿宋" w:hAnsi="仿宋" w:eastAsia="仿宋"/>
          <w:b/>
          <w:sz w:val="32"/>
          <w:szCs w:val="32"/>
        </w:rPr>
      </w:pPr>
      <w:r>
        <w:rPr>
          <w:rFonts w:hint="default" w:ascii="Times New Roman" w:hAnsi="Times New Roman" w:eastAsia="仿宋" w:cs="Times New Roman"/>
          <w:sz w:val="32"/>
          <w:szCs w:val="32"/>
        </w:rPr>
        <w:t>2023</w:t>
      </w:r>
      <w:r>
        <w:rPr>
          <w:rFonts w:hint="eastAsia" w:ascii="仿宋" w:hAnsi="仿宋" w:eastAsia="仿宋"/>
          <w:sz w:val="32"/>
          <w:szCs w:val="32"/>
        </w:rPr>
        <w:t>年度一般公共预算财政拨款支出</w:t>
      </w:r>
      <w:r>
        <w:rPr>
          <w:rFonts w:hint="default" w:ascii="Times New Roman" w:hAnsi="Times New Roman" w:eastAsia="仿宋" w:cs="Times New Roman"/>
          <w:b/>
          <w:sz w:val="32"/>
          <w:szCs w:val="32"/>
        </w:rPr>
        <w:t>148</w:t>
      </w:r>
      <w:r>
        <w:rPr>
          <w:rFonts w:ascii="仿宋" w:hAnsi="仿宋" w:eastAsia="仿宋"/>
          <w:b/>
          <w:sz w:val="32"/>
          <w:szCs w:val="32"/>
        </w:rPr>
        <w:t>.</w:t>
      </w:r>
      <w:r>
        <w:rPr>
          <w:rFonts w:hint="default" w:ascii="Times New Roman" w:hAnsi="Times New Roman" w:eastAsia="仿宋" w:cs="Times New Roman"/>
          <w:b/>
          <w:sz w:val="32"/>
          <w:szCs w:val="32"/>
        </w:rPr>
        <w:t>97</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default" w:ascii="Times New Roman" w:hAnsi="Times New Roman" w:eastAsia="仿宋" w:cs="Times New Roman"/>
          <w:sz w:val="32"/>
          <w:szCs w:val="32"/>
          <w:lang w:val="en-US" w:eastAsia="zh-CN"/>
        </w:rPr>
        <w:t>141</w:t>
      </w:r>
      <w:r>
        <w:rPr>
          <w:rFonts w:hint="eastAsia" w:ascii="仿宋" w:hAnsi="仿宋" w:eastAsia="仿宋"/>
          <w:sz w:val="32"/>
          <w:szCs w:val="32"/>
          <w:lang w:val="en-US" w:eastAsia="zh-CN"/>
        </w:rPr>
        <w:t>.</w:t>
      </w:r>
      <w:r>
        <w:rPr>
          <w:rFonts w:hint="default" w:ascii="Times New Roman" w:hAnsi="Times New Roman" w:eastAsia="仿宋" w:cs="Times New Roman"/>
          <w:sz w:val="32"/>
          <w:szCs w:val="32"/>
          <w:lang w:val="en-US" w:eastAsia="zh-CN"/>
        </w:rPr>
        <w:t>94</w:t>
      </w:r>
      <w:r>
        <w:rPr>
          <w:rFonts w:hint="eastAsia" w:ascii="仿宋" w:hAnsi="仿宋" w:eastAsia="仿宋"/>
          <w:sz w:val="32"/>
          <w:szCs w:val="32"/>
        </w:rPr>
        <w:t>万元，占</w:t>
      </w:r>
      <w:r>
        <w:rPr>
          <w:rFonts w:hint="default" w:ascii="Times New Roman" w:hAnsi="Times New Roman" w:eastAsia="仿宋" w:cs="Times New Roman"/>
          <w:sz w:val="32"/>
          <w:szCs w:val="32"/>
          <w:lang w:val="en-US" w:eastAsia="zh-CN"/>
        </w:rPr>
        <w:t>95</w:t>
      </w:r>
      <w:r>
        <w:rPr>
          <w:rFonts w:hint="eastAsia" w:ascii="仿宋" w:hAnsi="仿宋" w:eastAsia="仿宋"/>
          <w:sz w:val="32"/>
          <w:szCs w:val="32"/>
          <w:lang w:val="en-US" w:eastAsia="zh-CN"/>
        </w:rPr>
        <w:t>.</w:t>
      </w:r>
      <w:r>
        <w:rPr>
          <w:rFonts w:hint="default" w:ascii="Times New Roman" w:hAnsi="Times New Roman" w:eastAsia="仿宋" w:cs="Times New Roman"/>
          <w:sz w:val="32"/>
          <w:szCs w:val="32"/>
          <w:lang w:val="en-US" w:eastAsia="zh-CN"/>
        </w:rPr>
        <w:t>28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default" w:ascii="Times New Roman" w:hAnsi="Times New Roman" w:eastAsia="仿宋" w:cs="Times New Roman"/>
          <w:sz w:val="32"/>
          <w:szCs w:val="32"/>
          <w:lang w:val="en-US" w:eastAsia="zh-CN"/>
        </w:rPr>
        <w:t>3</w:t>
      </w:r>
      <w:r>
        <w:rPr>
          <w:rFonts w:hint="eastAsia" w:ascii="仿宋" w:hAnsi="仿宋" w:eastAsia="仿宋"/>
          <w:sz w:val="32"/>
          <w:szCs w:val="32"/>
          <w:lang w:val="en-US" w:eastAsia="zh-CN"/>
        </w:rPr>
        <w:t>.</w:t>
      </w:r>
      <w:r>
        <w:rPr>
          <w:rFonts w:hint="default" w:ascii="Times New Roman" w:hAnsi="Times New Roman" w:eastAsia="仿宋" w:cs="Times New Roman"/>
          <w:sz w:val="32"/>
          <w:szCs w:val="32"/>
          <w:lang w:val="en-US" w:eastAsia="zh-CN"/>
        </w:rPr>
        <w:t>06</w:t>
      </w:r>
      <w:r>
        <w:rPr>
          <w:rFonts w:hint="eastAsia" w:ascii="仿宋" w:hAnsi="仿宋" w:eastAsia="仿宋"/>
          <w:sz w:val="32"/>
          <w:szCs w:val="32"/>
        </w:rPr>
        <w:t>万元，占</w:t>
      </w:r>
      <w:r>
        <w:rPr>
          <w:rFonts w:hint="default" w:ascii="Times New Roman" w:hAnsi="Times New Roman" w:eastAsia="仿宋" w:cs="Times New Roman"/>
          <w:sz w:val="32"/>
          <w:szCs w:val="32"/>
          <w:lang w:val="en-US" w:eastAsia="zh-CN"/>
        </w:rPr>
        <w:t>2</w:t>
      </w:r>
      <w:r>
        <w:rPr>
          <w:rFonts w:hint="eastAsia" w:ascii="仿宋" w:hAnsi="仿宋" w:eastAsia="仿宋"/>
          <w:sz w:val="32"/>
          <w:szCs w:val="32"/>
          <w:lang w:val="en-US" w:eastAsia="zh-CN"/>
        </w:rPr>
        <w:t>.</w:t>
      </w:r>
      <w:r>
        <w:rPr>
          <w:rFonts w:hint="default" w:ascii="Times New Roman" w:hAnsi="Times New Roman" w:eastAsia="仿宋" w:cs="Times New Roman"/>
          <w:sz w:val="32"/>
          <w:szCs w:val="32"/>
          <w:lang w:val="en-US" w:eastAsia="zh-CN"/>
        </w:rPr>
        <w:t>05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default" w:ascii="Times New Roman" w:hAnsi="Times New Roman" w:eastAsia="仿宋" w:cs="Times New Roman"/>
          <w:sz w:val="32"/>
          <w:szCs w:val="32"/>
          <w:lang w:val="en-US" w:eastAsia="zh-CN"/>
        </w:rPr>
        <w:t>1</w:t>
      </w:r>
      <w:r>
        <w:rPr>
          <w:rFonts w:hint="eastAsia" w:ascii="仿宋" w:hAnsi="仿宋" w:eastAsia="仿宋"/>
          <w:sz w:val="32"/>
          <w:szCs w:val="32"/>
          <w:lang w:val="en-US" w:eastAsia="zh-CN"/>
        </w:rPr>
        <w:t>.</w:t>
      </w:r>
      <w:r>
        <w:rPr>
          <w:rFonts w:hint="default" w:ascii="Times New Roman" w:hAnsi="Times New Roman" w:eastAsia="仿宋" w:cs="Times New Roman"/>
          <w:sz w:val="32"/>
          <w:szCs w:val="32"/>
          <w:lang w:val="en-US" w:eastAsia="zh-CN"/>
        </w:rPr>
        <w:t>47</w:t>
      </w:r>
      <w:r>
        <w:rPr>
          <w:rFonts w:hint="eastAsia" w:ascii="仿宋" w:hAnsi="仿宋" w:eastAsia="仿宋"/>
          <w:sz w:val="32"/>
          <w:szCs w:val="32"/>
        </w:rPr>
        <w:t>万元，占</w:t>
      </w:r>
      <w:r>
        <w:rPr>
          <w:rFonts w:hint="default" w:ascii="Times New Roman" w:hAnsi="Times New Roman" w:eastAsia="仿宋" w:cs="Times New Roman"/>
          <w:sz w:val="32"/>
          <w:szCs w:val="32"/>
          <w:lang w:val="en-US" w:eastAsia="zh-CN"/>
        </w:rPr>
        <w:t>0</w:t>
      </w:r>
      <w:r>
        <w:rPr>
          <w:rFonts w:hint="eastAsia" w:ascii="仿宋" w:hAnsi="仿宋" w:eastAsia="仿宋"/>
          <w:sz w:val="32"/>
          <w:szCs w:val="32"/>
          <w:lang w:val="en-US" w:eastAsia="zh-CN"/>
        </w:rPr>
        <w:t>.</w:t>
      </w:r>
      <w:r>
        <w:rPr>
          <w:rFonts w:hint="default" w:ascii="Times New Roman" w:hAnsi="Times New Roman" w:eastAsia="仿宋" w:cs="Times New Roman"/>
          <w:sz w:val="32"/>
          <w:szCs w:val="32"/>
          <w:lang w:val="en-US" w:eastAsia="zh-CN"/>
        </w:rPr>
        <w:t>97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default" w:ascii="Times New Roman" w:hAnsi="Times New Roman" w:eastAsia="仿宋" w:cs="Times New Roman"/>
          <w:sz w:val="32"/>
          <w:szCs w:val="32"/>
          <w:lang w:val="en-US" w:eastAsia="zh-CN"/>
        </w:rPr>
        <w:t>2</w:t>
      </w:r>
      <w:r>
        <w:rPr>
          <w:rFonts w:hint="eastAsia" w:ascii="仿宋" w:hAnsi="仿宋" w:eastAsia="仿宋"/>
          <w:sz w:val="32"/>
          <w:szCs w:val="32"/>
          <w:lang w:val="en-US" w:eastAsia="zh-CN"/>
        </w:rPr>
        <w:t>.</w:t>
      </w:r>
      <w:r>
        <w:rPr>
          <w:rFonts w:hint="default" w:ascii="Times New Roman" w:hAnsi="Times New Roman" w:eastAsia="仿宋" w:cs="Times New Roman"/>
          <w:sz w:val="32"/>
          <w:szCs w:val="32"/>
          <w:lang w:val="en-US" w:eastAsia="zh-CN"/>
        </w:rPr>
        <w:t>50</w:t>
      </w:r>
      <w:r>
        <w:rPr>
          <w:rFonts w:hint="eastAsia" w:ascii="仿宋" w:hAnsi="仿宋" w:eastAsia="仿宋"/>
          <w:sz w:val="32"/>
          <w:szCs w:val="32"/>
        </w:rPr>
        <w:t>万元，占</w:t>
      </w:r>
      <w:r>
        <w:rPr>
          <w:rFonts w:hint="default" w:ascii="Times New Roman" w:hAnsi="Times New Roman" w:eastAsia="仿宋" w:cs="Times New Roman"/>
          <w:sz w:val="32"/>
          <w:szCs w:val="32"/>
          <w:lang w:val="en-US" w:eastAsia="zh-CN"/>
        </w:rPr>
        <w:t>1</w:t>
      </w:r>
      <w:r>
        <w:rPr>
          <w:rFonts w:hint="eastAsia" w:ascii="仿宋" w:hAnsi="仿宋" w:eastAsia="仿宋"/>
          <w:sz w:val="32"/>
          <w:szCs w:val="32"/>
          <w:lang w:val="en-US" w:eastAsia="zh-CN"/>
        </w:rPr>
        <w:t>.</w:t>
      </w:r>
      <w:r>
        <w:rPr>
          <w:rFonts w:hint="default" w:ascii="Times New Roman" w:hAnsi="Times New Roman" w:eastAsia="仿宋" w:cs="Times New Roman"/>
          <w:sz w:val="32"/>
          <w:szCs w:val="32"/>
          <w:lang w:val="en-US" w:eastAsia="zh-CN"/>
        </w:rPr>
        <w:t>68</w:t>
      </w:r>
      <w:r>
        <w:rPr>
          <w:rFonts w:ascii="仿宋" w:hAnsi="仿宋" w:eastAsia="仿宋"/>
          <w:sz w:val="32"/>
          <w:szCs w:val="32"/>
        </w:rPr>
        <w:t>%</w:t>
      </w:r>
      <w:r>
        <w:rPr>
          <w:rFonts w:hint="eastAsia" w:ascii="仿宋" w:hAnsi="仿宋" w:eastAsia="仿宋"/>
          <w:sz w:val="32"/>
          <w:szCs w:val="32"/>
        </w:rPr>
        <w:t>。</w:t>
      </w:r>
    </w:p>
    <w:p w14:paraId="2346A9C3">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w:t>
      </w:r>
      <w:r>
        <w:rPr>
          <w:rFonts w:hint="default" w:ascii="Times New Roman" w:hAnsi="Times New Roman" w:eastAsia="仿宋" w:cs="Times New Roman"/>
          <w:b/>
          <w:sz w:val="32"/>
          <w:szCs w:val="32"/>
        </w:rPr>
        <w:t>01</w:t>
      </w:r>
      <w:r>
        <w:rPr>
          <w:rFonts w:hint="eastAsia" w:ascii="仿宋" w:hAnsi="仿宋" w:eastAsia="仿宋"/>
          <w:b/>
          <w:sz w:val="32"/>
          <w:szCs w:val="32"/>
        </w:rPr>
        <w:t>-</w:t>
      </w:r>
      <w:r>
        <w:rPr>
          <w:rFonts w:hint="default" w:ascii="Times New Roman" w:hAnsi="Times New Roman" w:eastAsia="仿宋" w:cs="Times New Roman"/>
          <w:b/>
          <w:sz w:val="32"/>
          <w:szCs w:val="32"/>
        </w:rPr>
        <w:t>1</w:t>
      </w:r>
      <w:r>
        <w:rPr>
          <w:rFonts w:hint="eastAsia" w:ascii="仿宋" w:hAnsi="仿宋" w:eastAsia="仿宋"/>
          <w:b/>
          <w:sz w:val="32"/>
          <w:szCs w:val="32"/>
        </w:rPr>
        <w:t>表，仅罗列本单位涉及的全部功能分类科目，至类级。）</w:t>
      </w:r>
    </w:p>
    <w:p w14:paraId="3D545ED3">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ascii="仿宋" w:hAnsi="仿宋" w:eastAsia="仿宋"/>
          <w:sz w:val="32"/>
          <w:szCs w:val="32"/>
        </w:rPr>
      </w:pPr>
      <w:r>
        <w:drawing>
          <wp:inline distT="0" distB="0" distL="114300" distR="114300">
            <wp:extent cx="4796155" cy="3228340"/>
            <wp:effectExtent l="0" t="0" r="0" b="0"/>
            <wp:docPr id="16" name="图片 15"/>
            <wp:cNvGraphicFramePr/>
            <a:graphic xmlns:a="http://schemas.openxmlformats.org/drawingml/2006/main">
              <a:graphicData uri="http://schemas.openxmlformats.org/drawingml/2006/picture">
                <pic:pic xmlns:pic="http://schemas.openxmlformats.org/drawingml/2006/picture">
                  <pic:nvPicPr>
                    <pic:cNvPr id="16" name="图片 15"/>
                    <pic:cNvPicPr/>
                  </pic:nvPicPr>
                  <pic:blipFill>
                    <a:blip r:embed="rId20"/>
                    <a:stretch>
                      <a:fillRect/>
                    </a:stretch>
                  </pic:blipFill>
                  <pic:spPr>
                    <a:xfrm>
                      <a:off x="0" y="0"/>
                      <a:ext cx="4796155" cy="3228340"/>
                    </a:xfrm>
                    <a:prstGeom prst="rect">
                      <a:avLst/>
                    </a:prstGeom>
                    <a:extLst>
                      <wpswe:webExtensionRef xmlns:wpswe="http://www.wps.cn/officeDocument/2018/webExtension" r:id="rId19"/>
                    </a:extLst>
                  </pic:spPr>
                </pic:pic>
              </a:graphicData>
            </a:graphic>
          </wp:inline>
        </w:drawing>
      </w:r>
      <w:bookmarkStart w:id="67" w:name="_GoBack"/>
      <w:bookmarkEnd w:id="67"/>
    </w:p>
    <w:p w14:paraId="60658F12">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hint="default" w:ascii="Times New Roman" w:hAnsi="Times New Roman" w:eastAsia="仿宋" w:cs="Times New Roman"/>
          <w:sz w:val="32"/>
          <w:szCs w:val="32"/>
        </w:rPr>
        <w:t>6</w:t>
      </w:r>
      <w:r>
        <w:rPr>
          <w:rFonts w:hint="eastAsia" w:ascii="仿宋" w:hAnsi="仿宋" w:eastAsia="仿宋"/>
          <w:sz w:val="32"/>
          <w:szCs w:val="32"/>
        </w:rPr>
        <w:t>：一般公共预算财政拨款支出决算结构）（饼状图）</w:t>
      </w:r>
    </w:p>
    <w:p w14:paraId="66C4F330">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14:paraId="4E9060B1">
      <w:pPr>
        <w:spacing w:line="600" w:lineRule="exact"/>
        <w:ind w:firstLine="643" w:firstLineChars="200"/>
        <w:outlineLvl w:val="2"/>
        <w:rPr>
          <w:rFonts w:ascii="仿宋" w:hAnsi="仿宋" w:eastAsia="仿宋"/>
          <w:sz w:val="32"/>
          <w:szCs w:val="32"/>
        </w:rPr>
      </w:pPr>
      <w:bookmarkStart w:id="31" w:name="_Toc15377444"/>
      <w:bookmarkStart w:id="32" w:name="_Toc15377213"/>
      <w:bookmarkStart w:id="33" w:name="_Toc15378460"/>
      <w:r>
        <w:rPr>
          <w:rFonts w:hint="default" w:ascii="Times New Roman" w:hAnsi="Times New Roman" w:eastAsia="仿宋" w:cs="Times New Roman"/>
          <w:b/>
          <w:sz w:val="32"/>
          <w:szCs w:val="32"/>
        </w:rPr>
        <w:t>2023</w:t>
      </w:r>
      <w:r>
        <w:rPr>
          <w:rFonts w:hint="eastAsia" w:ascii="仿宋" w:hAnsi="仿宋" w:eastAsia="仿宋"/>
          <w:b/>
          <w:sz w:val="32"/>
          <w:szCs w:val="32"/>
        </w:rPr>
        <w:t>年度一般公共预算支出决算数为</w:t>
      </w:r>
      <w:r>
        <w:rPr>
          <w:rFonts w:hint="default" w:ascii="Times New Roman" w:hAnsi="Times New Roman" w:eastAsia="仿宋" w:cs="Times New Roman"/>
          <w:b/>
          <w:sz w:val="32"/>
          <w:szCs w:val="32"/>
        </w:rPr>
        <w:t>148</w:t>
      </w:r>
      <w:r>
        <w:rPr>
          <w:rFonts w:ascii="仿宋" w:hAnsi="仿宋" w:eastAsia="仿宋"/>
          <w:b/>
          <w:sz w:val="32"/>
          <w:szCs w:val="32"/>
        </w:rPr>
        <w:t>.</w:t>
      </w:r>
      <w:r>
        <w:rPr>
          <w:rFonts w:hint="default" w:ascii="Times New Roman" w:hAnsi="Times New Roman" w:eastAsia="仿宋" w:cs="Times New Roman"/>
          <w:b/>
          <w:sz w:val="32"/>
          <w:szCs w:val="32"/>
        </w:rPr>
        <w:t>97</w:t>
      </w:r>
      <w:r>
        <w:rPr>
          <w:rFonts w:hint="eastAsia" w:ascii="仿宋" w:hAnsi="仿宋" w:eastAsia="仿宋"/>
          <w:sz w:val="32"/>
          <w:szCs w:val="32"/>
        </w:rPr>
        <w:t>，</w:t>
      </w:r>
      <w:r>
        <w:rPr>
          <w:rStyle w:val="16"/>
          <w:rFonts w:hint="eastAsia" w:ascii="仿宋" w:hAnsi="仿宋" w:eastAsia="仿宋"/>
          <w:bCs/>
          <w:sz w:val="32"/>
          <w:szCs w:val="32"/>
        </w:rPr>
        <w:t>完成预算</w:t>
      </w:r>
      <w:r>
        <w:rPr>
          <w:rStyle w:val="16"/>
          <w:rFonts w:hint="default" w:ascii="Times New Roman" w:hAnsi="Times New Roman" w:eastAsia="仿宋" w:cs="Times New Roman"/>
          <w:bCs/>
          <w:sz w:val="32"/>
          <w:szCs w:val="32"/>
          <w:lang w:val="en-US" w:eastAsia="zh-CN"/>
        </w:rPr>
        <w:t>100</w:t>
      </w:r>
      <w:r>
        <w:rPr>
          <w:rStyle w:val="16"/>
          <w:rFonts w:ascii="仿宋" w:hAnsi="仿宋" w:eastAsia="仿宋"/>
          <w:bCs/>
          <w:sz w:val="32"/>
          <w:szCs w:val="32"/>
        </w:rPr>
        <w:t>%</w:t>
      </w:r>
      <w:r>
        <w:rPr>
          <w:rStyle w:val="16"/>
          <w:rFonts w:hint="eastAsia" w:ascii="仿宋" w:hAnsi="仿宋" w:eastAsia="仿宋"/>
          <w:bCs/>
          <w:sz w:val="32"/>
          <w:szCs w:val="32"/>
        </w:rPr>
        <w:t>。其中：</w:t>
      </w:r>
      <w:bookmarkEnd w:id="31"/>
      <w:bookmarkEnd w:id="32"/>
      <w:bookmarkEnd w:id="33"/>
    </w:p>
    <w:p w14:paraId="728B4411">
      <w:pPr>
        <w:numPr>
          <w:ilvl w:val="0"/>
          <w:numId w:val="0"/>
        </w:numPr>
        <w:spacing w:line="600" w:lineRule="exact"/>
        <w:ind w:firstLine="643" w:firstLineChars="200"/>
        <w:rPr>
          <w:rStyle w:val="16"/>
          <w:rFonts w:hint="eastAsia" w:ascii="仿宋" w:hAnsi="仿宋" w:eastAsia="仿宋"/>
          <w:b w:val="0"/>
          <w:bCs/>
          <w:color w:val="000000"/>
          <w:sz w:val="32"/>
          <w:szCs w:val="32"/>
          <w:lang w:val="en-US" w:eastAsia="zh-CN"/>
        </w:rPr>
      </w:pPr>
      <w:r>
        <w:rPr>
          <w:rStyle w:val="16"/>
          <w:rFonts w:hint="default" w:ascii="Times New Roman" w:hAnsi="Times New Roman" w:eastAsia="仿宋" w:cs="Times New Roman"/>
          <w:bCs/>
          <w:color w:val="000000"/>
          <w:sz w:val="32"/>
          <w:szCs w:val="32"/>
          <w:lang w:val="en-US" w:eastAsia="zh-CN"/>
        </w:rPr>
        <w:t>1</w:t>
      </w:r>
      <w:r>
        <w:rPr>
          <w:rStyle w:val="16"/>
          <w:rFonts w:hint="eastAsia" w:ascii="仿宋" w:hAnsi="仿宋" w:eastAsia="仿宋"/>
          <w:bCs/>
          <w:color w:val="000000"/>
          <w:sz w:val="32"/>
          <w:szCs w:val="32"/>
          <w:lang w:val="en-US" w:eastAsia="zh-CN"/>
        </w:rPr>
        <w:t>.</w:t>
      </w:r>
      <w:r>
        <w:rPr>
          <w:rStyle w:val="16"/>
          <w:rFonts w:hint="eastAsia" w:ascii="仿宋" w:hAnsi="仿宋" w:eastAsia="仿宋"/>
          <w:bCs/>
          <w:color w:val="000000"/>
          <w:sz w:val="32"/>
          <w:szCs w:val="32"/>
        </w:rPr>
        <w:t>一般公共服务（类）群</w:t>
      </w:r>
      <w:r>
        <w:rPr>
          <w:rStyle w:val="16"/>
          <w:rFonts w:ascii="仿宋" w:hAnsi="仿宋" w:eastAsia="仿宋"/>
          <w:bCs/>
          <w:color w:val="000000"/>
          <w:sz w:val="32"/>
          <w:szCs w:val="32"/>
        </w:rPr>
        <w:t>众团体事务</w:t>
      </w:r>
      <w:r>
        <w:rPr>
          <w:rStyle w:val="16"/>
          <w:rFonts w:hint="eastAsia" w:ascii="仿宋" w:hAnsi="仿宋" w:eastAsia="仿宋"/>
          <w:bCs/>
          <w:color w:val="000000"/>
          <w:sz w:val="32"/>
          <w:szCs w:val="32"/>
        </w:rPr>
        <w:t>（款）行政</w:t>
      </w:r>
      <w:r>
        <w:rPr>
          <w:rStyle w:val="16"/>
          <w:rFonts w:ascii="仿宋" w:hAnsi="仿宋" w:eastAsia="仿宋"/>
          <w:bCs/>
          <w:color w:val="000000"/>
          <w:sz w:val="32"/>
          <w:szCs w:val="32"/>
        </w:rPr>
        <w:t>运行</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default" w:ascii="Times New Roman" w:hAnsi="Times New Roman" w:eastAsia="仿宋" w:cs="Times New Roman"/>
          <w:b w:val="0"/>
          <w:bCs/>
          <w:color w:val="000000"/>
          <w:sz w:val="32"/>
          <w:szCs w:val="32"/>
          <w:lang w:val="en-US" w:eastAsia="zh-CN"/>
        </w:rPr>
        <w:t>141</w:t>
      </w:r>
      <w:r>
        <w:rPr>
          <w:rStyle w:val="16"/>
          <w:rFonts w:hint="eastAsia" w:ascii="仿宋" w:hAnsi="仿宋" w:eastAsia="仿宋"/>
          <w:b w:val="0"/>
          <w:bCs/>
          <w:color w:val="000000"/>
          <w:sz w:val="32"/>
          <w:szCs w:val="32"/>
          <w:lang w:val="en-US" w:eastAsia="zh-CN"/>
        </w:rPr>
        <w:t>.</w:t>
      </w:r>
      <w:r>
        <w:rPr>
          <w:rStyle w:val="16"/>
          <w:rFonts w:hint="default" w:ascii="Times New Roman" w:hAnsi="Times New Roman" w:eastAsia="仿宋" w:cs="Times New Roman"/>
          <w:b w:val="0"/>
          <w:bCs/>
          <w:color w:val="000000"/>
          <w:sz w:val="32"/>
          <w:szCs w:val="32"/>
          <w:lang w:val="en-US" w:eastAsia="zh-CN"/>
        </w:rPr>
        <w:t>94</w:t>
      </w:r>
      <w:r>
        <w:rPr>
          <w:rStyle w:val="16"/>
          <w:rFonts w:hint="eastAsia" w:ascii="仿宋" w:hAnsi="仿宋" w:eastAsia="仿宋"/>
          <w:b w:val="0"/>
          <w:bCs/>
          <w:color w:val="000000"/>
          <w:sz w:val="32"/>
          <w:szCs w:val="32"/>
        </w:rPr>
        <w:t>万元，完成预算</w:t>
      </w:r>
      <w:r>
        <w:rPr>
          <w:rStyle w:val="16"/>
          <w:rFonts w:hint="default" w:ascii="Times New Roman" w:hAnsi="Times New Roman" w:eastAsia="仿宋" w:cs="Times New Roman"/>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w:t>
      </w:r>
      <w:r>
        <w:rPr>
          <w:rStyle w:val="16"/>
          <w:rFonts w:hint="eastAsia" w:ascii="仿宋" w:hAnsi="仿宋" w:eastAsia="仿宋"/>
          <w:b w:val="0"/>
          <w:bCs/>
          <w:color w:val="000000"/>
          <w:sz w:val="32"/>
          <w:szCs w:val="32"/>
          <w:lang w:eastAsia="zh-CN"/>
        </w:rPr>
        <w:t>等于</w:t>
      </w:r>
      <w:r>
        <w:rPr>
          <w:rStyle w:val="16"/>
          <w:rFonts w:hint="eastAsia" w:ascii="仿宋" w:hAnsi="仿宋" w:eastAsia="仿宋"/>
          <w:b w:val="0"/>
          <w:bCs/>
          <w:color w:val="000000"/>
          <w:sz w:val="32"/>
          <w:szCs w:val="32"/>
        </w:rPr>
        <w:t>预算数。</w:t>
      </w:r>
      <w:r>
        <w:rPr>
          <w:rStyle w:val="16"/>
          <w:rFonts w:hint="eastAsia" w:ascii="仿宋" w:hAnsi="仿宋" w:eastAsia="仿宋"/>
          <w:b w:val="0"/>
          <w:bCs/>
          <w:color w:val="000000"/>
          <w:sz w:val="32"/>
          <w:szCs w:val="32"/>
          <w:lang w:val="en-US" w:eastAsia="zh-CN"/>
        </w:rPr>
        <w:t xml:space="preserve">  </w:t>
      </w:r>
    </w:p>
    <w:p w14:paraId="7E2D2EDF">
      <w:pPr>
        <w:numPr>
          <w:ilvl w:val="0"/>
          <w:numId w:val="0"/>
        </w:numPr>
        <w:spacing w:line="600" w:lineRule="exact"/>
        <w:ind w:firstLine="643" w:firstLineChars="200"/>
        <w:rPr>
          <w:rFonts w:ascii="仿宋" w:hAnsi="仿宋" w:eastAsia="仿宋"/>
          <w:b/>
          <w:color w:val="000000"/>
          <w:sz w:val="32"/>
          <w:szCs w:val="32"/>
        </w:rPr>
      </w:pPr>
      <w:r>
        <w:rPr>
          <w:rStyle w:val="16"/>
          <w:rFonts w:hint="default" w:ascii="Times New Roman" w:hAnsi="Times New Roman" w:eastAsia="仿宋" w:cs="Times New Roman"/>
          <w:bCs/>
          <w:color w:val="000000"/>
          <w:sz w:val="32"/>
          <w:szCs w:val="32"/>
        </w:rPr>
        <w:t>2</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社会保障和就业（类）行政</w:t>
      </w:r>
      <w:r>
        <w:rPr>
          <w:rStyle w:val="16"/>
          <w:rFonts w:ascii="仿宋" w:hAnsi="仿宋" w:eastAsia="仿宋"/>
          <w:bCs/>
          <w:color w:val="000000"/>
          <w:sz w:val="32"/>
          <w:szCs w:val="32"/>
        </w:rPr>
        <w:t>事业单位离退休</w:t>
      </w:r>
      <w:r>
        <w:rPr>
          <w:rStyle w:val="16"/>
          <w:rFonts w:hint="eastAsia" w:ascii="仿宋" w:hAnsi="仿宋" w:eastAsia="仿宋"/>
          <w:bCs/>
          <w:color w:val="000000"/>
          <w:sz w:val="32"/>
          <w:szCs w:val="32"/>
        </w:rPr>
        <w:t>（款）机关</w:t>
      </w:r>
      <w:r>
        <w:rPr>
          <w:rStyle w:val="16"/>
          <w:rFonts w:ascii="仿宋" w:hAnsi="仿宋" w:eastAsia="仿宋"/>
          <w:bCs/>
          <w:color w:val="000000"/>
          <w:sz w:val="32"/>
          <w:szCs w:val="32"/>
        </w:rPr>
        <w:t>事业单位基本养老保险缴费支出</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default" w:ascii="Times New Roman" w:hAnsi="Times New Roman" w:eastAsia="仿宋" w:cs="Times New Roman"/>
          <w:b w:val="0"/>
          <w:bCs/>
          <w:color w:val="000000"/>
          <w:sz w:val="32"/>
          <w:szCs w:val="32"/>
          <w:lang w:val="en-US" w:eastAsia="zh-CN"/>
        </w:rPr>
        <w:t>3</w:t>
      </w:r>
      <w:r>
        <w:rPr>
          <w:rStyle w:val="16"/>
          <w:rFonts w:hint="eastAsia" w:ascii="仿宋" w:hAnsi="仿宋" w:eastAsia="仿宋"/>
          <w:b w:val="0"/>
          <w:bCs/>
          <w:color w:val="000000"/>
          <w:sz w:val="32"/>
          <w:szCs w:val="32"/>
          <w:lang w:val="en-US" w:eastAsia="zh-CN"/>
        </w:rPr>
        <w:t>.</w:t>
      </w:r>
      <w:r>
        <w:rPr>
          <w:rStyle w:val="16"/>
          <w:rFonts w:hint="default" w:ascii="Times New Roman" w:hAnsi="Times New Roman" w:eastAsia="仿宋" w:cs="Times New Roman"/>
          <w:b w:val="0"/>
          <w:bCs/>
          <w:color w:val="000000"/>
          <w:sz w:val="32"/>
          <w:szCs w:val="32"/>
          <w:lang w:val="en-US" w:eastAsia="zh-CN"/>
        </w:rPr>
        <w:t>06</w:t>
      </w:r>
      <w:r>
        <w:rPr>
          <w:rStyle w:val="16"/>
          <w:rFonts w:hint="eastAsia" w:ascii="仿宋" w:hAnsi="仿宋" w:eastAsia="仿宋"/>
          <w:b w:val="0"/>
          <w:bCs/>
          <w:color w:val="000000"/>
          <w:sz w:val="32"/>
          <w:szCs w:val="32"/>
        </w:rPr>
        <w:t>万元，完成预算</w:t>
      </w:r>
      <w:r>
        <w:rPr>
          <w:rStyle w:val="16"/>
          <w:rFonts w:hint="default" w:ascii="Times New Roman" w:hAnsi="Times New Roman" w:eastAsia="仿宋" w:cs="Times New Roman"/>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，决算数等于预算数。</w:t>
      </w:r>
    </w:p>
    <w:p w14:paraId="4D62974F">
      <w:pPr>
        <w:spacing w:line="600" w:lineRule="exact"/>
        <w:ind w:firstLine="643" w:firstLineChars="200"/>
        <w:rPr>
          <w:rFonts w:ascii="仿宋" w:hAnsi="仿宋" w:eastAsia="仿宋"/>
          <w:b/>
          <w:color w:val="000000"/>
          <w:sz w:val="32"/>
          <w:szCs w:val="32"/>
        </w:rPr>
      </w:pPr>
      <w:r>
        <w:rPr>
          <w:rStyle w:val="16"/>
          <w:rFonts w:hint="default" w:ascii="Times New Roman" w:hAnsi="Times New Roman" w:eastAsia="仿宋" w:cs="Times New Roman"/>
          <w:bCs/>
          <w:color w:val="000000"/>
          <w:sz w:val="32"/>
          <w:szCs w:val="32"/>
        </w:rPr>
        <w:t>3</w:t>
      </w:r>
      <w:r>
        <w:rPr>
          <w:rStyle w:val="16"/>
          <w:rFonts w:ascii="仿宋" w:hAnsi="仿宋" w:eastAsia="仿宋"/>
          <w:bCs/>
          <w:color w:val="000000"/>
          <w:sz w:val="32"/>
          <w:szCs w:val="32"/>
        </w:rPr>
        <w:t>.</w:t>
      </w:r>
      <w:r>
        <w:rPr>
          <w:rFonts w:hint="eastAsia" w:ascii="仿宋" w:hAnsi="仿宋" w:eastAsia="仿宋"/>
          <w:b/>
          <w:bCs/>
          <w:color w:val="000000" w:themeColor="text1"/>
          <w:sz w:val="32"/>
          <w:szCs w:val="32"/>
          <w14:textFill>
            <w14:solidFill>
              <w14:schemeClr w14:val="tx1"/>
            </w14:solidFill>
          </w14:textFill>
        </w:rPr>
        <w:t>卫生健康</w:t>
      </w:r>
      <w:r>
        <w:rPr>
          <w:rStyle w:val="16"/>
          <w:rFonts w:hint="eastAsia" w:ascii="仿宋" w:hAnsi="仿宋" w:eastAsia="仿宋"/>
          <w:bCs/>
          <w:color w:val="000000"/>
          <w:sz w:val="32"/>
          <w:szCs w:val="32"/>
        </w:rPr>
        <w:t>（类）行政事业单位医疗（款）行政</w:t>
      </w:r>
      <w:r>
        <w:rPr>
          <w:rStyle w:val="16"/>
          <w:rFonts w:ascii="仿宋" w:hAnsi="仿宋" w:eastAsia="仿宋"/>
          <w:bCs/>
          <w:color w:val="000000"/>
          <w:sz w:val="32"/>
          <w:szCs w:val="32"/>
        </w:rPr>
        <w:t>单位医疗</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default" w:ascii="Times New Roman" w:hAnsi="Times New Roman" w:eastAsia="仿宋" w:cs="Times New Roman"/>
          <w:b w:val="0"/>
          <w:bCs/>
          <w:color w:val="000000"/>
          <w:sz w:val="32"/>
          <w:szCs w:val="32"/>
          <w:lang w:val="en-US" w:eastAsia="zh-CN"/>
        </w:rPr>
        <w:t>1</w:t>
      </w:r>
      <w:r>
        <w:rPr>
          <w:rStyle w:val="16"/>
          <w:rFonts w:hint="eastAsia" w:ascii="仿宋" w:hAnsi="仿宋" w:eastAsia="仿宋"/>
          <w:b w:val="0"/>
          <w:bCs/>
          <w:color w:val="000000"/>
          <w:sz w:val="32"/>
          <w:szCs w:val="32"/>
          <w:lang w:val="en-US" w:eastAsia="zh-CN"/>
        </w:rPr>
        <w:t>.</w:t>
      </w:r>
      <w:r>
        <w:rPr>
          <w:rStyle w:val="16"/>
          <w:rFonts w:hint="default" w:ascii="Times New Roman" w:hAnsi="Times New Roman" w:eastAsia="仿宋" w:cs="Times New Roman"/>
          <w:b w:val="0"/>
          <w:bCs/>
          <w:color w:val="000000"/>
          <w:sz w:val="32"/>
          <w:szCs w:val="32"/>
          <w:lang w:val="en-US" w:eastAsia="zh-CN"/>
        </w:rPr>
        <w:t>47</w:t>
      </w:r>
      <w:r>
        <w:rPr>
          <w:rStyle w:val="16"/>
          <w:rFonts w:hint="eastAsia" w:ascii="仿宋" w:hAnsi="仿宋" w:eastAsia="仿宋"/>
          <w:b w:val="0"/>
          <w:bCs/>
          <w:color w:val="000000"/>
          <w:sz w:val="32"/>
          <w:szCs w:val="32"/>
        </w:rPr>
        <w:t>万元，完成预算</w:t>
      </w:r>
      <w:r>
        <w:rPr>
          <w:rStyle w:val="16"/>
          <w:rFonts w:hint="default" w:ascii="Times New Roman" w:hAnsi="Times New Roman" w:eastAsia="仿宋" w:cs="Times New Roman"/>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，决算数等于预算数。</w:t>
      </w:r>
    </w:p>
    <w:p w14:paraId="45166A65">
      <w:pPr>
        <w:spacing w:line="600" w:lineRule="exact"/>
        <w:ind w:firstLine="643" w:firstLineChars="200"/>
        <w:rPr>
          <w:rFonts w:ascii="仿宋" w:hAnsi="仿宋" w:eastAsia="仿宋"/>
          <w:b/>
          <w:color w:val="000000"/>
          <w:sz w:val="32"/>
          <w:szCs w:val="32"/>
        </w:rPr>
      </w:pPr>
      <w:r>
        <w:rPr>
          <w:rStyle w:val="16"/>
          <w:rFonts w:hint="default" w:ascii="Times New Roman" w:hAnsi="Times New Roman" w:eastAsia="仿宋" w:cs="Times New Roman"/>
          <w:bCs/>
          <w:color w:val="000000"/>
          <w:sz w:val="32"/>
          <w:szCs w:val="32"/>
        </w:rPr>
        <w:t>4</w:t>
      </w:r>
      <w:r>
        <w:rPr>
          <w:rStyle w:val="16"/>
          <w:rFonts w:ascii="仿宋" w:hAnsi="仿宋" w:eastAsia="仿宋"/>
          <w:bCs/>
          <w:color w:val="000000"/>
          <w:sz w:val="32"/>
          <w:szCs w:val="32"/>
        </w:rPr>
        <w:t>.</w:t>
      </w:r>
      <w:r>
        <w:rPr>
          <w:rFonts w:hint="eastAsia" w:ascii="仿宋" w:hAnsi="仿宋" w:eastAsia="仿宋"/>
          <w:b/>
          <w:bCs/>
          <w:color w:val="000000" w:themeColor="text1"/>
          <w:sz w:val="32"/>
          <w:szCs w:val="32"/>
          <w14:textFill>
            <w14:solidFill>
              <w14:schemeClr w14:val="tx1"/>
            </w14:solidFill>
          </w14:textFill>
        </w:rPr>
        <w:t>住房保障支出</w:t>
      </w:r>
      <w:r>
        <w:rPr>
          <w:rStyle w:val="16"/>
          <w:rFonts w:hint="eastAsia" w:ascii="仿宋" w:hAnsi="仿宋" w:eastAsia="仿宋"/>
          <w:bCs/>
          <w:color w:val="000000"/>
          <w:sz w:val="32"/>
          <w:szCs w:val="32"/>
        </w:rPr>
        <w:t>（类）住房改革支出（款）住房公积金（项）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default" w:ascii="Times New Roman" w:hAnsi="Times New Roman" w:eastAsia="仿宋" w:cs="Times New Roman"/>
          <w:b w:val="0"/>
          <w:bCs/>
          <w:color w:val="000000"/>
          <w:sz w:val="32"/>
          <w:szCs w:val="32"/>
          <w:lang w:val="en-US" w:eastAsia="zh-CN"/>
        </w:rPr>
        <w:t>2</w:t>
      </w:r>
      <w:r>
        <w:rPr>
          <w:rStyle w:val="16"/>
          <w:rFonts w:hint="eastAsia" w:ascii="仿宋" w:hAnsi="仿宋" w:eastAsia="仿宋"/>
          <w:b w:val="0"/>
          <w:bCs/>
          <w:color w:val="000000"/>
          <w:sz w:val="32"/>
          <w:szCs w:val="32"/>
          <w:lang w:val="en-US" w:eastAsia="zh-CN"/>
        </w:rPr>
        <w:t>.</w:t>
      </w:r>
      <w:r>
        <w:rPr>
          <w:rStyle w:val="16"/>
          <w:rFonts w:hint="default" w:ascii="Times New Roman" w:hAnsi="Times New Roman" w:eastAsia="仿宋" w:cs="Times New Roman"/>
          <w:b w:val="0"/>
          <w:bCs/>
          <w:color w:val="000000"/>
          <w:sz w:val="32"/>
          <w:szCs w:val="32"/>
          <w:lang w:val="en-US" w:eastAsia="zh-CN"/>
        </w:rPr>
        <w:t>50</w:t>
      </w:r>
      <w:r>
        <w:rPr>
          <w:rStyle w:val="16"/>
          <w:rFonts w:hint="eastAsia" w:ascii="仿宋" w:hAnsi="仿宋" w:eastAsia="仿宋"/>
          <w:b w:val="0"/>
          <w:bCs/>
          <w:color w:val="000000"/>
          <w:sz w:val="32"/>
          <w:szCs w:val="32"/>
        </w:rPr>
        <w:t>万元，完成预算</w:t>
      </w:r>
      <w:r>
        <w:rPr>
          <w:rStyle w:val="16"/>
          <w:rFonts w:hint="default" w:ascii="Times New Roman" w:hAnsi="Times New Roman" w:eastAsia="仿宋" w:cs="Times New Roman"/>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，决算数等于预算数。</w:t>
      </w:r>
    </w:p>
    <w:p w14:paraId="14F38EE7">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w:t>
      </w:r>
      <w:r>
        <w:rPr>
          <w:rFonts w:hint="default" w:ascii="Times New Roman" w:hAnsi="Times New Roman" w:eastAsia="仿宋" w:cs="Times New Roman"/>
          <w:b/>
          <w:sz w:val="32"/>
          <w:szCs w:val="32"/>
        </w:rPr>
        <w:t>01</w:t>
      </w:r>
      <w:r>
        <w:rPr>
          <w:rFonts w:hint="eastAsia" w:ascii="仿宋" w:hAnsi="仿宋" w:eastAsia="仿宋"/>
          <w:b/>
          <w:sz w:val="32"/>
          <w:szCs w:val="32"/>
        </w:rPr>
        <w:t>-</w:t>
      </w:r>
      <w:r>
        <w:rPr>
          <w:rFonts w:hint="default" w:ascii="Times New Roman" w:hAnsi="Times New Roman" w:eastAsia="仿宋" w:cs="Times New Roman"/>
          <w:b/>
          <w:sz w:val="32"/>
          <w:szCs w:val="32"/>
        </w:rPr>
        <w:t>1</w:t>
      </w:r>
      <w:r>
        <w:rPr>
          <w:rFonts w:hint="eastAsia" w:ascii="仿宋" w:hAnsi="仿宋" w:eastAsia="仿宋"/>
          <w:b/>
          <w:sz w:val="32"/>
          <w:szCs w:val="32"/>
        </w:rPr>
        <w:t>表和财决</w:t>
      </w:r>
      <w:r>
        <w:rPr>
          <w:rFonts w:hint="default" w:ascii="Times New Roman" w:hAnsi="Times New Roman" w:eastAsia="仿宋" w:cs="Times New Roman"/>
          <w:b/>
          <w:sz w:val="32"/>
          <w:szCs w:val="32"/>
        </w:rPr>
        <w:t>08</w:t>
      </w:r>
      <w:r>
        <w:rPr>
          <w:rFonts w:hint="eastAsia" w:ascii="仿宋" w:hAnsi="仿宋" w:eastAsia="仿宋"/>
          <w:b/>
          <w:sz w:val="32"/>
          <w:szCs w:val="32"/>
        </w:rPr>
        <w:t>表，仅罗列本单位涉及的全部功能分类科目，至项级。上述“预算”口径为全年预算数。增减变动原因为决算数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和全年预算数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比较，与预算数持平可以不写原因。）</w:t>
      </w:r>
    </w:p>
    <w:p w14:paraId="15BE0654">
      <w:pPr>
        <w:tabs>
          <w:tab w:val="right" w:pos="8306"/>
        </w:tabs>
        <w:spacing w:line="600" w:lineRule="exact"/>
        <w:ind w:firstLine="640"/>
        <w:outlineLvl w:val="1"/>
        <w:rPr>
          <w:rStyle w:val="28"/>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4"/>
      <w:bookmarkEnd w:id="35"/>
      <w:r>
        <w:rPr>
          <w:rStyle w:val="28"/>
          <w:rFonts w:ascii="黑体" w:hAnsi="黑体" w:eastAsia="黑体"/>
          <w:b w:val="0"/>
        </w:rPr>
        <w:tab/>
      </w:r>
    </w:p>
    <w:p w14:paraId="43AC6600">
      <w:pPr>
        <w:spacing w:line="600" w:lineRule="exact"/>
        <w:ind w:firstLine="645"/>
        <w:rPr>
          <w:rFonts w:ascii="仿宋" w:hAnsi="仿宋" w:eastAsia="仿宋"/>
          <w:sz w:val="32"/>
          <w:szCs w:val="32"/>
        </w:rPr>
      </w:pPr>
      <w:r>
        <w:rPr>
          <w:rFonts w:hint="default" w:ascii="Times New Roman" w:hAnsi="Times New Roman" w:eastAsia="仿宋" w:cs="Times New Roman"/>
          <w:sz w:val="32"/>
          <w:szCs w:val="32"/>
        </w:rPr>
        <w:t>2023</w:t>
      </w:r>
      <w:r>
        <w:rPr>
          <w:rFonts w:hint="eastAsia" w:ascii="仿宋" w:hAnsi="仿宋" w:eastAsia="仿宋"/>
          <w:sz w:val="32"/>
          <w:szCs w:val="32"/>
        </w:rPr>
        <w:t>年度一般公共预算财政拨款基本支出</w:t>
      </w:r>
      <w:r>
        <w:rPr>
          <w:rFonts w:hint="default" w:ascii="Times New Roman" w:hAnsi="Times New Roman" w:eastAsia="仿宋" w:cs="Times New Roman"/>
          <w:b/>
          <w:sz w:val="32"/>
          <w:szCs w:val="32"/>
        </w:rPr>
        <w:t>130</w:t>
      </w:r>
      <w:r>
        <w:rPr>
          <w:rFonts w:ascii="仿宋" w:hAnsi="仿宋" w:eastAsia="仿宋"/>
          <w:b/>
          <w:sz w:val="32"/>
          <w:szCs w:val="32"/>
        </w:rPr>
        <w:t>.</w:t>
      </w:r>
      <w:r>
        <w:rPr>
          <w:rFonts w:hint="default" w:ascii="Times New Roman" w:hAnsi="Times New Roman" w:eastAsia="仿宋" w:cs="Times New Roman"/>
          <w:b/>
          <w:sz w:val="32"/>
          <w:szCs w:val="32"/>
        </w:rPr>
        <w:t>47</w:t>
      </w:r>
      <w:r>
        <w:rPr>
          <w:rFonts w:hint="eastAsia" w:ascii="仿宋" w:hAnsi="仿宋" w:eastAsia="仿宋"/>
          <w:sz w:val="32"/>
          <w:szCs w:val="32"/>
        </w:rPr>
        <w:t>万元，其中：</w:t>
      </w:r>
    </w:p>
    <w:p w14:paraId="79AA4998">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hint="default" w:ascii="Times New Roman" w:hAnsi="Times New Roman" w:eastAsia="仿宋" w:cs="Times New Roman"/>
          <w:b/>
          <w:sz w:val="32"/>
          <w:szCs w:val="32"/>
        </w:rPr>
        <w:t>114</w:t>
      </w:r>
      <w:r>
        <w:rPr>
          <w:rFonts w:ascii="仿宋" w:hAnsi="仿宋" w:eastAsia="仿宋"/>
          <w:b/>
          <w:sz w:val="32"/>
          <w:szCs w:val="32"/>
        </w:rPr>
        <w:t>.</w:t>
      </w:r>
      <w:r>
        <w:rPr>
          <w:rFonts w:hint="default" w:ascii="Times New Roman" w:hAnsi="Times New Roman" w:eastAsia="仿宋" w:cs="Times New Roman"/>
          <w:b/>
          <w:sz w:val="32"/>
          <w:szCs w:val="32"/>
        </w:rPr>
        <w:t>48</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hint="default" w:ascii="Times New Roman" w:hAnsi="Times New Roman" w:eastAsia="仿宋" w:cs="Times New Roman"/>
          <w:b/>
          <w:sz w:val="32"/>
          <w:szCs w:val="32"/>
        </w:rPr>
        <w:t>15</w:t>
      </w:r>
      <w:r>
        <w:rPr>
          <w:rFonts w:ascii="仿宋" w:hAnsi="仿宋" w:eastAsia="仿宋"/>
          <w:b/>
          <w:sz w:val="32"/>
          <w:szCs w:val="32"/>
        </w:rPr>
        <w:t>.</w:t>
      </w:r>
      <w:r>
        <w:rPr>
          <w:rFonts w:hint="default" w:ascii="Times New Roman" w:hAnsi="Times New Roman" w:eastAsia="仿宋" w:cs="Times New Roman"/>
          <w:b/>
          <w:sz w:val="32"/>
          <w:szCs w:val="32"/>
        </w:rPr>
        <w:t>99</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275DE7AA">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hint="default" w:ascii="Times New Roman" w:hAnsi="Times New Roman" w:eastAsia="仿宋" w:cs="Times New Roman"/>
          <w:b/>
          <w:sz w:val="32"/>
          <w:szCs w:val="32"/>
        </w:rPr>
        <w:t>07</w:t>
      </w:r>
      <w:r>
        <w:rPr>
          <w:rFonts w:hint="eastAsia" w:ascii="仿宋" w:hAnsi="仿宋" w:eastAsia="仿宋"/>
          <w:b/>
          <w:sz w:val="32"/>
          <w:szCs w:val="32"/>
        </w:rPr>
        <w:t>表和财决</w:t>
      </w:r>
      <w:r>
        <w:rPr>
          <w:rFonts w:hint="default" w:ascii="Times New Roman" w:hAnsi="Times New Roman" w:eastAsia="仿宋" w:cs="Times New Roman"/>
          <w:b/>
          <w:sz w:val="32"/>
          <w:szCs w:val="32"/>
        </w:rPr>
        <w:t>08</w:t>
      </w:r>
      <w:r>
        <w:rPr>
          <w:rFonts w:hint="eastAsia" w:ascii="仿宋" w:hAnsi="仿宋" w:eastAsia="仿宋"/>
          <w:b/>
          <w:sz w:val="32"/>
          <w:szCs w:val="32"/>
        </w:rPr>
        <w:t>-</w:t>
      </w:r>
      <w:r>
        <w:rPr>
          <w:rFonts w:hint="default" w:ascii="Times New Roman" w:hAnsi="Times New Roman" w:eastAsia="仿宋" w:cs="Times New Roman"/>
          <w:b/>
          <w:sz w:val="32"/>
          <w:szCs w:val="32"/>
        </w:rPr>
        <w:t>1</w:t>
      </w:r>
      <w:r>
        <w:rPr>
          <w:rFonts w:hint="eastAsia" w:ascii="仿宋" w:hAnsi="仿宋" w:eastAsia="仿宋"/>
          <w:b/>
          <w:sz w:val="32"/>
          <w:szCs w:val="32"/>
        </w:rPr>
        <w:t>表，仅罗列本单位实际支出涉及的经济分类科目。）</w:t>
      </w:r>
    </w:p>
    <w:p w14:paraId="6EB1B168">
      <w:pPr>
        <w:spacing w:line="600" w:lineRule="exact"/>
        <w:ind w:firstLine="640"/>
        <w:outlineLvl w:val="1"/>
        <w:rPr>
          <w:rStyle w:val="28"/>
          <w:rFonts w:ascii="黑体" w:hAnsi="黑体" w:eastAsia="黑体"/>
          <w:b w:val="0"/>
        </w:rPr>
      </w:pPr>
      <w:bookmarkStart w:id="36" w:name="_Toc15396609"/>
      <w:bookmarkStart w:id="37" w:name="_Toc15377215"/>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6"/>
      <w:bookmarkEnd w:id="37"/>
    </w:p>
    <w:p w14:paraId="3D76665D">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14:paraId="7758F2B4">
      <w:pPr>
        <w:spacing w:line="600" w:lineRule="exact"/>
        <w:ind w:firstLine="640"/>
        <w:rPr>
          <w:rFonts w:ascii="仿宋" w:hAnsi="仿宋" w:eastAsia="仿宋"/>
          <w:sz w:val="32"/>
          <w:szCs w:val="32"/>
        </w:rPr>
      </w:pPr>
      <w:r>
        <w:rPr>
          <w:rFonts w:hint="default" w:ascii="Times New Roman" w:hAnsi="Times New Roman" w:eastAsia="仿宋" w:cs="Times New Roman"/>
          <w:sz w:val="32"/>
          <w:szCs w:val="32"/>
        </w:rPr>
        <w:t>2023</w:t>
      </w:r>
      <w:r>
        <w:rPr>
          <w:rFonts w:hint="eastAsia" w:ascii="仿宋" w:hAnsi="仿宋" w:eastAsia="仿宋"/>
          <w:sz w:val="32"/>
          <w:szCs w:val="32"/>
        </w:rPr>
        <w:t>年度“三公”经费财政拨款支出决算为</w:t>
      </w:r>
      <w:r>
        <w:rPr>
          <w:rFonts w:hint="default" w:ascii="Times New Roman" w:hAnsi="Times New Roman" w:eastAsia="仿宋" w:cs="Times New Roman"/>
          <w:b/>
          <w:sz w:val="32"/>
          <w:szCs w:val="32"/>
        </w:rPr>
        <w:t>0</w:t>
      </w:r>
      <w:r>
        <w:rPr>
          <w:rFonts w:hint="eastAsia" w:ascii="仿宋" w:hAnsi="仿宋" w:eastAsia="仿宋"/>
          <w:sz w:val="32"/>
          <w:szCs w:val="32"/>
        </w:rPr>
        <w:t>万元，完成预算</w:t>
      </w:r>
      <w:r>
        <w:rPr>
          <w:rFonts w:hint="default" w:ascii="Times New Roman" w:hAnsi="Times New Roman" w:eastAsia="仿宋" w:cs="Times New Roman"/>
          <w:b/>
          <w:sz w:val="32"/>
          <w:szCs w:val="32"/>
        </w:rPr>
        <w:t>0</w:t>
      </w:r>
      <w:r>
        <w:rPr>
          <w:rFonts w:ascii="仿宋" w:hAnsi="仿宋" w:eastAsia="仿宋"/>
          <w:sz w:val="32"/>
          <w:szCs w:val="32"/>
        </w:rPr>
        <w:t>%</w:t>
      </w:r>
      <w:r>
        <w:rPr>
          <w:rFonts w:hint="eastAsia" w:ascii="仿宋" w:hAnsi="仿宋" w:eastAsia="仿宋"/>
          <w:sz w:val="32"/>
          <w:szCs w:val="32"/>
        </w:rPr>
        <w:t>，较上年度减少</w:t>
      </w:r>
      <w:r>
        <w:rPr>
          <w:rFonts w:hint="default" w:ascii="Times New Roman" w:hAnsi="Times New Roman" w:eastAsia="仿宋" w:cs="Times New Roman"/>
          <w:sz w:val="32"/>
          <w:szCs w:val="32"/>
          <w:lang w:val="en-US" w:eastAsia="zh-CN"/>
        </w:rPr>
        <w:t>0</w:t>
      </w:r>
      <w:r>
        <w:rPr>
          <w:rFonts w:hint="eastAsia" w:ascii="仿宋" w:hAnsi="仿宋" w:eastAsia="仿宋"/>
          <w:sz w:val="32"/>
          <w:szCs w:val="32"/>
          <w:lang w:val="en-US" w:eastAsia="zh-CN"/>
        </w:rPr>
        <w:t>.</w:t>
      </w:r>
      <w:r>
        <w:rPr>
          <w:rFonts w:hint="default" w:ascii="Times New Roman" w:hAnsi="Times New Roman" w:eastAsia="仿宋" w:cs="Times New Roman"/>
          <w:sz w:val="32"/>
          <w:szCs w:val="32"/>
          <w:lang w:val="en-US" w:eastAsia="zh-CN"/>
        </w:rPr>
        <w:t>19</w:t>
      </w:r>
      <w:r>
        <w:rPr>
          <w:rFonts w:hint="eastAsia" w:ascii="仿宋" w:hAnsi="仿宋" w:eastAsia="仿宋"/>
          <w:sz w:val="32"/>
          <w:szCs w:val="32"/>
        </w:rPr>
        <w:t>万元，下降</w:t>
      </w:r>
      <w:r>
        <w:rPr>
          <w:rFonts w:hint="default" w:ascii="Times New Roman" w:hAnsi="Times New Roman" w:eastAsia="仿宋" w:cs="Times New Roman"/>
          <w:sz w:val="32"/>
          <w:szCs w:val="32"/>
          <w:lang w:val="en-US" w:eastAsia="zh-CN"/>
        </w:rPr>
        <w:t>100</w:t>
      </w:r>
      <w:r>
        <w:rPr>
          <w:rFonts w:hint="eastAsia" w:ascii="仿宋" w:hAnsi="仿宋" w:eastAsia="仿宋"/>
          <w:sz w:val="32"/>
          <w:szCs w:val="32"/>
        </w:rPr>
        <w:t>%。</w:t>
      </w:r>
    </w:p>
    <w:p w14:paraId="4A99830E">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（注：上述“预算”口径为全年预算数，包括一般公共预算和政府性基金预算财政拨款支出决算情况。）</w:t>
      </w:r>
    </w:p>
    <w:p w14:paraId="3AA1B000">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14:paraId="41916D7B">
      <w:pPr>
        <w:spacing w:line="600" w:lineRule="exact"/>
        <w:ind w:firstLine="640"/>
        <w:rPr>
          <w:rFonts w:ascii="仿宋" w:hAnsi="仿宋" w:eastAsia="仿宋"/>
          <w:sz w:val="32"/>
          <w:szCs w:val="32"/>
        </w:rPr>
      </w:pPr>
      <w:r>
        <w:rPr>
          <w:rFonts w:hint="default" w:ascii="Times New Roman" w:hAnsi="Times New Roman" w:eastAsia="仿宋" w:cs="Times New Roman"/>
          <w:sz w:val="32"/>
          <w:szCs w:val="32"/>
        </w:rPr>
        <w:t>2023</w:t>
      </w:r>
      <w:r>
        <w:rPr>
          <w:rFonts w:hint="eastAsia" w:ascii="仿宋" w:hAnsi="仿宋" w:eastAsia="仿宋"/>
          <w:sz w:val="32"/>
          <w:szCs w:val="32"/>
        </w:rPr>
        <w:t>年度“三公”经费财政拨款支出决算中，因公出国（境）费支出决算</w:t>
      </w:r>
      <w:r>
        <w:rPr>
          <w:rFonts w:hint="default" w:ascii="Times New Roman" w:hAnsi="Times New Roman" w:eastAsia="仿宋" w:cs="Times New Roman"/>
          <w:b/>
          <w:sz w:val="32"/>
          <w:szCs w:val="32"/>
        </w:rPr>
        <w:t>0</w:t>
      </w:r>
      <w:r>
        <w:rPr>
          <w:rFonts w:hint="eastAsia" w:ascii="仿宋" w:hAnsi="仿宋" w:eastAsia="仿宋"/>
          <w:sz w:val="32"/>
          <w:szCs w:val="32"/>
        </w:rPr>
        <w:t>万元，占</w:t>
      </w:r>
      <w:r>
        <w:rPr>
          <w:rFonts w:hint="default" w:ascii="Times New Roman" w:hAnsi="Times New Roman" w:eastAsia="仿宋" w:cs="Times New Roman"/>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default" w:ascii="Times New Roman" w:hAnsi="Times New Roman" w:eastAsia="仿宋" w:cs="Times New Roman"/>
          <w:b/>
          <w:sz w:val="32"/>
          <w:szCs w:val="32"/>
        </w:rPr>
        <w:t>0</w:t>
      </w:r>
      <w:r>
        <w:rPr>
          <w:rFonts w:hint="eastAsia" w:ascii="仿宋" w:hAnsi="仿宋" w:eastAsia="仿宋"/>
          <w:sz w:val="32"/>
          <w:szCs w:val="32"/>
        </w:rPr>
        <w:t>万元，占</w:t>
      </w:r>
      <w:r>
        <w:rPr>
          <w:rFonts w:hint="default" w:ascii="Times New Roman" w:hAnsi="Times New Roman" w:eastAsia="仿宋" w:cs="Times New Roman"/>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hint="default" w:ascii="Times New Roman" w:hAnsi="Times New Roman" w:eastAsia="仿宋" w:cs="Times New Roman"/>
          <w:b/>
          <w:sz w:val="32"/>
          <w:szCs w:val="32"/>
        </w:rPr>
        <w:t>0</w:t>
      </w:r>
      <w:r>
        <w:rPr>
          <w:rFonts w:hint="eastAsia" w:ascii="仿宋" w:hAnsi="仿宋" w:eastAsia="仿宋"/>
          <w:sz w:val="32"/>
          <w:szCs w:val="32"/>
        </w:rPr>
        <w:t>万元，占</w:t>
      </w:r>
      <w:r>
        <w:rPr>
          <w:rFonts w:hint="default" w:ascii="Times New Roman" w:hAnsi="Times New Roman" w:eastAsia="仿宋" w:cs="Times New Roman"/>
          <w:b/>
          <w:sz w:val="32"/>
          <w:szCs w:val="32"/>
        </w:rPr>
        <w:t>0</w:t>
      </w:r>
      <w:r>
        <w:rPr>
          <w:rFonts w:ascii="仿宋" w:hAnsi="仿宋" w:eastAsia="仿宋"/>
          <w:sz w:val="32"/>
          <w:szCs w:val="32"/>
        </w:rPr>
        <w:t>%</w:t>
      </w:r>
      <w:r>
        <w:rPr>
          <w:rFonts w:hint="eastAsia" w:ascii="仿宋" w:hAnsi="仿宋" w:eastAsia="仿宋"/>
          <w:sz w:val="32"/>
          <w:szCs w:val="32"/>
        </w:rPr>
        <w:t>。具体情况如下：</w:t>
      </w:r>
    </w:p>
    <w:p w14:paraId="7434D9ED">
      <w:pPr>
        <w:spacing w:line="600" w:lineRule="exact"/>
        <w:ind w:firstLine="640"/>
        <w:rPr>
          <w:rFonts w:ascii="仿宋_GB2312" w:eastAsia="仿宋_GB2312"/>
          <w:sz w:val="32"/>
          <w:szCs w:val="32"/>
        </w:rPr>
      </w:pPr>
      <w:bookmarkStart w:id="40" w:name="_Toc15377218"/>
      <w:bookmarkStart w:id="41" w:name="_Toc15396610"/>
      <w:r>
        <w:rPr>
          <w:rFonts w:hint="default" w:ascii="Times New Roman" w:hAnsi="Times New Roman" w:eastAsia="仿宋_GB2312" w:cs="Times New Roman"/>
          <w:b/>
          <w:sz w:val="32"/>
          <w:szCs w:val="32"/>
        </w:rPr>
        <w:t>1</w:t>
      </w:r>
      <w:r>
        <w:rPr>
          <w:rFonts w:ascii="仿宋_GB2312" w:eastAsia="仿宋_GB2312"/>
          <w:b/>
          <w:sz w:val="32"/>
          <w:szCs w:val="32"/>
        </w:rPr>
        <w:t>.</w:t>
      </w:r>
      <w:r>
        <w:rPr>
          <w:rFonts w:hint="eastAsia" w:ascii="仿宋_GB2312" w:eastAsia="仿宋_GB2312"/>
          <w:b/>
          <w:sz w:val="32"/>
          <w:szCs w:val="32"/>
        </w:rPr>
        <w:t>因公出国（境）经费支出</w:t>
      </w:r>
      <w:r>
        <w:rPr>
          <w:rFonts w:hint="default" w:ascii="Times New Roman" w:hAnsi="Times New Roman" w:eastAsia="仿宋" w:cs="Times New Roman"/>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w:t>
      </w:r>
      <w:r>
        <w:rPr>
          <w:rFonts w:hint="eastAsia" w:ascii="仿宋_GB2312" w:eastAsia="仿宋_GB2312"/>
          <w:sz w:val="32"/>
          <w:szCs w:val="32"/>
        </w:rPr>
        <w:t>全年安排因公出国（境）团组</w:t>
      </w:r>
      <w:r>
        <w:rPr>
          <w:rFonts w:hint="default" w:ascii="Times New Roman" w:hAnsi="Times New Roman" w:eastAsia="仿宋_GB2312" w:cs="Times New Roman"/>
          <w:b/>
          <w:sz w:val="32"/>
          <w:szCs w:val="32"/>
        </w:rPr>
        <w:t>0</w:t>
      </w:r>
      <w:r>
        <w:rPr>
          <w:rFonts w:hint="eastAsia" w:ascii="仿宋_GB2312" w:eastAsia="仿宋_GB2312"/>
          <w:sz w:val="32"/>
          <w:szCs w:val="32"/>
        </w:rPr>
        <w:t>次，出国（境）</w:t>
      </w:r>
      <w:r>
        <w:rPr>
          <w:rFonts w:hint="default" w:ascii="Times New Roman" w:hAnsi="Times New Roman" w:eastAsia="仿宋_GB2312" w:cs="Times New Roman"/>
          <w:b/>
          <w:sz w:val="32"/>
          <w:szCs w:val="32"/>
        </w:rPr>
        <w:t>0</w:t>
      </w:r>
      <w:r>
        <w:rPr>
          <w:rFonts w:hint="eastAsia" w:ascii="仿宋_GB2312" w:eastAsia="仿宋_GB2312"/>
          <w:sz w:val="32"/>
          <w:szCs w:val="32"/>
        </w:rPr>
        <w:t>人。</w:t>
      </w:r>
    </w:p>
    <w:p w14:paraId="23A8FEF3">
      <w:pPr>
        <w:spacing w:line="600" w:lineRule="exact"/>
        <w:ind w:firstLine="640"/>
        <w:rPr>
          <w:rFonts w:ascii="仿宋_GB2312" w:eastAsia="仿宋_GB2312"/>
          <w:b/>
          <w:sz w:val="32"/>
          <w:szCs w:val="32"/>
        </w:rPr>
      </w:pPr>
      <w:r>
        <w:rPr>
          <w:rFonts w:hint="default" w:ascii="Times New Roman" w:hAnsi="Times New Roman" w:eastAsia="仿宋_GB2312" w:cs="Times New Roman"/>
          <w:b/>
          <w:sz w:val="32"/>
          <w:szCs w:val="32"/>
        </w:rPr>
        <w:t>2</w:t>
      </w:r>
      <w:r>
        <w:rPr>
          <w:rFonts w:ascii="仿宋_GB2312" w:eastAsia="仿宋_GB2312"/>
          <w:b/>
          <w:sz w:val="32"/>
          <w:szCs w:val="32"/>
        </w:rPr>
        <w:t>.</w:t>
      </w:r>
      <w:r>
        <w:rPr>
          <w:rFonts w:hint="eastAsia" w:ascii="仿宋_GB2312" w:eastAsia="仿宋_GB2312"/>
          <w:b/>
          <w:sz w:val="32"/>
          <w:szCs w:val="32"/>
        </w:rPr>
        <w:t>公务用车购置及运行维护费支出</w:t>
      </w:r>
      <w:r>
        <w:rPr>
          <w:rFonts w:hint="default" w:ascii="Times New Roman" w:hAnsi="Times New Roman" w:eastAsia="仿宋" w:cs="Times New Roman"/>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w:t>
      </w:r>
    </w:p>
    <w:p w14:paraId="1513E8A3">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default" w:ascii="Times New Roman" w:hAnsi="Times New Roman" w:eastAsia="仿宋" w:cs="Times New Roman"/>
          <w:b/>
          <w:sz w:val="32"/>
          <w:szCs w:val="32"/>
        </w:rPr>
        <w:t>0</w:t>
      </w:r>
      <w:r>
        <w:rPr>
          <w:rFonts w:hint="eastAsia" w:ascii="仿宋_GB2312" w:eastAsia="仿宋_GB2312"/>
          <w:sz w:val="32"/>
          <w:szCs w:val="32"/>
        </w:rPr>
        <w:t>万元。主要用于</w:t>
      </w:r>
      <w:r>
        <w:rPr>
          <w:rFonts w:ascii="仿宋_GB2312" w:eastAsia="仿宋_GB2312"/>
          <w:sz w:val="32"/>
          <w:szCs w:val="32"/>
        </w:rPr>
        <w:t>…</w:t>
      </w:r>
      <w:r>
        <w:rPr>
          <w:rFonts w:hint="eastAsia" w:ascii="仿宋_GB2312" w:eastAsia="仿宋_GB2312"/>
          <w:sz w:val="32"/>
          <w:szCs w:val="32"/>
        </w:rPr>
        <w:t>（具体工作）等所需的公务用车燃料费、维修费、过路过桥费、保险费等支出。</w:t>
      </w:r>
    </w:p>
    <w:p w14:paraId="43F302A3">
      <w:pPr>
        <w:numPr>
          <w:ilvl w:val="0"/>
          <w:numId w:val="2"/>
        </w:numPr>
        <w:spacing w:line="600" w:lineRule="exact"/>
        <w:ind w:firstLine="640"/>
        <w:outlineLvl w:val="1"/>
        <w:rPr>
          <w:rFonts w:hint="eastAsia" w:ascii="仿宋_GB2312" w:eastAsia="仿宋_GB2312"/>
          <w:sz w:val="32"/>
          <w:szCs w:val="32"/>
        </w:rPr>
      </w:pPr>
      <w:r>
        <w:rPr>
          <w:rFonts w:hint="eastAsia" w:ascii="仿宋_GB2312" w:eastAsia="仿宋_GB2312"/>
          <w:b/>
          <w:sz w:val="32"/>
          <w:szCs w:val="32"/>
        </w:rPr>
        <w:t>公务接待费支出</w:t>
      </w:r>
      <w:r>
        <w:rPr>
          <w:rFonts w:hint="default" w:ascii="Times New Roman" w:hAnsi="Times New Roman" w:eastAsia="仿宋" w:cs="Times New Roman"/>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w:t>
      </w:r>
      <w:r>
        <w:rPr>
          <w:rFonts w:hint="eastAsia" w:ascii="仿宋_GB2312" w:eastAsia="仿宋_GB2312"/>
          <w:sz w:val="32"/>
          <w:szCs w:val="32"/>
        </w:rPr>
        <w:t>公务接待费支出决算比</w:t>
      </w:r>
      <w:r>
        <w:rPr>
          <w:rFonts w:hint="default" w:ascii="Times New Roman" w:hAnsi="Times New Roman" w:eastAsia="仿宋_GB2312" w:cs="Times New Roman"/>
          <w:sz w:val="32"/>
          <w:szCs w:val="32"/>
        </w:rPr>
        <w:t>2022</w:t>
      </w:r>
      <w:r>
        <w:rPr>
          <w:rFonts w:hint="eastAsia" w:ascii="仿宋_GB2312" w:eastAsia="仿宋_GB2312"/>
          <w:sz w:val="32"/>
          <w:szCs w:val="32"/>
        </w:rPr>
        <w:t>年度减少</w:t>
      </w:r>
      <w:r>
        <w:rPr>
          <w:rFonts w:hint="default" w:ascii="Times New Roman" w:hAnsi="Times New Roman" w:eastAsia="仿宋_GB2312" w:cs="Times New Roman"/>
          <w:sz w:val="32"/>
          <w:szCs w:val="32"/>
          <w:lang w:val="en-US" w:eastAsia="zh-CN"/>
        </w:rPr>
        <w:t>0</w:t>
      </w:r>
      <w:r>
        <w:rPr>
          <w:rFonts w:hint="eastAsia" w:ascii="仿宋_GB2312" w:eastAsia="仿宋_GB2312"/>
          <w:sz w:val="32"/>
          <w:szCs w:val="32"/>
          <w:lang w:val="en-US" w:eastAsia="zh-CN"/>
        </w:rPr>
        <w:t>.</w:t>
      </w:r>
      <w:r>
        <w:rPr>
          <w:rFonts w:hint="default" w:ascii="Times New Roman" w:hAnsi="Times New Roman" w:eastAsia="仿宋_GB2312" w:cs="Times New Roman"/>
          <w:sz w:val="32"/>
          <w:szCs w:val="32"/>
          <w:lang w:val="en-US" w:eastAsia="zh-CN"/>
        </w:rPr>
        <w:t>19</w:t>
      </w:r>
      <w:r>
        <w:rPr>
          <w:rFonts w:hint="eastAsia" w:ascii="仿宋_GB2312" w:eastAsia="仿宋_GB2312"/>
          <w:sz w:val="32"/>
          <w:szCs w:val="32"/>
        </w:rPr>
        <w:t>万元，下降</w:t>
      </w:r>
      <w:r>
        <w:rPr>
          <w:rFonts w:hint="default" w:ascii="Times New Roman" w:hAnsi="Times New Roman" w:eastAsia="仿宋_GB2312" w:cs="Times New Roman"/>
          <w:sz w:val="32"/>
          <w:szCs w:val="32"/>
          <w:lang w:val="en-US" w:eastAsia="zh-CN"/>
        </w:rPr>
        <w:t>100</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未开展公务接待</w:t>
      </w:r>
      <w:r>
        <w:rPr>
          <w:rFonts w:hint="eastAsia" w:ascii="仿宋_GB2312" w:eastAsia="仿宋_GB2312"/>
          <w:sz w:val="32"/>
          <w:szCs w:val="32"/>
        </w:rPr>
        <w:t>。</w:t>
      </w:r>
    </w:p>
    <w:p w14:paraId="29A8E5FF">
      <w:pPr>
        <w:numPr>
          <w:ilvl w:val="0"/>
          <w:numId w:val="0"/>
        </w:numPr>
        <w:spacing w:line="600" w:lineRule="exact"/>
        <w:ind w:firstLine="640" w:firstLineChars="20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0"/>
      <w:bookmarkEnd w:id="41"/>
    </w:p>
    <w:p w14:paraId="1D3EDE10">
      <w:pPr>
        <w:spacing w:line="600" w:lineRule="exact"/>
        <w:ind w:firstLine="640"/>
        <w:rPr>
          <w:rFonts w:ascii="仿宋_GB2312" w:eastAsia="仿宋_GB2312"/>
          <w:sz w:val="32"/>
          <w:szCs w:val="32"/>
        </w:rPr>
      </w:pPr>
      <w:r>
        <w:rPr>
          <w:rFonts w:hint="default" w:ascii="Times New Roman" w:hAnsi="Times New Roman" w:eastAsia="仿宋_GB2312" w:cs="Times New Roman"/>
          <w:sz w:val="32"/>
          <w:szCs w:val="32"/>
        </w:rPr>
        <w:t>2023</w:t>
      </w:r>
      <w:r>
        <w:rPr>
          <w:rFonts w:hint="eastAsia" w:ascii="仿宋_GB2312" w:eastAsia="仿宋_GB2312"/>
          <w:sz w:val="32"/>
          <w:szCs w:val="32"/>
        </w:rPr>
        <w:t>年度政府性基金预算财政拨款支出</w:t>
      </w:r>
      <w:r>
        <w:rPr>
          <w:rFonts w:hint="default" w:ascii="Times New Roman" w:hAnsi="Times New Roman" w:eastAsia="仿宋" w:cs="Times New Roman"/>
          <w:b/>
          <w:sz w:val="32"/>
          <w:szCs w:val="32"/>
        </w:rPr>
        <w:t>0</w:t>
      </w:r>
      <w:r>
        <w:rPr>
          <w:rFonts w:hint="eastAsia" w:ascii="仿宋_GB2312" w:eastAsia="仿宋_GB2312"/>
          <w:sz w:val="32"/>
          <w:szCs w:val="32"/>
        </w:rPr>
        <w:t>万元。</w:t>
      </w:r>
    </w:p>
    <w:p w14:paraId="07EB7155">
      <w:pPr>
        <w:numPr>
          <w:ilvl w:val="0"/>
          <w:numId w:val="3"/>
        </w:numPr>
        <w:spacing w:line="600" w:lineRule="exact"/>
        <w:ind w:firstLine="640"/>
        <w:outlineLvl w:val="1"/>
        <w:rPr>
          <w:rStyle w:val="28"/>
          <w:rFonts w:ascii="黑体" w:hAnsi="黑体" w:eastAsia="黑体"/>
          <w:b w:val="0"/>
        </w:rPr>
      </w:pPr>
      <w:bookmarkStart w:id="42" w:name="_Toc15377219"/>
      <w:bookmarkStart w:id="43" w:name="_Toc15396611"/>
      <w:r>
        <w:rPr>
          <w:rStyle w:val="28"/>
          <w:rFonts w:hint="eastAsia" w:ascii="黑体" w:hAnsi="黑体" w:eastAsia="黑体"/>
          <w:b w:val="0"/>
        </w:rPr>
        <w:t>国有资本经营预算支出决算情况说明</w:t>
      </w:r>
      <w:bookmarkEnd w:id="42"/>
      <w:bookmarkEnd w:id="43"/>
    </w:p>
    <w:p w14:paraId="060143DD">
      <w:pPr>
        <w:spacing w:line="600" w:lineRule="exact"/>
        <w:ind w:firstLine="640"/>
        <w:rPr>
          <w:rFonts w:ascii="方正小标宋简体" w:hAnsi="方正小标宋简体" w:eastAsia="方正小标宋简体" w:cs="方正小标宋简体"/>
          <w:sz w:val="44"/>
          <w:szCs w:val="44"/>
        </w:rPr>
      </w:pPr>
      <w:r>
        <w:rPr>
          <w:rFonts w:hint="default" w:ascii="Times New Roman" w:hAnsi="Times New Roman" w:eastAsia="仿宋_GB2312" w:cs="Times New Roman"/>
          <w:sz w:val="32"/>
          <w:szCs w:val="32"/>
        </w:rPr>
        <w:t>2023</w:t>
      </w:r>
      <w:r>
        <w:rPr>
          <w:rFonts w:hint="eastAsia" w:ascii="仿宋_GB2312" w:eastAsia="仿宋_GB2312"/>
          <w:sz w:val="32"/>
          <w:szCs w:val="32"/>
        </w:rPr>
        <w:t>年度国有资本经营预算财政拨款支出</w:t>
      </w:r>
      <w:r>
        <w:rPr>
          <w:rFonts w:hint="default" w:ascii="Times New Roman" w:hAnsi="Times New Roman" w:eastAsia="仿宋" w:cs="Times New Roman"/>
          <w:b/>
          <w:sz w:val="32"/>
          <w:szCs w:val="32"/>
        </w:rPr>
        <w:t>0</w:t>
      </w:r>
      <w:r>
        <w:rPr>
          <w:rFonts w:hint="eastAsia" w:ascii="仿宋_GB2312" w:eastAsia="仿宋_GB2312"/>
          <w:sz w:val="32"/>
          <w:szCs w:val="32"/>
        </w:rPr>
        <w:t>万元。</w:t>
      </w:r>
    </w:p>
    <w:p w14:paraId="2C100288">
      <w:pPr>
        <w:numPr>
          <w:ilvl w:val="0"/>
          <w:numId w:val="3"/>
        </w:numPr>
        <w:spacing w:line="600" w:lineRule="exact"/>
        <w:ind w:firstLine="640"/>
        <w:outlineLvl w:val="1"/>
        <w:rPr>
          <w:rStyle w:val="28"/>
          <w:rFonts w:ascii="黑体" w:hAnsi="黑体" w:eastAsia="黑体"/>
          <w:b w:val="0"/>
        </w:rPr>
      </w:pPr>
      <w:bookmarkStart w:id="44" w:name="_Toc15377221"/>
      <w:bookmarkStart w:id="45" w:name="_Toc15396612"/>
      <w:r>
        <w:rPr>
          <w:rStyle w:val="28"/>
          <w:rFonts w:hint="eastAsia" w:ascii="黑体" w:hAnsi="黑体" w:eastAsia="黑体"/>
          <w:b w:val="0"/>
        </w:rPr>
        <w:t>其他重要事项的情况说明</w:t>
      </w:r>
      <w:bookmarkEnd w:id="44"/>
      <w:bookmarkEnd w:id="45"/>
    </w:p>
    <w:p w14:paraId="02986563">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14:paraId="57D79EE9">
      <w:pPr>
        <w:spacing w:line="600" w:lineRule="exact"/>
        <w:ind w:firstLine="640" w:firstLineChars="200"/>
        <w:rPr>
          <w:rFonts w:ascii="仿宋_GB2312" w:eastAsia="仿宋_GB2312"/>
          <w:sz w:val="32"/>
          <w:szCs w:val="32"/>
        </w:rPr>
      </w:pPr>
      <w:r>
        <w:rPr>
          <w:rFonts w:hint="default" w:ascii="Times New Roman" w:hAnsi="Times New Roman" w:eastAsia="仿宋_GB2312" w:cs="Times New Roman"/>
          <w:sz w:val="32"/>
          <w:szCs w:val="32"/>
        </w:rPr>
        <w:t>2023</w:t>
      </w:r>
      <w:r>
        <w:rPr>
          <w:rFonts w:hint="eastAsia" w:ascii="仿宋_GB2312" w:eastAsia="仿宋_GB2312"/>
          <w:sz w:val="32"/>
          <w:szCs w:val="32"/>
        </w:rPr>
        <w:t>年度，</w:t>
      </w:r>
      <w:r>
        <w:rPr>
          <w:rFonts w:ascii="仿宋_GB2312" w:eastAsia="仿宋_GB2312"/>
          <w:b/>
          <w:sz w:val="32"/>
          <w:szCs w:val="32"/>
        </w:rPr>
        <w:t>中国共产主义青年团四川省巴中市巴州区委员会</w:t>
      </w:r>
      <w:r>
        <w:rPr>
          <w:rFonts w:hint="eastAsia" w:ascii="仿宋_GB2312" w:eastAsia="仿宋_GB2312"/>
          <w:sz w:val="32"/>
          <w:szCs w:val="32"/>
        </w:rPr>
        <w:t>机关运行经费支出</w:t>
      </w:r>
      <w:r>
        <w:rPr>
          <w:rFonts w:hint="default" w:ascii="Times New Roman" w:hAnsi="Times New Roman" w:eastAsia="仿宋" w:cs="Times New Roman"/>
          <w:b/>
          <w:sz w:val="32"/>
          <w:szCs w:val="32"/>
        </w:rPr>
        <w:t>15</w:t>
      </w:r>
      <w:r>
        <w:rPr>
          <w:rFonts w:ascii="仿宋" w:hAnsi="仿宋" w:eastAsia="仿宋"/>
          <w:b/>
          <w:sz w:val="32"/>
          <w:szCs w:val="32"/>
        </w:rPr>
        <w:t>.</w:t>
      </w:r>
      <w:r>
        <w:rPr>
          <w:rFonts w:hint="default" w:ascii="Times New Roman" w:hAnsi="Times New Roman" w:eastAsia="仿宋" w:cs="Times New Roman"/>
          <w:b/>
          <w:sz w:val="32"/>
          <w:szCs w:val="32"/>
        </w:rPr>
        <w:t>99</w:t>
      </w:r>
      <w:r>
        <w:rPr>
          <w:rFonts w:hint="eastAsia" w:ascii="仿宋_GB2312" w:eastAsia="仿宋_GB2312"/>
          <w:sz w:val="32"/>
          <w:szCs w:val="32"/>
        </w:rPr>
        <w:t>万元，比</w:t>
      </w:r>
      <w:r>
        <w:rPr>
          <w:rFonts w:hint="default" w:ascii="Times New Roman" w:hAnsi="Times New Roman" w:eastAsia="仿宋_GB2312" w:cs="Times New Roman"/>
          <w:sz w:val="32"/>
          <w:szCs w:val="32"/>
        </w:rPr>
        <w:t>2022</w:t>
      </w:r>
      <w:r>
        <w:rPr>
          <w:rFonts w:hint="eastAsia" w:ascii="仿宋_GB2312" w:eastAsia="仿宋_GB2312"/>
          <w:sz w:val="32"/>
          <w:szCs w:val="32"/>
        </w:rPr>
        <w:t>年度增加</w:t>
      </w:r>
      <w:r>
        <w:rPr>
          <w:rFonts w:hint="default" w:ascii="Times New Roman" w:hAnsi="Times New Roman" w:eastAsia="仿宋_GB2312" w:cs="Times New Roman"/>
          <w:sz w:val="32"/>
          <w:szCs w:val="32"/>
          <w:lang w:val="en-US" w:eastAsia="zh-CN"/>
        </w:rPr>
        <w:t>7</w:t>
      </w:r>
      <w:r>
        <w:rPr>
          <w:rFonts w:hint="eastAsia" w:ascii="仿宋_GB2312" w:eastAsia="仿宋_GB2312"/>
          <w:sz w:val="32"/>
          <w:szCs w:val="32"/>
          <w:lang w:val="en-US" w:eastAsia="zh-CN"/>
        </w:rPr>
        <w:t>.</w:t>
      </w:r>
      <w:r>
        <w:rPr>
          <w:rFonts w:hint="default" w:ascii="Times New Roman" w:hAnsi="Times New Roman" w:eastAsia="仿宋_GB2312" w:cs="Times New Roman"/>
          <w:sz w:val="32"/>
          <w:szCs w:val="32"/>
          <w:lang w:val="en-US" w:eastAsia="zh-CN"/>
        </w:rPr>
        <w:t>3</w:t>
      </w:r>
      <w:r>
        <w:rPr>
          <w:rFonts w:hint="eastAsia" w:ascii="仿宋_GB2312" w:eastAsia="仿宋_GB2312"/>
          <w:sz w:val="32"/>
          <w:szCs w:val="32"/>
        </w:rPr>
        <w:t>万元，增长</w:t>
      </w:r>
      <w:r>
        <w:rPr>
          <w:rFonts w:hint="default" w:ascii="Times New Roman" w:hAnsi="Times New Roman" w:eastAsia="仿宋_GB2312" w:cs="Times New Roman"/>
          <w:sz w:val="32"/>
          <w:szCs w:val="32"/>
          <w:lang w:val="en-US" w:eastAsia="zh-CN"/>
        </w:rPr>
        <w:t>84</w:t>
      </w:r>
      <w:r>
        <w:rPr>
          <w:rFonts w:ascii="仿宋_GB2312" w:eastAsia="仿宋_GB2312"/>
          <w:sz w:val="32"/>
          <w:szCs w:val="32"/>
        </w:rPr>
        <w:t>%</w:t>
      </w:r>
      <w:r>
        <w:rPr>
          <w:rFonts w:hint="eastAsia" w:ascii="仿宋_GB2312" w:eastAsia="仿宋_GB2312"/>
          <w:sz w:val="32"/>
          <w:szCs w:val="32"/>
        </w:rPr>
        <w:t>。主要原因是</w:t>
      </w:r>
      <w:r>
        <w:rPr>
          <w:rFonts w:hint="default" w:ascii="Times New Roman" w:hAnsi="Times New Roman" w:eastAsia="仿宋_GB2312" w:cs="Times New Roman"/>
          <w:sz w:val="32"/>
          <w:szCs w:val="32"/>
          <w:lang w:val="en-US" w:eastAsia="zh-CN"/>
        </w:rPr>
        <w:t>2023</w:t>
      </w:r>
      <w:r>
        <w:rPr>
          <w:rFonts w:hint="eastAsia" w:ascii="仿宋_GB2312" w:eastAsia="仿宋_GB2312"/>
          <w:sz w:val="32"/>
          <w:szCs w:val="32"/>
          <w:lang w:val="en-US" w:eastAsia="zh-CN"/>
        </w:rPr>
        <w:t>年行政成本增加，开展活动较多</w:t>
      </w:r>
      <w:r>
        <w:rPr>
          <w:rFonts w:hint="eastAsia" w:ascii="仿宋_GB2312" w:eastAsia="仿宋_GB2312"/>
          <w:sz w:val="32"/>
          <w:szCs w:val="32"/>
        </w:rPr>
        <w:t>。</w:t>
      </w:r>
    </w:p>
    <w:p w14:paraId="5FD20DE5">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hint="default" w:ascii="Times New Roman" w:hAnsi="Times New Roman" w:eastAsia="仿宋" w:cs="Times New Roman"/>
          <w:b/>
          <w:sz w:val="32"/>
          <w:szCs w:val="32"/>
        </w:rPr>
        <w:t>03</w:t>
      </w:r>
      <w:r>
        <w:rPr>
          <w:rFonts w:hint="eastAsia" w:ascii="仿宋" w:hAnsi="仿宋" w:eastAsia="仿宋"/>
          <w:b/>
          <w:sz w:val="32"/>
          <w:szCs w:val="32"/>
        </w:rPr>
        <w:t>表）</w:t>
      </w:r>
    </w:p>
    <w:p w14:paraId="255AC6EF">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14:paraId="26C257B2">
      <w:pPr>
        <w:spacing w:line="600" w:lineRule="exact"/>
        <w:ind w:firstLine="640" w:firstLineChars="200"/>
        <w:rPr>
          <w:rFonts w:ascii="仿宋_GB2312" w:eastAsia="仿宋_GB2312"/>
          <w:sz w:val="32"/>
          <w:szCs w:val="32"/>
        </w:rPr>
      </w:pPr>
      <w:r>
        <w:rPr>
          <w:rFonts w:hint="default" w:ascii="Times New Roman" w:hAnsi="Times New Roman" w:eastAsia="仿宋_GB2312" w:cs="Times New Roman"/>
          <w:sz w:val="32"/>
          <w:szCs w:val="32"/>
        </w:rPr>
        <w:t>2023</w:t>
      </w:r>
      <w:r>
        <w:rPr>
          <w:rFonts w:hint="eastAsia" w:ascii="仿宋_GB2312" w:eastAsia="仿宋_GB2312"/>
          <w:sz w:val="32"/>
          <w:szCs w:val="32"/>
        </w:rPr>
        <w:t>年度，</w:t>
      </w:r>
      <w:r>
        <w:rPr>
          <w:rFonts w:ascii="仿宋_GB2312" w:eastAsia="仿宋_GB2312"/>
          <w:b/>
          <w:sz w:val="32"/>
          <w:szCs w:val="32"/>
        </w:rPr>
        <w:t>中国共产主义青年团四川省巴中市巴州区委员会</w:t>
      </w:r>
      <w:r>
        <w:rPr>
          <w:rFonts w:hint="eastAsia" w:ascii="仿宋_GB2312" w:eastAsia="仿宋_GB2312"/>
          <w:sz w:val="32"/>
          <w:szCs w:val="32"/>
        </w:rPr>
        <w:t>政府采购支出总额</w:t>
      </w:r>
      <w:r>
        <w:rPr>
          <w:rFonts w:hint="default" w:ascii="Times New Roman" w:hAnsi="Times New Roman" w:eastAsia="仿宋" w:cs="Times New Roman"/>
          <w:b/>
          <w:sz w:val="32"/>
          <w:szCs w:val="32"/>
        </w:rPr>
        <w:t>0</w:t>
      </w:r>
      <w:r>
        <w:rPr>
          <w:rFonts w:hint="eastAsia" w:ascii="仿宋_GB2312" w:eastAsia="仿宋_GB2312"/>
          <w:sz w:val="32"/>
          <w:szCs w:val="32"/>
        </w:rPr>
        <w:t>万元，其中：政府采购货物支出</w:t>
      </w:r>
      <w:r>
        <w:rPr>
          <w:rFonts w:hint="default" w:ascii="Times New Roman" w:hAnsi="Times New Roman" w:eastAsia="仿宋" w:cs="Times New Roman"/>
          <w:b/>
          <w:sz w:val="32"/>
          <w:szCs w:val="32"/>
        </w:rPr>
        <w:t>0</w:t>
      </w:r>
      <w:r>
        <w:rPr>
          <w:rFonts w:hint="eastAsia" w:ascii="仿宋_GB2312" w:eastAsia="仿宋_GB2312"/>
          <w:sz w:val="32"/>
          <w:szCs w:val="32"/>
        </w:rPr>
        <w:t>万元、政府采购工程支出</w:t>
      </w:r>
      <w:r>
        <w:rPr>
          <w:rFonts w:hint="default" w:ascii="Times New Roman" w:hAnsi="Times New Roman" w:eastAsia="仿宋" w:cs="Times New Roman"/>
          <w:b/>
          <w:sz w:val="32"/>
          <w:szCs w:val="32"/>
        </w:rPr>
        <w:t>0</w:t>
      </w:r>
      <w:r>
        <w:rPr>
          <w:rFonts w:hint="eastAsia" w:ascii="仿宋_GB2312" w:eastAsia="仿宋_GB2312"/>
          <w:sz w:val="32"/>
          <w:szCs w:val="32"/>
        </w:rPr>
        <w:t>万元、政府采购服务支出</w:t>
      </w:r>
      <w:r>
        <w:rPr>
          <w:rFonts w:hint="default" w:ascii="Times New Roman" w:hAnsi="Times New Roman" w:eastAsia="仿宋" w:cs="Times New Roman"/>
          <w:b/>
          <w:sz w:val="32"/>
          <w:szCs w:val="32"/>
        </w:rPr>
        <w:t>0</w:t>
      </w:r>
      <w:r>
        <w:rPr>
          <w:rFonts w:hint="eastAsia" w:ascii="仿宋_GB2312" w:eastAsia="仿宋_GB2312"/>
          <w:sz w:val="32"/>
          <w:szCs w:val="32"/>
        </w:rPr>
        <w:t>万元。主要用于</w:t>
      </w:r>
      <w:r>
        <w:rPr>
          <w:rFonts w:ascii="仿宋_GB2312" w:eastAsia="仿宋_GB2312"/>
          <w:sz w:val="32"/>
          <w:szCs w:val="32"/>
        </w:rPr>
        <w:t>…</w:t>
      </w:r>
      <w:r>
        <w:rPr>
          <w:rFonts w:hint="eastAsia" w:ascii="仿宋_GB2312" w:eastAsia="仿宋_GB2312"/>
          <w:sz w:val="32"/>
          <w:szCs w:val="32"/>
        </w:rPr>
        <w:t>（具体工作）。授予中小企业合同金额</w:t>
      </w:r>
      <w:r>
        <w:rPr>
          <w:rFonts w:hint="default" w:ascii="Times New Roman" w:hAnsi="Times New Roman" w:eastAsia="仿宋" w:cs="Times New Roman"/>
          <w:b/>
          <w:sz w:val="32"/>
          <w:szCs w:val="32"/>
        </w:rPr>
        <w:t>0</w:t>
      </w:r>
      <w:r>
        <w:rPr>
          <w:rFonts w:hint="eastAsia" w:ascii="仿宋_GB2312" w:eastAsia="仿宋_GB2312"/>
          <w:sz w:val="32"/>
          <w:szCs w:val="32"/>
        </w:rPr>
        <w:t>万元，占政府采购支出总额的</w:t>
      </w:r>
      <w:r>
        <w:rPr>
          <w:rFonts w:hint="default" w:ascii="Times New Roman" w:hAnsi="Times New Roman" w:eastAsia="仿宋_GB2312" w:cs="Times New Roman"/>
          <w:sz w:val="32"/>
          <w:szCs w:val="32"/>
        </w:rPr>
        <w:t>0</w:t>
      </w:r>
      <w:r>
        <w:rPr>
          <w:rFonts w:ascii="仿宋_GB2312" w:eastAsia="仿宋_GB2312"/>
          <w:sz w:val="32"/>
          <w:szCs w:val="32"/>
        </w:rPr>
        <w:t>%</w:t>
      </w:r>
      <w:r>
        <w:rPr>
          <w:rFonts w:hint="eastAsia" w:ascii="仿宋_GB2312" w:eastAsia="仿宋_GB2312"/>
          <w:sz w:val="32"/>
          <w:szCs w:val="32"/>
        </w:rPr>
        <w:t>，其中：授予小微企业合同金额</w:t>
      </w:r>
      <w:r>
        <w:rPr>
          <w:rFonts w:hint="default" w:ascii="Times New Roman" w:hAnsi="Times New Roman" w:eastAsia="仿宋" w:cs="Times New Roman"/>
          <w:b/>
          <w:sz w:val="32"/>
          <w:szCs w:val="32"/>
        </w:rPr>
        <w:t>0</w:t>
      </w:r>
      <w:r>
        <w:rPr>
          <w:rFonts w:hint="eastAsia" w:ascii="仿宋_GB2312" w:eastAsia="仿宋_GB2312"/>
          <w:sz w:val="32"/>
          <w:szCs w:val="32"/>
        </w:rPr>
        <w:t>万元，占政府采购支出总额的</w:t>
      </w:r>
      <w:r>
        <w:rPr>
          <w:rFonts w:hint="default" w:ascii="Times New Roman" w:hAnsi="Times New Roman" w:eastAsia="仿宋_GB2312" w:cs="Times New Roman"/>
          <w:b/>
          <w:sz w:val="32"/>
          <w:szCs w:val="32"/>
        </w:rPr>
        <w:t>0</w:t>
      </w:r>
      <w:r>
        <w:rPr>
          <w:rFonts w:ascii="仿宋_GB2312" w:eastAsia="仿宋_GB2312"/>
          <w:sz w:val="32"/>
          <w:szCs w:val="32"/>
        </w:rPr>
        <w:t>%</w:t>
      </w:r>
      <w:r>
        <w:rPr>
          <w:rFonts w:hint="eastAsia" w:ascii="仿宋_GB2312" w:eastAsia="仿宋_GB2312"/>
          <w:sz w:val="32"/>
          <w:szCs w:val="32"/>
        </w:rPr>
        <w:t>。</w:t>
      </w:r>
    </w:p>
    <w:p w14:paraId="79452D6E">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hint="default" w:ascii="Times New Roman" w:hAnsi="Times New Roman" w:eastAsia="仿宋" w:cs="Times New Roman"/>
          <w:b/>
          <w:sz w:val="32"/>
          <w:szCs w:val="32"/>
        </w:rPr>
        <w:t>03</w:t>
      </w:r>
      <w:r>
        <w:rPr>
          <w:rFonts w:hint="eastAsia" w:ascii="仿宋" w:hAnsi="仿宋" w:eastAsia="仿宋"/>
          <w:b/>
          <w:sz w:val="32"/>
          <w:szCs w:val="32"/>
        </w:rPr>
        <w:t>表）</w:t>
      </w:r>
    </w:p>
    <w:p w14:paraId="5CAA5CE7">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14:paraId="1692DD51">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hint="default" w:ascii="Times New Roman" w:hAnsi="Times New Roman" w:eastAsia="仿宋_GB2312" w:cs="Times New Roman"/>
          <w:sz w:val="32"/>
          <w:szCs w:val="32"/>
        </w:rPr>
        <w:t>2023</w:t>
      </w:r>
      <w:r>
        <w:rPr>
          <w:rFonts w:hint="eastAsia" w:ascii="仿宋_GB2312" w:eastAsia="仿宋_GB2312"/>
          <w:sz w:val="32"/>
          <w:szCs w:val="32"/>
        </w:rPr>
        <w:t>年</w:t>
      </w:r>
      <w:r>
        <w:rPr>
          <w:rFonts w:hint="default" w:ascii="Times New Roman" w:hAnsi="Times New Roman" w:eastAsia="仿宋_GB2312" w:cs="Times New Roman"/>
          <w:sz w:val="32"/>
          <w:szCs w:val="32"/>
        </w:rPr>
        <w:t>12</w:t>
      </w:r>
      <w:r>
        <w:rPr>
          <w:rFonts w:hint="eastAsia" w:ascii="仿宋_GB2312" w:eastAsia="仿宋_GB2312"/>
          <w:sz w:val="32"/>
          <w:szCs w:val="32"/>
        </w:rPr>
        <w:t>月</w:t>
      </w:r>
      <w:r>
        <w:rPr>
          <w:rFonts w:hint="default" w:ascii="Times New Roman" w:hAnsi="Times New Roman" w:eastAsia="仿宋_GB2312" w:cs="Times New Roman"/>
          <w:sz w:val="32"/>
          <w:szCs w:val="32"/>
        </w:rPr>
        <w:t>31</w:t>
      </w:r>
      <w:r>
        <w:rPr>
          <w:rFonts w:hint="eastAsia" w:ascii="仿宋_GB2312" w:eastAsia="仿宋_GB2312"/>
          <w:sz w:val="32"/>
          <w:szCs w:val="32"/>
        </w:rPr>
        <w:t>日，</w:t>
      </w:r>
      <w:r>
        <w:rPr>
          <w:rFonts w:ascii="仿宋_GB2312" w:eastAsia="仿宋_GB2312"/>
          <w:b/>
          <w:sz w:val="32"/>
          <w:szCs w:val="32"/>
        </w:rPr>
        <w:t>中国共产主义青年团四川省巴中市巴州区委员会</w:t>
      </w:r>
      <w:r>
        <w:rPr>
          <w:rFonts w:hint="eastAsia" w:ascii="仿宋_GB2312" w:eastAsia="仿宋_GB2312"/>
          <w:sz w:val="32"/>
          <w:szCs w:val="32"/>
        </w:rPr>
        <w:t>共有车辆</w:t>
      </w:r>
      <w:r>
        <w:rPr>
          <w:rFonts w:hint="default" w:ascii="Times New Roman" w:hAnsi="Times New Roman" w:eastAsia="仿宋_GB2312" w:cs="Times New Roman"/>
          <w:b/>
          <w:sz w:val="32"/>
          <w:szCs w:val="32"/>
        </w:rPr>
        <w:t>0</w:t>
      </w:r>
      <w:r>
        <w:rPr>
          <w:rFonts w:hint="eastAsia" w:ascii="仿宋_GB2312" w:eastAsia="仿宋_GB2312"/>
          <w:sz w:val="32"/>
          <w:szCs w:val="32"/>
        </w:rPr>
        <w:t>辆。</w:t>
      </w:r>
    </w:p>
    <w:p w14:paraId="73D14208">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hint="default" w:ascii="Times New Roman" w:hAnsi="Times New Roman" w:eastAsia="仿宋" w:cs="Times New Roman"/>
          <w:b/>
          <w:sz w:val="32"/>
          <w:szCs w:val="32"/>
        </w:rPr>
        <w:t>03</w:t>
      </w:r>
      <w:r>
        <w:rPr>
          <w:rFonts w:hint="eastAsia" w:ascii="仿宋" w:hAnsi="仿宋" w:eastAsia="仿宋"/>
          <w:b/>
          <w:sz w:val="32"/>
          <w:szCs w:val="32"/>
        </w:rPr>
        <w:t>表，按单位决算报表填报数据罗列车辆情况。）</w:t>
      </w:r>
    </w:p>
    <w:p w14:paraId="1B471823">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576C7BDC">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w:t>
      </w:r>
      <w:r>
        <w:rPr>
          <w:rFonts w:hint="default" w:ascii="Times New Roman" w:hAnsi="Times New Roman" w:eastAsia="仿宋_GB2312" w:cs="Times New Roman"/>
          <w:sz w:val="32"/>
          <w:szCs w:val="32"/>
        </w:rPr>
        <w:t>2023</w:t>
      </w:r>
      <w:r>
        <w:rPr>
          <w:rFonts w:hint="eastAsia" w:ascii="仿宋_GB2312" w:eastAsia="仿宋_GB2312"/>
          <w:sz w:val="32"/>
          <w:szCs w:val="32"/>
        </w:rPr>
        <w:t>年度预算编制阶段，组织对留守学生之家建设经费等</w:t>
      </w:r>
      <w:r>
        <w:rPr>
          <w:rFonts w:hint="eastAsia" w:ascii="仿宋_GB2312" w:eastAsia="仿宋_GB2312"/>
          <w:sz w:val="32"/>
          <w:szCs w:val="32"/>
          <w:lang w:val="en-US" w:eastAsia="zh-CN"/>
        </w:rPr>
        <w:t>5</w:t>
      </w:r>
      <w:r>
        <w:rPr>
          <w:rFonts w:hint="eastAsia" w:ascii="仿宋_GB2312" w:eastAsia="仿宋_GB2312"/>
          <w:sz w:val="32"/>
          <w:szCs w:val="32"/>
        </w:rPr>
        <w:t>个项目开展了预算事前绩效评估，对</w:t>
      </w:r>
      <w:r>
        <w:rPr>
          <w:rFonts w:hint="eastAsia" w:ascii="仿宋_GB2312" w:eastAsia="仿宋_GB2312"/>
          <w:sz w:val="32"/>
          <w:szCs w:val="32"/>
          <w:lang w:val="en-US" w:eastAsia="zh-CN"/>
        </w:rPr>
        <w:t>5</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5</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5</w:t>
      </w:r>
      <w:r>
        <w:rPr>
          <w:rFonts w:hint="eastAsia" w:ascii="仿宋_GB2312" w:eastAsia="仿宋_GB2312"/>
          <w:sz w:val="32"/>
          <w:szCs w:val="32"/>
        </w:rPr>
        <w:t>个项目开展绩效自评，绩效自评表详见第四部分附件。</w:t>
      </w:r>
    </w:p>
    <w:p w14:paraId="390B5309">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01784986">
      <w:pPr>
        <w:numPr>
          <w:ilvl w:val="0"/>
          <w:numId w:val="4"/>
        </w:numPr>
        <w:spacing w:line="600" w:lineRule="exact"/>
        <w:ind w:firstLine="660" w:firstLineChars="150"/>
        <w:jc w:val="center"/>
        <w:outlineLvl w:val="0"/>
        <w:rPr>
          <w:rStyle w:val="27"/>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27"/>
          <w:rFonts w:hint="eastAsia" w:ascii="黑体" w:hAnsi="黑体" w:eastAsia="黑体"/>
          <w:b w:val="0"/>
        </w:rPr>
        <w:t>词解释</w:t>
      </w:r>
      <w:bookmarkEnd w:id="49"/>
      <w:bookmarkEnd w:id="50"/>
    </w:p>
    <w:p w14:paraId="57B866C7">
      <w:pPr>
        <w:spacing w:line="600" w:lineRule="exact"/>
        <w:jc w:val="left"/>
        <w:rPr>
          <w:rFonts w:ascii="宋体"/>
          <w:b/>
          <w:sz w:val="44"/>
          <w:szCs w:val="44"/>
        </w:rPr>
      </w:pPr>
    </w:p>
    <w:p w14:paraId="07750D6A">
      <w:pPr>
        <w:pStyle w:val="25"/>
        <w:spacing w:line="560" w:lineRule="exact"/>
        <w:ind w:firstLine="640" w:firstLineChars="200"/>
        <w:rPr>
          <w:rFonts w:ascii="仿宋_GB2312" w:eastAsia="仿宋_GB2312"/>
          <w:color w:val="auto"/>
          <w:sz w:val="32"/>
          <w:szCs w:val="32"/>
        </w:rPr>
      </w:pPr>
      <w:r>
        <w:rPr>
          <w:rFonts w:hint="default" w:ascii="Times New Roman" w:hAnsi="Times New Roman" w:eastAsia="仿宋_GB2312" w:cs="Times New Roman"/>
          <w:color w:val="auto"/>
          <w:sz w:val="32"/>
          <w:szCs w:val="32"/>
        </w:rPr>
        <w:t>1</w:t>
      </w:r>
      <w:r>
        <w:rPr>
          <w:rFonts w:ascii="仿宋_GB2312" w:eastAsia="仿宋_GB2312"/>
          <w:color w:val="auto"/>
          <w:sz w:val="32"/>
          <w:szCs w:val="32"/>
        </w:rPr>
        <w:t>.</w:t>
      </w:r>
      <w:r>
        <w:rPr>
          <w:rFonts w:hint="eastAsia" w:ascii="仿宋_GB2312" w:eastAsia="仿宋_GB2312"/>
          <w:color w:val="auto"/>
          <w:sz w:val="32"/>
          <w:szCs w:val="32"/>
        </w:rPr>
        <w:t>财政拨款收入：指单位从同级财政部门取得的财政预算资金。</w:t>
      </w:r>
    </w:p>
    <w:p w14:paraId="18836032">
      <w:pPr>
        <w:pStyle w:val="25"/>
        <w:spacing w:line="560" w:lineRule="exact"/>
        <w:ind w:firstLine="640" w:firstLineChars="200"/>
        <w:rPr>
          <w:rFonts w:ascii="仿宋_GB2312" w:eastAsia="仿宋_GB2312"/>
          <w:color w:val="auto"/>
          <w:sz w:val="32"/>
          <w:szCs w:val="32"/>
        </w:rPr>
      </w:pPr>
      <w:r>
        <w:rPr>
          <w:rFonts w:hint="default" w:ascii="Times New Roman" w:hAnsi="Times New Roman" w:eastAsia="仿宋_GB2312" w:cs="Times New Roman"/>
          <w:color w:val="auto"/>
          <w:sz w:val="32"/>
          <w:szCs w:val="32"/>
        </w:rPr>
        <w:t>2</w:t>
      </w:r>
      <w:r>
        <w:rPr>
          <w:rFonts w:ascii="仿宋_GB2312" w:eastAsia="仿宋_GB2312"/>
          <w:color w:val="auto"/>
          <w:sz w:val="32"/>
          <w:szCs w:val="32"/>
        </w:rPr>
        <w:t>.</w:t>
      </w:r>
      <w:r>
        <w:rPr>
          <w:rFonts w:hint="eastAsia" w:ascii="仿宋_GB2312" w:eastAsia="仿宋_GB2312"/>
          <w:color w:val="auto"/>
          <w:sz w:val="32"/>
          <w:szCs w:val="32"/>
        </w:rPr>
        <w:t>事业收入：指事业单位开展专业业务活动及辅助活动取得的收入。如…（二级预算单位事业收入情况）等。</w:t>
      </w:r>
    </w:p>
    <w:p w14:paraId="2FB87799">
      <w:pPr>
        <w:pStyle w:val="25"/>
        <w:spacing w:line="560" w:lineRule="exact"/>
        <w:ind w:firstLine="640" w:firstLineChars="200"/>
        <w:rPr>
          <w:rFonts w:ascii="仿宋_GB2312" w:eastAsia="仿宋_GB2312"/>
          <w:color w:val="auto"/>
          <w:sz w:val="32"/>
          <w:szCs w:val="32"/>
        </w:rPr>
      </w:pPr>
      <w:r>
        <w:rPr>
          <w:rFonts w:hint="default" w:ascii="Times New Roman" w:hAnsi="Times New Roman" w:eastAsia="仿宋_GB2312" w:cs="Times New Roman"/>
          <w:color w:val="auto"/>
          <w:sz w:val="32"/>
          <w:szCs w:val="32"/>
        </w:rPr>
        <w:t>3</w:t>
      </w:r>
      <w:r>
        <w:rPr>
          <w:rFonts w:ascii="仿宋_GB2312" w:eastAsia="仿宋_GB2312"/>
          <w:color w:val="auto"/>
          <w:sz w:val="32"/>
          <w:szCs w:val="32"/>
        </w:rPr>
        <w:t>.</w:t>
      </w:r>
      <w:r>
        <w:rPr>
          <w:rFonts w:hint="eastAsia" w:ascii="仿宋_GB2312" w:eastAsia="仿宋_GB2312"/>
          <w:color w:val="auto"/>
          <w:sz w:val="32"/>
          <w:szCs w:val="32"/>
        </w:rPr>
        <w:t>经营收入：指事业单位在专业业务活动及其辅助活动之外开展非独立核算经营活动取得的收入。如…（二级预算单位经营收入情况）等。</w:t>
      </w:r>
    </w:p>
    <w:p w14:paraId="7700A1A0">
      <w:pPr>
        <w:pStyle w:val="25"/>
        <w:spacing w:line="560" w:lineRule="exact"/>
        <w:ind w:firstLine="640" w:firstLineChars="200"/>
        <w:rPr>
          <w:rFonts w:ascii="仿宋_GB2312" w:eastAsia="仿宋_GB2312"/>
          <w:color w:val="auto"/>
          <w:sz w:val="32"/>
          <w:szCs w:val="32"/>
        </w:rPr>
      </w:pPr>
      <w:r>
        <w:rPr>
          <w:rFonts w:hint="default" w:ascii="Times New Roman" w:hAnsi="Times New Roman" w:eastAsia="仿宋_GB2312" w:cs="Times New Roman"/>
          <w:color w:val="auto"/>
          <w:sz w:val="32"/>
          <w:szCs w:val="32"/>
        </w:rPr>
        <w:t>4</w:t>
      </w:r>
      <w:r>
        <w:rPr>
          <w:rFonts w:ascii="仿宋_GB2312" w:eastAsia="仿宋_GB2312"/>
          <w:color w:val="auto"/>
          <w:sz w:val="32"/>
          <w:szCs w:val="32"/>
        </w:rPr>
        <w:t>.</w:t>
      </w:r>
      <w:r>
        <w:rPr>
          <w:rFonts w:hint="eastAsia" w:ascii="仿宋_GB2312" w:eastAsia="仿宋_GB2312"/>
          <w:color w:val="auto"/>
          <w:sz w:val="32"/>
          <w:szCs w:val="32"/>
        </w:rPr>
        <w:t>其他收入：指单位取得的除上述收入以外的各项收入。主要是…（收入类型）等。</w:t>
      </w:r>
      <w:r>
        <w:rPr>
          <w:rFonts w:ascii="仿宋_GB2312" w:eastAsia="仿宋_GB2312"/>
          <w:color w:val="auto"/>
          <w:sz w:val="32"/>
          <w:szCs w:val="32"/>
        </w:rPr>
        <w:t xml:space="preserve"> </w:t>
      </w:r>
    </w:p>
    <w:p w14:paraId="11A29C19">
      <w:pPr>
        <w:pStyle w:val="25"/>
        <w:spacing w:line="560" w:lineRule="exact"/>
        <w:ind w:firstLine="640" w:firstLineChars="200"/>
        <w:rPr>
          <w:rFonts w:ascii="仿宋_GB2312" w:eastAsia="仿宋_GB2312"/>
          <w:color w:val="auto"/>
          <w:sz w:val="32"/>
          <w:szCs w:val="32"/>
        </w:rPr>
      </w:pPr>
      <w:r>
        <w:rPr>
          <w:rFonts w:hint="default" w:ascii="Times New Roman" w:hAnsi="Times New Roman" w:eastAsia="仿宋_GB2312" w:cs="Times New Roman"/>
          <w:color w:val="auto"/>
          <w:sz w:val="32"/>
          <w:szCs w:val="32"/>
        </w:rPr>
        <w:t>5</w:t>
      </w:r>
      <w:r>
        <w:rPr>
          <w:rFonts w:ascii="仿宋_GB2312" w:eastAsia="仿宋_GB2312"/>
          <w:color w:val="auto"/>
          <w:sz w:val="32"/>
          <w:szCs w:val="32"/>
        </w:rPr>
        <w:t>.</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14:paraId="08E1BDCE">
      <w:pPr>
        <w:pStyle w:val="25"/>
        <w:spacing w:line="560" w:lineRule="exact"/>
        <w:ind w:firstLine="640" w:firstLineChars="200"/>
        <w:rPr>
          <w:rFonts w:ascii="仿宋_GB2312" w:eastAsia="仿宋_GB2312"/>
          <w:color w:val="auto"/>
          <w:sz w:val="32"/>
          <w:szCs w:val="32"/>
        </w:rPr>
      </w:pPr>
      <w:r>
        <w:rPr>
          <w:rFonts w:hint="default" w:ascii="Times New Roman" w:hAnsi="Times New Roman" w:eastAsia="仿宋_GB2312" w:cs="Times New Roman"/>
          <w:color w:val="auto"/>
          <w:sz w:val="32"/>
          <w:szCs w:val="32"/>
        </w:rPr>
        <w:t>6</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782315EC">
      <w:pPr>
        <w:pStyle w:val="25"/>
        <w:spacing w:line="560" w:lineRule="exact"/>
        <w:ind w:firstLine="640" w:firstLineChars="200"/>
        <w:rPr>
          <w:rFonts w:ascii="仿宋_GB2312" w:eastAsia="仿宋_GB2312"/>
          <w:color w:val="auto"/>
          <w:sz w:val="32"/>
          <w:szCs w:val="32"/>
        </w:rPr>
      </w:pPr>
      <w:r>
        <w:rPr>
          <w:rFonts w:hint="default" w:ascii="Times New Roman" w:hAnsi="Times New Roman" w:eastAsia="仿宋_GB2312" w:cs="Times New Roman"/>
          <w:color w:val="auto"/>
          <w:sz w:val="32"/>
          <w:szCs w:val="32"/>
        </w:rPr>
        <w:t>7</w:t>
      </w:r>
      <w:r>
        <w:rPr>
          <w:rFonts w:ascii="仿宋_GB2312" w:eastAsia="仿宋_GB2312"/>
          <w:color w:val="auto"/>
          <w:sz w:val="32"/>
          <w:szCs w:val="32"/>
        </w:rPr>
        <w:t>.</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10D0DD3F">
      <w:pPr>
        <w:pStyle w:val="25"/>
        <w:spacing w:line="560" w:lineRule="exact"/>
        <w:ind w:firstLine="640" w:firstLineChars="200"/>
        <w:rPr>
          <w:rFonts w:ascii="仿宋_GB2312" w:eastAsia="仿宋_GB2312"/>
          <w:color w:val="auto"/>
          <w:sz w:val="32"/>
          <w:szCs w:val="32"/>
        </w:rPr>
      </w:pPr>
      <w:r>
        <w:rPr>
          <w:rFonts w:hint="default" w:ascii="Times New Roman" w:hAnsi="Times New Roman" w:eastAsia="仿宋_GB2312" w:cs="Times New Roman"/>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1429F346">
      <w:pPr>
        <w:ind w:firstLine="640" w:firstLineChars="200"/>
        <w:rPr>
          <w:rFonts w:ascii="仿宋_GB2312" w:eastAsia="仿宋_GB2312"/>
          <w:sz w:val="32"/>
          <w:szCs w:val="32"/>
        </w:rPr>
      </w:pPr>
      <w:r>
        <w:rPr>
          <w:rFonts w:hint="default" w:ascii="Times New Roman" w:hAnsi="Times New Roman" w:eastAsia="仿宋_GB2312" w:cs="Times New Roman"/>
          <w:sz w:val="32"/>
          <w:szCs w:val="32"/>
        </w:rPr>
        <w:t>9</w:t>
      </w:r>
      <w:r>
        <w:rPr>
          <w:rFonts w:ascii="仿宋_GB2312" w:eastAsia="仿宋_GB2312"/>
          <w:sz w:val="32"/>
          <w:szCs w:val="32"/>
        </w:rPr>
        <w:t>.</w:t>
      </w:r>
      <w:r>
        <w:rPr>
          <w:rFonts w:hint="eastAsia" w:ascii="仿宋_GB2312" w:eastAsia="仿宋_GB2312"/>
          <w:sz w:val="32"/>
          <w:szCs w:val="32"/>
        </w:rPr>
        <w:t>一般公共服务（类）…（款）…（项）：指……。</w:t>
      </w:r>
    </w:p>
    <w:p w14:paraId="4A651CBA">
      <w:pPr>
        <w:ind w:firstLine="640" w:firstLineChars="200"/>
        <w:rPr>
          <w:rFonts w:ascii="仿宋_GB2312" w:eastAsia="仿宋_GB2312"/>
          <w:sz w:val="32"/>
          <w:szCs w:val="32"/>
        </w:rPr>
      </w:pPr>
      <w:r>
        <w:rPr>
          <w:rFonts w:hint="default" w:ascii="Times New Roman" w:hAnsi="Times New Roman" w:eastAsia="仿宋_GB2312" w:cs="Times New Roman"/>
          <w:sz w:val="32"/>
          <w:szCs w:val="32"/>
        </w:rPr>
        <w:t>10</w:t>
      </w:r>
      <w:r>
        <w:rPr>
          <w:rFonts w:ascii="仿宋_GB2312" w:eastAsia="仿宋_GB2312"/>
          <w:sz w:val="32"/>
          <w:szCs w:val="32"/>
        </w:rPr>
        <w:t>.</w:t>
      </w:r>
      <w:r>
        <w:rPr>
          <w:rFonts w:hint="eastAsia" w:ascii="仿宋_GB2312" w:eastAsia="仿宋_GB2312"/>
          <w:sz w:val="32"/>
          <w:szCs w:val="32"/>
        </w:rPr>
        <w:t>外交（类）…（款）…（项）：指……。</w:t>
      </w:r>
    </w:p>
    <w:p w14:paraId="1009F096">
      <w:pPr>
        <w:ind w:firstLine="640" w:firstLineChars="200"/>
        <w:rPr>
          <w:rFonts w:ascii="仿宋_GB2312" w:eastAsia="仿宋_GB2312"/>
          <w:sz w:val="32"/>
          <w:szCs w:val="32"/>
        </w:rPr>
      </w:pPr>
      <w:r>
        <w:rPr>
          <w:rFonts w:hint="default" w:ascii="Times New Roman" w:hAnsi="Times New Roman" w:eastAsia="仿宋_GB2312" w:cs="Times New Roman"/>
          <w:sz w:val="32"/>
          <w:szCs w:val="32"/>
        </w:rPr>
        <w:t>11</w:t>
      </w:r>
      <w:r>
        <w:rPr>
          <w:rFonts w:ascii="仿宋_GB2312" w:eastAsia="仿宋_GB2312"/>
          <w:sz w:val="32"/>
          <w:szCs w:val="32"/>
        </w:rPr>
        <w:t>.</w:t>
      </w:r>
      <w:r>
        <w:rPr>
          <w:rFonts w:hint="eastAsia" w:ascii="仿宋_GB2312" w:eastAsia="仿宋_GB2312"/>
          <w:sz w:val="32"/>
          <w:szCs w:val="32"/>
        </w:rPr>
        <w:t>公共安全（类）…（款）…（项）：指……。</w:t>
      </w:r>
    </w:p>
    <w:p w14:paraId="1515AC57">
      <w:pPr>
        <w:ind w:firstLine="640" w:firstLineChars="200"/>
        <w:rPr>
          <w:rFonts w:ascii="仿宋_GB2312" w:eastAsia="仿宋_GB2312"/>
          <w:sz w:val="32"/>
          <w:szCs w:val="32"/>
        </w:rPr>
      </w:pPr>
      <w:r>
        <w:rPr>
          <w:rFonts w:hint="default" w:ascii="Times New Roman" w:hAnsi="Times New Roman" w:eastAsia="仿宋_GB2312" w:cs="Times New Roman"/>
          <w:sz w:val="32"/>
          <w:szCs w:val="32"/>
        </w:rPr>
        <w:t>12</w:t>
      </w:r>
      <w:r>
        <w:rPr>
          <w:rFonts w:ascii="仿宋_GB2312" w:eastAsia="仿宋_GB2312"/>
          <w:sz w:val="32"/>
          <w:szCs w:val="32"/>
        </w:rPr>
        <w:t>.</w:t>
      </w:r>
      <w:r>
        <w:rPr>
          <w:rFonts w:hint="eastAsia" w:ascii="仿宋_GB2312" w:eastAsia="仿宋_GB2312"/>
          <w:sz w:val="32"/>
          <w:szCs w:val="32"/>
        </w:rPr>
        <w:t>教育（类）…（款）…（项）：指……。</w:t>
      </w:r>
    </w:p>
    <w:p w14:paraId="7105090C">
      <w:pPr>
        <w:ind w:firstLine="640" w:firstLineChars="200"/>
        <w:rPr>
          <w:rFonts w:ascii="仿宋_GB2312" w:eastAsia="仿宋_GB2312"/>
          <w:sz w:val="32"/>
          <w:szCs w:val="32"/>
        </w:rPr>
      </w:pPr>
      <w:r>
        <w:rPr>
          <w:rFonts w:hint="default" w:ascii="Times New Roman" w:hAnsi="Times New Roman" w:eastAsia="仿宋_GB2312" w:cs="Times New Roman"/>
          <w:sz w:val="32"/>
          <w:szCs w:val="32"/>
        </w:rPr>
        <w:t>13</w:t>
      </w:r>
      <w:r>
        <w:rPr>
          <w:rFonts w:ascii="仿宋_GB2312" w:eastAsia="仿宋_GB2312"/>
          <w:sz w:val="32"/>
          <w:szCs w:val="32"/>
        </w:rPr>
        <w:t>.</w:t>
      </w:r>
      <w:r>
        <w:rPr>
          <w:rFonts w:hint="eastAsia" w:ascii="仿宋_GB2312" w:eastAsia="仿宋_GB2312"/>
          <w:sz w:val="32"/>
          <w:szCs w:val="32"/>
        </w:rPr>
        <w:t>科学技术（类）…（款）…（项）：指……。</w:t>
      </w:r>
    </w:p>
    <w:p w14:paraId="55CA1465">
      <w:pPr>
        <w:ind w:firstLine="640" w:firstLineChars="200"/>
        <w:rPr>
          <w:rFonts w:ascii="仿宋_GB2312" w:eastAsia="仿宋_GB2312"/>
          <w:sz w:val="32"/>
          <w:szCs w:val="32"/>
        </w:rPr>
      </w:pPr>
      <w:r>
        <w:rPr>
          <w:rFonts w:hint="default" w:ascii="Times New Roman" w:hAnsi="Times New Roman" w:eastAsia="仿宋_GB2312" w:cs="Times New Roman"/>
          <w:sz w:val="32"/>
          <w:szCs w:val="32"/>
        </w:rPr>
        <w:t>14</w:t>
      </w:r>
      <w:r>
        <w:rPr>
          <w:rFonts w:ascii="仿宋_GB2312" w:eastAsia="仿宋_GB2312"/>
          <w:sz w:val="32"/>
          <w:szCs w:val="32"/>
        </w:rPr>
        <w:t>.</w:t>
      </w:r>
      <w:r>
        <w:rPr>
          <w:rFonts w:hint="eastAsia" w:ascii="仿宋_GB2312" w:eastAsia="仿宋_GB2312"/>
          <w:sz w:val="32"/>
          <w:szCs w:val="32"/>
        </w:rPr>
        <w:t>文化旅游体育与传媒（类）…（款）…（项）：指……。</w:t>
      </w:r>
    </w:p>
    <w:p w14:paraId="258967A5">
      <w:pPr>
        <w:ind w:firstLine="640" w:firstLineChars="200"/>
        <w:rPr>
          <w:rFonts w:ascii="仿宋_GB2312" w:eastAsia="仿宋_GB2312"/>
          <w:sz w:val="32"/>
          <w:szCs w:val="32"/>
        </w:rPr>
      </w:pPr>
      <w:r>
        <w:rPr>
          <w:rFonts w:hint="default" w:ascii="Times New Roman" w:hAnsi="Times New Roman" w:eastAsia="仿宋_GB2312" w:cs="Times New Roman"/>
          <w:sz w:val="32"/>
          <w:szCs w:val="32"/>
        </w:rPr>
        <w:t>15</w:t>
      </w:r>
      <w:r>
        <w:rPr>
          <w:rFonts w:ascii="仿宋_GB2312" w:eastAsia="仿宋_GB2312"/>
          <w:sz w:val="32"/>
          <w:szCs w:val="32"/>
        </w:rPr>
        <w:t>.</w:t>
      </w:r>
      <w:r>
        <w:rPr>
          <w:rFonts w:hint="eastAsia" w:ascii="仿宋_GB2312" w:eastAsia="仿宋_GB2312"/>
          <w:sz w:val="32"/>
          <w:szCs w:val="32"/>
        </w:rPr>
        <w:t>社会保障和就业（类）…（款）…（项）：指……。</w:t>
      </w:r>
    </w:p>
    <w:p w14:paraId="6221CFD3">
      <w:pPr>
        <w:ind w:firstLine="640" w:firstLineChars="200"/>
        <w:rPr>
          <w:rFonts w:ascii="仿宋_GB2312" w:eastAsia="仿宋_GB2312"/>
          <w:sz w:val="32"/>
          <w:szCs w:val="32"/>
        </w:rPr>
      </w:pPr>
      <w:r>
        <w:rPr>
          <w:rFonts w:hint="default" w:ascii="Times New Roman" w:hAnsi="Times New Roman" w:eastAsia="仿宋_GB2312" w:cs="Times New Roman"/>
          <w:sz w:val="32"/>
          <w:szCs w:val="32"/>
        </w:rPr>
        <w:t>16</w:t>
      </w:r>
      <w:r>
        <w:rPr>
          <w:rFonts w:ascii="仿宋_GB2312" w:eastAsia="仿宋_GB2312"/>
          <w:sz w:val="32"/>
          <w:szCs w:val="32"/>
        </w:rPr>
        <w:t>.</w:t>
      </w:r>
      <w:r>
        <w:rPr>
          <w:rFonts w:hint="eastAsia" w:ascii="仿宋_GB2312" w:eastAsia="仿宋_GB2312"/>
          <w:sz w:val="32"/>
          <w:szCs w:val="32"/>
        </w:rPr>
        <w:t>卫生健康（类）…（款）…（项）：指……。</w:t>
      </w:r>
    </w:p>
    <w:p w14:paraId="29FC074F">
      <w:pPr>
        <w:ind w:firstLine="640" w:firstLineChars="200"/>
        <w:rPr>
          <w:rFonts w:ascii="仿宋_GB2312" w:eastAsia="仿宋_GB2312"/>
          <w:sz w:val="32"/>
          <w:szCs w:val="32"/>
        </w:rPr>
      </w:pPr>
      <w:r>
        <w:rPr>
          <w:rFonts w:hint="default" w:ascii="Times New Roman" w:hAnsi="Times New Roman" w:eastAsia="仿宋_GB2312" w:cs="Times New Roman"/>
          <w:sz w:val="32"/>
          <w:szCs w:val="32"/>
        </w:rPr>
        <w:t>17</w:t>
      </w:r>
      <w:r>
        <w:rPr>
          <w:rFonts w:ascii="仿宋_GB2312" w:eastAsia="仿宋_GB2312"/>
          <w:sz w:val="32"/>
          <w:szCs w:val="32"/>
        </w:rPr>
        <w:t>.</w:t>
      </w:r>
      <w:r>
        <w:rPr>
          <w:rFonts w:hint="eastAsia" w:ascii="仿宋_GB2312" w:eastAsia="仿宋_GB2312"/>
          <w:sz w:val="32"/>
          <w:szCs w:val="32"/>
        </w:rPr>
        <w:t>节能环保（类）…（款）…（项）：指……。</w:t>
      </w:r>
    </w:p>
    <w:p w14:paraId="38E2AF8F">
      <w:pPr>
        <w:ind w:firstLine="640" w:firstLineChars="200"/>
        <w:rPr>
          <w:rFonts w:ascii="仿宋_GB2312" w:eastAsia="仿宋_GB2312"/>
          <w:sz w:val="32"/>
          <w:szCs w:val="32"/>
        </w:rPr>
      </w:pPr>
      <w:r>
        <w:rPr>
          <w:rFonts w:hint="default" w:ascii="Times New Roman" w:hAnsi="Times New Roman" w:eastAsia="仿宋_GB2312" w:cs="Times New Roman"/>
          <w:sz w:val="32"/>
          <w:szCs w:val="32"/>
        </w:rPr>
        <w:t>18</w:t>
      </w:r>
      <w:r>
        <w:rPr>
          <w:rFonts w:ascii="仿宋_GB2312" w:eastAsia="仿宋_GB2312"/>
          <w:sz w:val="32"/>
          <w:szCs w:val="32"/>
        </w:rPr>
        <w:t>.</w:t>
      </w:r>
      <w:r>
        <w:rPr>
          <w:rFonts w:hint="eastAsia" w:ascii="仿宋_GB2312" w:eastAsia="仿宋_GB2312"/>
          <w:sz w:val="32"/>
          <w:szCs w:val="32"/>
        </w:rPr>
        <w:t>城乡社区（类）…（款）…（项）：指……。</w:t>
      </w:r>
    </w:p>
    <w:p w14:paraId="55A82AEB">
      <w:pPr>
        <w:ind w:firstLine="640" w:firstLineChars="200"/>
        <w:rPr>
          <w:rFonts w:ascii="仿宋_GB2312" w:eastAsia="仿宋_GB2312"/>
          <w:sz w:val="32"/>
          <w:szCs w:val="32"/>
        </w:rPr>
      </w:pPr>
      <w:r>
        <w:rPr>
          <w:rFonts w:hint="default" w:ascii="Times New Roman" w:hAnsi="Times New Roman" w:eastAsia="仿宋_GB2312" w:cs="Times New Roman"/>
          <w:sz w:val="32"/>
          <w:szCs w:val="32"/>
        </w:rPr>
        <w:t>19</w:t>
      </w:r>
      <w:r>
        <w:rPr>
          <w:rFonts w:ascii="仿宋_GB2312" w:eastAsia="仿宋_GB2312"/>
          <w:sz w:val="32"/>
          <w:szCs w:val="32"/>
        </w:rPr>
        <w:t>.</w:t>
      </w:r>
      <w:r>
        <w:rPr>
          <w:rFonts w:hint="eastAsia" w:ascii="仿宋_GB2312" w:eastAsia="仿宋_GB2312"/>
          <w:sz w:val="32"/>
          <w:szCs w:val="32"/>
        </w:rPr>
        <w:t>农林水（类）…（款）…（项）：指……。</w:t>
      </w:r>
    </w:p>
    <w:p w14:paraId="5959F3FF">
      <w:pPr>
        <w:ind w:firstLine="640" w:firstLineChars="200"/>
        <w:rPr>
          <w:rFonts w:ascii="仿宋_GB2312" w:eastAsia="仿宋_GB2312"/>
          <w:sz w:val="32"/>
          <w:szCs w:val="32"/>
        </w:rPr>
      </w:pPr>
      <w:r>
        <w:rPr>
          <w:rFonts w:hint="default" w:ascii="Times New Roman" w:hAnsi="Times New Roman" w:eastAsia="仿宋_GB2312" w:cs="Times New Roman"/>
          <w:sz w:val="32"/>
          <w:szCs w:val="32"/>
        </w:rPr>
        <w:t>20</w:t>
      </w:r>
      <w:r>
        <w:rPr>
          <w:rFonts w:ascii="仿宋_GB2312" w:eastAsia="仿宋_GB2312"/>
          <w:sz w:val="32"/>
          <w:szCs w:val="32"/>
        </w:rPr>
        <w:t>.</w:t>
      </w:r>
      <w:r>
        <w:rPr>
          <w:rFonts w:hint="eastAsia" w:ascii="仿宋_GB2312" w:eastAsia="仿宋_GB2312"/>
          <w:sz w:val="32"/>
          <w:szCs w:val="32"/>
        </w:rPr>
        <w:t>交通运输（类）…（款）…（项）：指……。</w:t>
      </w:r>
    </w:p>
    <w:p w14:paraId="4255FDE8">
      <w:pPr>
        <w:ind w:firstLine="640" w:firstLineChars="200"/>
        <w:rPr>
          <w:rFonts w:ascii="仿宋_GB2312" w:eastAsia="仿宋_GB2312"/>
          <w:sz w:val="32"/>
          <w:szCs w:val="32"/>
        </w:rPr>
      </w:pPr>
      <w:r>
        <w:rPr>
          <w:rFonts w:hint="default" w:ascii="Times New Roman" w:hAnsi="Times New Roman" w:eastAsia="仿宋_GB2312" w:cs="Times New Roman"/>
          <w:sz w:val="32"/>
          <w:szCs w:val="32"/>
        </w:rPr>
        <w:t>21</w:t>
      </w:r>
      <w:r>
        <w:rPr>
          <w:rFonts w:ascii="仿宋_GB2312" w:eastAsia="仿宋_GB2312"/>
          <w:sz w:val="32"/>
          <w:szCs w:val="32"/>
        </w:rPr>
        <w:t>.</w:t>
      </w:r>
      <w:r>
        <w:rPr>
          <w:rFonts w:hint="eastAsia" w:ascii="仿宋_GB2312" w:eastAsia="仿宋_GB2312"/>
          <w:sz w:val="32"/>
          <w:szCs w:val="32"/>
        </w:rPr>
        <w:t>资源勘探工业信息等（类）…（款）…（项）：指……。</w:t>
      </w:r>
    </w:p>
    <w:p w14:paraId="437FA35F">
      <w:pPr>
        <w:ind w:firstLine="640" w:firstLineChars="200"/>
        <w:rPr>
          <w:rFonts w:ascii="仿宋_GB2312" w:eastAsia="仿宋_GB2312"/>
          <w:sz w:val="32"/>
          <w:szCs w:val="32"/>
        </w:rPr>
      </w:pPr>
      <w:r>
        <w:rPr>
          <w:rFonts w:hint="default" w:ascii="Times New Roman" w:hAnsi="Times New Roman" w:eastAsia="仿宋_GB2312" w:cs="Times New Roman"/>
          <w:sz w:val="32"/>
          <w:szCs w:val="32"/>
        </w:rPr>
        <w:t>22</w:t>
      </w:r>
      <w:r>
        <w:rPr>
          <w:rFonts w:ascii="仿宋_GB2312" w:eastAsia="仿宋_GB2312"/>
          <w:sz w:val="32"/>
          <w:szCs w:val="32"/>
        </w:rPr>
        <w:t>.</w:t>
      </w:r>
      <w:r>
        <w:rPr>
          <w:rFonts w:hint="eastAsia" w:ascii="仿宋_GB2312" w:eastAsia="仿宋_GB2312"/>
          <w:sz w:val="32"/>
          <w:szCs w:val="32"/>
        </w:rPr>
        <w:t>商业服务业（类）…（款）…（项）：指……。</w:t>
      </w:r>
    </w:p>
    <w:p w14:paraId="7C5C54BC">
      <w:pPr>
        <w:ind w:firstLine="640" w:firstLineChars="200"/>
        <w:rPr>
          <w:rFonts w:ascii="仿宋_GB2312" w:eastAsia="仿宋_GB2312"/>
          <w:sz w:val="32"/>
          <w:szCs w:val="32"/>
        </w:rPr>
      </w:pPr>
      <w:r>
        <w:rPr>
          <w:rFonts w:hint="default" w:ascii="Times New Roman" w:hAnsi="Times New Roman" w:eastAsia="仿宋_GB2312" w:cs="Times New Roman"/>
          <w:sz w:val="32"/>
          <w:szCs w:val="32"/>
        </w:rPr>
        <w:t>23</w:t>
      </w:r>
      <w:r>
        <w:rPr>
          <w:rFonts w:ascii="仿宋_GB2312" w:eastAsia="仿宋_GB2312"/>
          <w:sz w:val="32"/>
          <w:szCs w:val="32"/>
        </w:rPr>
        <w:t>.</w:t>
      </w:r>
      <w:r>
        <w:rPr>
          <w:rFonts w:hint="eastAsia" w:ascii="仿宋_GB2312" w:eastAsia="仿宋_GB2312"/>
          <w:sz w:val="32"/>
          <w:szCs w:val="32"/>
        </w:rPr>
        <w:t>金融（类）…（款）…（项）：指……。</w:t>
      </w:r>
    </w:p>
    <w:p w14:paraId="22B58D57">
      <w:pPr>
        <w:ind w:firstLine="640" w:firstLineChars="200"/>
        <w:rPr>
          <w:rFonts w:ascii="仿宋_GB2312" w:eastAsia="仿宋_GB2312"/>
          <w:sz w:val="32"/>
          <w:szCs w:val="32"/>
        </w:rPr>
      </w:pPr>
      <w:r>
        <w:rPr>
          <w:rFonts w:hint="default" w:ascii="Times New Roman" w:hAnsi="Times New Roman" w:eastAsia="仿宋_GB2312" w:cs="Times New Roman"/>
          <w:sz w:val="32"/>
          <w:szCs w:val="32"/>
        </w:rPr>
        <w:t>24</w:t>
      </w:r>
      <w:r>
        <w:rPr>
          <w:rFonts w:ascii="仿宋_GB2312" w:eastAsia="仿宋_GB2312"/>
          <w:sz w:val="32"/>
          <w:szCs w:val="32"/>
        </w:rPr>
        <w:t>.</w:t>
      </w:r>
      <w:r>
        <w:rPr>
          <w:rFonts w:hint="eastAsia" w:ascii="仿宋_GB2312" w:eastAsia="仿宋_GB2312"/>
          <w:sz w:val="32"/>
          <w:szCs w:val="32"/>
        </w:rPr>
        <w:t>自然资源海洋气象等（类）…（款）…（项）：指……。</w:t>
      </w:r>
    </w:p>
    <w:p w14:paraId="3E88C6B9">
      <w:pPr>
        <w:ind w:firstLine="640" w:firstLineChars="200"/>
        <w:rPr>
          <w:rFonts w:ascii="仿宋_GB2312" w:eastAsia="仿宋_GB2312"/>
          <w:sz w:val="32"/>
          <w:szCs w:val="32"/>
        </w:rPr>
      </w:pPr>
      <w:r>
        <w:rPr>
          <w:rFonts w:hint="default" w:ascii="Times New Roman" w:hAnsi="Times New Roman" w:eastAsia="仿宋_GB2312" w:cs="Times New Roman"/>
          <w:sz w:val="32"/>
          <w:szCs w:val="32"/>
        </w:rPr>
        <w:t>25</w:t>
      </w:r>
      <w:r>
        <w:rPr>
          <w:rFonts w:ascii="仿宋_GB2312" w:eastAsia="仿宋_GB2312"/>
          <w:sz w:val="32"/>
          <w:szCs w:val="32"/>
        </w:rPr>
        <w:t>.</w:t>
      </w:r>
      <w:r>
        <w:rPr>
          <w:rFonts w:hint="eastAsia" w:ascii="仿宋_GB2312" w:eastAsia="仿宋_GB2312"/>
          <w:sz w:val="32"/>
          <w:szCs w:val="32"/>
        </w:rPr>
        <w:t>住房保障（类）…（款）…（项）：指……。</w:t>
      </w:r>
    </w:p>
    <w:p w14:paraId="3465A35B">
      <w:pPr>
        <w:ind w:firstLine="640" w:firstLineChars="200"/>
        <w:rPr>
          <w:rFonts w:ascii="仿宋_GB2312" w:eastAsia="仿宋_GB2312"/>
          <w:sz w:val="32"/>
          <w:szCs w:val="32"/>
        </w:rPr>
      </w:pPr>
      <w:r>
        <w:rPr>
          <w:rFonts w:hint="default" w:ascii="Times New Roman" w:hAnsi="Times New Roman" w:eastAsia="仿宋_GB2312" w:cs="Times New Roman"/>
          <w:sz w:val="32"/>
          <w:szCs w:val="32"/>
        </w:rPr>
        <w:t>26</w:t>
      </w:r>
      <w:r>
        <w:rPr>
          <w:rFonts w:ascii="仿宋_GB2312" w:eastAsia="仿宋_GB2312"/>
          <w:sz w:val="32"/>
          <w:szCs w:val="32"/>
        </w:rPr>
        <w:t>.</w:t>
      </w:r>
      <w:r>
        <w:rPr>
          <w:rFonts w:hint="eastAsia" w:ascii="仿宋_GB2312" w:eastAsia="仿宋_GB2312"/>
          <w:sz w:val="32"/>
          <w:szCs w:val="32"/>
        </w:rPr>
        <w:t>粮油物资储备（类）…（款）…（项）：指……。</w:t>
      </w:r>
    </w:p>
    <w:p w14:paraId="199784C3">
      <w:pPr>
        <w:ind w:firstLine="640" w:firstLineChars="200"/>
        <w:rPr>
          <w:rFonts w:ascii="仿宋_GB2312" w:eastAsia="仿宋_GB2312"/>
          <w:sz w:val="32"/>
          <w:szCs w:val="32"/>
        </w:rPr>
      </w:pPr>
      <w:r>
        <w:rPr>
          <w:rFonts w:hint="eastAsia" w:ascii="仿宋_GB2312" w:eastAsia="仿宋_GB2312"/>
          <w:sz w:val="32"/>
          <w:szCs w:val="32"/>
        </w:rPr>
        <w:t>……</w:t>
      </w:r>
    </w:p>
    <w:p w14:paraId="0EE747CD">
      <w:pPr>
        <w:ind w:firstLine="640" w:firstLineChars="200"/>
        <w:rPr>
          <w:rFonts w:ascii="仿宋_GB2312" w:eastAsia="仿宋_GB2312"/>
          <w:sz w:val="32"/>
          <w:szCs w:val="32"/>
        </w:rPr>
      </w:pPr>
      <w:r>
        <w:rPr>
          <w:rFonts w:hint="eastAsia" w:ascii="仿宋_GB2312" w:eastAsia="仿宋_GB2312"/>
          <w:sz w:val="32"/>
          <w:szCs w:val="32"/>
        </w:rPr>
        <w:t>……</w:t>
      </w:r>
    </w:p>
    <w:p w14:paraId="69A3A9C3">
      <w:pPr>
        <w:ind w:firstLine="640" w:firstLineChars="200"/>
        <w:rPr>
          <w:rFonts w:ascii="仿宋_GB2312" w:eastAsia="仿宋_GB2312"/>
          <w:sz w:val="32"/>
          <w:szCs w:val="32"/>
        </w:rPr>
      </w:pPr>
      <w:r>
        <w:rPr>
          <w:rFonts w:hint="eastAsia" w:ascii="仿宋_GB2312" w:eastAsia="仿宋_GB2312"/>
          <w:sz w:val="32"/>
          <w:szCs w:val="32"/>
        </w:rPr>
        <w:t>……</w:t>
      </w:r>
    </w:p>
    <w:p w14:paraId="2A409C83">
      <w:pPr>
        <w:spacing w:line="600" w:lineRule="exact"/>
        <w:ind w:firstLine="640"/>
        <w:rPr>
          <w:rFonts w:ascii="仿宋" w:hAnsi="仿宋" w:eastAsia="仿宋"/>
          <w:b/>
          <w:sz w:val="32"/>
          <w:szCs w:val="32"/>
        </w:rPr>
      </w:pPr>
      <w:r>
        <w:rPr>
          <w:rFonts w:hint="eastAsia" w:ascii="仿宋" w:hAnsi="仿宋" w:eastAsia="仿宋"/>
          <w:b/>
          <w:sz w:val="32"/>
          <w:szCs w:val="32"/>
        </w:rPr>
        <w:t>（解释本单位决算报表中涉及的全部功能分类科目至项级，不涉及的科目请自行删除。请参照《</w:t>
      </w:r>
      <w:r>
        <w:rPr>
          <w:rFonts w:hint="default" w:ascii="Times New Roman" w:hAnsi="Times New Roman" w:eastAsia="仿宋" w:cs="Times New Roman"/>
          <w:b/>
          <w:sz w:val="32"/>
          <w:szCs w:val="32"/>
        </w:rPr>
        <w:t>2023</w:t>
      </w:r>
      <w:r>
        <w:rPr>
          <w:rFonts w:hint="eastAsia" w:ascii="仿宋" w:hAnsi="仿宋" w:eastAsia="仿宋"/>
          <w:b/>
          <w:sz w:val="32"/>
          <w:szCs w:val="32"/>
        </w:rPr>
        <w:t>年政府收支分类科目》增减内容。）</w:t>
      </w:r>
    </w:p>
    <w:p w14:paraId="1CE534B7">
      <w:pPr>
        <w:ind w:firstLine="640" w:firstLineChars="200"/>
        <w:rPr>
          <w:rFonts w:ascii="仿宋_GB2312" w:eastAsia="仿宋_GB2312"/>
          <w:sz w:val="32"/>
          <w:szCs w:val="32"/>
        </w:rPr>
      </w:pPr>
      <w:r>
        <w:rPr>
          <w:rFonts w:hint="default" w:ascii="Times New Roman" w:hAnsi="Times New Roman" w:eastAsia="仿宋_GB2312" w:cs="Times New Roman"/>
          <w:sz w:val="32"/>
          <w:szCs w:val="32"/>
        </w:rPr>
        <w:t>27</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14:paraId="63F019AC">
      <w:pPr>
        <w:ind w:firstLine="640" w:firstLineChars="200"/>
        <w:rPr>
          <w:rFonts w:ascii="仿宋_GB2312" w:eastAsia="仿宋_GB2312"/>
          <w:sz w:val="32"/>
          <w:szCs w:val="32"/>
        </w:rPr>
      </w:pPr>
      <w:r>
        <w:rPr>
          <w:rFonts w:hint="default" w:ascii="Times New Roman" w:hAnsi="Times New Roman" w:eastAsia="仿宋_GB2312" w:cs="Times New Roman"/>
          <w:sz w:val="32"/>
          <w:szCs w:val="32"/>
        </w:rPr>
        <w:t>28</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72B358BC">
      <w:pPr>
        <w:ind w:firstLine="640" w:firstLineChars="200"/>
        <w:rPr>
          <w:rFonts w:ascii="仿宋_GB2312" w:eastAsia="仿宋_GB2312"/>
          <w:sz w:val="32"/>
          <w:szCs w:val="32"/>
        </w:rPr>
      </w:pPr>
      <w:r>
        <w:rPr>
          <w:rFonts w:hint="default" w:ascii="Times New Roman" w:hAnsi="Times New Roman" w:eastAsia="仿宋_GB2312" w:cs="Times New Roman"/>
          <w:sz w:val="32"/>
          <w:szCs w:val="32"/>
        </w:rPr>
        <w:t>29</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14:paraId="61ADCC44">
      <w:pPr>
        <w:pStyle w:val="25"/>
        <w:spacing w:line="560" w:lineRule="exact"/>
        <w:ind w:firstLine="640" w:firstLineChars="200"/>
        <w:rPr>
          <w:rFonts w:ascii="仿宋_GB2312" w:eastAsia="仿宋_GB2312"/>
          <w:color w:val="auto"/>
          <w:sz w:val="32"/>
          <w:szCs w:val="32"/>
        </w:rPr>
      </w:pPr>
      <w:r>
        <w:rPr>
          <w:rFonts w:hint="default" w:ascii="Times New Roman" w:hAnsi="Times New Roman" w:eastAsia="仿宋_GB2312" w:cs="Times New Roman"/>
          <w:color w:val="auto"/>
          <w:sz w:val="32"/>
          <w:szCs w:val="32"/>
        </w:rPr>
        <w:t>30</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0614F13">
      <w:pPr>
        <w:pStyle w:val="25"/>
        <w:spacing w:line="560" w:lineRule="exact"/>
        <w:ind w:firstLine="640" w:firstLineChars="200"/>
        <w:rPr>
          <w:rFonts w:ascii="仿宋_GB2312" w:eastAsia="仿宋_GB2312"/>
          <w:color w:val="auto"/>
          <w:sz w:val="32"/>
          <w:szCs w:val="32"/>
        </w:rPr>
      </w:pPr>
      <w:r>
        <w:rPr>
          <w:rFonts w:hint="default" w:ascii="Times New Roman" w:hAnsi="Times New Roman" w:eastAsia="仿宋_GB2312" w:cs="Times New Roman"/>
          <w:color w:val="auto"/>
          <w:sz w:val="32"/>
          <w:szCs w:val="32"/>
        </w:rPr>
        <w:t>31</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C8C87F0">
      <w:pPr>
        <w:pStyle w:val="25"/>
        <w:spacing w:line="560" w:lineRule="exact"/>
        <w:ind w:firstLine="640" w:firstLineChars="200"/>
        <w:rPr>
          <w:rFonts w:ascii="仿宋_GB2312" w:eastAsia="仿宋_GB2312"/>
          <w:color w:val="auto"/>
          <w:sz w:val="32"/>
          <w:szCs w:val="32"/>
        </w:rPr>
      </w:pPr>
      <w:r>
        <w:rPr>
          <w:rFonts w:hint="default" w:ascii="Times New Roman" w:hAnsi="Times New Roman" w:eastAsia="仿宋_GB2312" w:cs="Times New Roman"/>
          <w:color w:val="auto"/>
          <w:sz w:val="32"/>
          <w:szCs w:val="32"/>
        </w:rPr>
        <w:t>32</w:t>
      </w:r>
      <w:r>
        <w:rPr>
          <w:rFonts w:ascii="仿宋_GB2312" w:eastAsia="仿宋_GB2312"/>
          <w:color w:val="auto"/>
          <w:sz w:val="32"/>
          <w:szCs w:val="32"/>
        </w:rPr>
        <w:t>.</w:t>
      </w:r>
      <w:r>
        <w:rPr>
          <w:rFonts w:hint="eastAsia" w:ascii="仿宋_GB2312" w:eastAsia="仿宋_GB2312"/>
          <w:color w:val="auto"/>
          <w:sz w:val="32"/>
          <w:szCs w:val="32"/>
        </w:rPr>
        <w:t>……。</w:t>
      </w:r>
    </w:p>
    <w:p w14:paraId="5B9DC2F0">
      <w:pPr>
        <w:pStyle w:val="25"/>
        <w:spacing w:line="560" w:lineRule="exact"/>
        <w:ind w:firstLine="640" w:firstLineChars="200"/>
        <w:rPr>
          <w:rFonts w:ascii="仿宋_GB2312" w:eastAsia="仿宋_GB2312" w:cs="黑体"/>
          <w:color w:val="auto"/>
          <w:sz w:val="32"/>
          <w:szCs w:val="32"/>
        </w:rPr>
      </w:pPr>
    </w:p>
    <w:p w14:paraId="0A25CF8A">
      <w:pPr>
        <w:ind w:firstLine="643" w:firstLineChars="200"/>
        <w:rPr>
          <w:rFonts w:ascii="仿宋" w:hAnsi="仿宋" w:eastAsia="仿宋"/>
          <w:b/>
          <w:sz w:val="32"/>
          <w:szCs w:val="32"/>
        </w:rPr>
      </w:pPr>
      <w:r>
        <w:rPr>
          <w:rFonts w:hint="eastAsia" w:ascii="仿宋" w:hAnsi="仿宋" w:eastAsia="仿宋"/>
          <w:b/>
          <w:sz w:val="32"/>
          <w:szCs w:val="32"/>
        </w:rPr>
        <w:t>（名词解释部分请根据各单位实际列支情况罗列，并根据本单位职责职能增减名词解释内容。）</w:t>
      </w:r>
    </w:p>
    <w:p w14:paraId="3D623859">
      <w:pPr>
        <w:spacing w:line="600" w:lineRule="exact"/>
        <w:jc w:val="center"/>
        <w:outlineLvl w:val="0"/>
        <w:rPr>
          <w:rStyle w:val="27"/>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7"/>
          <w:rFonts w:hint="eastAsia" w:ascii="黑体" w:hAnsi="黑体" w:eastAsia="黑体"/>
          <w:b w:val="0"/>
        </w:rPr>
        <w:t>四部分 附件</w:t>
      </w:r>
      <w:bookmarkEnd w:id="52"/>
    </w:p>
    <w:p w14:paraId="299DBEF3">
      <w:pPr>
        <w:spacing w:line="572" w:lineRule="exact"/>
        <w:jc w:val="left"/>
        <w:outlineLvl w:val="0"/>
        <w:rPr>
          <w:rFonts w:ascii="仿宋_GB2312" w:hAnsi="仿宋_GB2312" w:eastAsia="仿宋_GB2312" w:cs="仿宋_GB2312"/>
          <w:sz w:val="32"/>
          <w:szCs w:val="32"/>
        </w:rPr>
      </w:pPr>
    </w:p>
    <w:p w14:paraId="7B3D8C77">
      <w:pPr>
        <w:spacing w:line="600" w:lineRule="exact"/>
        <w:jc w:val="center"/>
        <w:outlineLvl w:val="0"/>
        <w:rPr>
          <w:rFonts w:ascii="黑体" w:hAnsi="黑体" w:eastAsia="黑体"/>
          <w:color w:val="FF0000"/>
          <w:sz w:val="44"/>
          <w:szCs w:val="44"/>
        </w:rPr>
      </w:pPr>
      <w:bookmarkStart w:id="53" w:name="_Toc15396618"/>
      <w:r>
        <w:rPr>
          <w:rFonts w:hint="eastAsia"/>
          <w:sz w:val="32"/>
          <w:szCs w:val="32"/>
        </w:rPr>
        <w:t>部门预算项目支出绩效自评表（</w:t>
      </w:r>
      <w:r>
        <w:rPr>
          <w:rFonts w:hint="default" w:ascii="Times New Roman" w:hAnsi="Times New Roman" w:cs="Times New Roman"/>
          <w:sz w:val="32"/>
          <w:szCs w:val="32"/>
        </w:rPr>
        <w:t>2023</w:t>
      </w:r>
      <w:r>
        <w:rPr>
          <w:rFonts w:hint="eastAsia"/>
          <w:sz w:val="32"/>
          <w:szCs w:val="32"/>
        </w:rPr>
        <w:t>年度）</w:t>
      </w:r>
    </w:p>
    <w:p w14:paraId="3FC77813">
      <w:pPr>
        <w:pStyle w:val="13"/>
        <w:spacing w:line="560" w:lineRule="exact"/>
        <w:ind w:left="0" w:leftChars="0" w:firstLine="640"/>
        <w:rPr>
          <w:sz w:val="32"/>
        </w:rPr>
      </w:pPr>
    </w:p>
    <w:p w14:paraId="22E223DB">
      <w:pPr>
        <w:pStyle w:val="13"/>
        <w:spacing w:line="560" w:lineRule="exact"/>
        <w:ind w:left="0" w:leftChars="0" w:firstLine="640"/>
        <w:rPr>
          <w:rFonts w:hAnsi="Calibri" w:eastAsia="仿宋_GB2312" w:cs="仿宋"/>
          <w:sz w:val="32"/>
          <w:lang w:val="zh-CN"/>
        </w:rPr>
      </w:pPr>
      <w:r>
        <w:rPr>
          <w:rFonts w:hint="eastAsia" w:hAnsi="Calibri" w:eastAsia="仿宋_GB2312" w:cs="仿宋"/>
          <w:sz w:val="32"/>
        </w:rPr>
        <w:t>（备注：按照绩效自评工作安排，各单位可在预算管理一体化系统—综合报表查询—预算绩效报表模块中下载本单位“部门预算项目支出绩效自评表（</w:t>
      </w:r>
      <w:r>
        <w:rPr>
          <w:rFonts w:hint="default" w:ascii="Times New Roman" w:hAnsi="Times New Roman" w:eastAsia="仿宋_GB2312" w:cs="Times New Roman"/>
          <w:sz w:val="32"/>
        </w:rPr>
        <w:t>2023</w:t>
      </w:r>
      <w:r>
        <w:rPr>
          <w:rFonts w:hint="eastAsia" w:hAnsi="Calibri" w:eastAsia="仿宋_GB2312" w:cs="仿宋"/>
          <w:sz w:val="32"/>
        </w:rPr>
        <w:t>年度）”，该表格应作为附件予以公开。）</w:t>
      </w:r>
    </w:p>
    <w:p w14:paraId="08D48A5F">
      <w:pPr>
        <w:pStyle w:val="2"/>
        <w:spacing w:before="93"/>
        <w:rPr>
          <w:rFonts w:hAnsi="Calibri" w:cs="仿宋"/>
          <w:sz w:val="32"/>
          <w:szCs w:val="32"/>
        </w:rPr>
      </w:pPr>
    </w:p>
    <w:p w14:paraId="7B665726">
      <w:pPr>
        <w:pStyle w:val="2"/>
        <w:spacing w:before="93"/>
        <w:rPr>
          <w:rFonts w:hAnsi="Calibri" w:cs="仿宋"/>
          <w:sz w:val="32"/>
          <w:szCs w:val="32"/>
        </w:rPr>
      </w:pPr>
    </w:p>
    <w:p w14:paraId="540614D5">
      <w:pPr>
        <w:pStyle w:val="2"/>
        <w:spacing w:before="93"/>
        <w:rPr>
          <w:rFonts w:hAnsi="Calibri" w:cs="仿宋"/>
          <w:sz w:val="32"/>
          <w:szCs w:val="32"/>
        </w:rPr>
      </w:pPr>
    </w:p>
    <w:p w14:paraId="3FE493EA">
      <w:pPr>
        <w:pStyle w:val="2"/>
        <w:spacing w:before="93"/>
        <w:rPr>
          <w:rFonts w:hAnsi="Calibri" w:cs="仿宋"/>
          <w:sz w:val="32"/>
          <w:szCs w:val="32"/>
        </w:rPr>
      </w:pPr>
    </w:p>
    <w:p w14:paraId="11C84FEC">
      <w:pPr>
        <w:pStyle w:val="2"/>
        <w:spacing w:before="93"/>
        <w:rPr>
          <w:rFonts w:hAnsi="Calibri" w:cs="仿宋"/>
          <w:sz w:val="32"/>
          <w:szCs w:val="32"/>
        </w:rPr>
      </w:pPr>
    </w:p>
    <w:p w14:paraId="7E524CEE">
      <w:pPr>
        <w:pStyle w:val="2"/>
        <w:spacing w:before="93"/>
        <w:rPr>
          <w:rFonts w:hAnsi="Calibri" w:cs="仿宋"/>
          <w:sz w:val="32"/>
          <w:szCs w:val="32"/>
        </w:rPr>
      </w:pPr>
    </w:p>
    <w:p w14:paraId="20A5E06C">
      <w:pPr>
        <w:pStyle w:val="2"/>
        <w:spacing w:before="93"/>
        <w:rPr>
          <w:rFonts w:hAnsi="Calibri" w:cs="仿宋"/>
          <w:sz w:val="32"/>
          <w:szCs w:val="32"/>
        </w:rPr>
      </w:pPr>
    </w:p>
    <w:p w14:paraId="31C6F396">
      <w:pPr>
        <w:pStyle w:val="2"/>
        <w:spacing w:before="93"/>
        <w:rPr>
          <w:rFonts w:hAnsi="Calibri" w:cs="仿宋"/>
          <w:sz w:val="32"/>
          <w:szCs w:val="32"/>
        </w:rPr>
      </w:pPr>
    </w:p>
    <w:p w14:paraId="428D1C5B">
      <w:pPr>
        <w:pStyle w:val="2"/>
        <w:spacing w:before="93"/>
        <w:rPr>
          <w:rFonts w:hAnsi="Calibri" w:cs="仿宋"/>
          <w:sz w:val="32"/>
          <w:szCs w:val="32"/>
        </w:rPr>
      </w:pPr>
    </w:p>
    <w:p w14:paraId="26531D30">
      <w:pPr>
        <w:pStyle w:val="2"/>
        <w:spacing w:before="93"/>
        <w:rPr>
          <w:rFonts w:hAnsi="Calibri" w:cs="仿宋"/>
          <w:sz w:val="32"/>
          <w:szCs w:val="32"/>
        </w:rPr>
      </w:pPr>
    </w:p>
    <w:p w14:paraId="27B30D8B">
      <w:pPr>
        <w:pStyle w:val="2"/>
        <w:spacing w:before="93"/>
        <w:rPr>
          <w:rFonts w:hAnsi="Calibri" w:cs="仿宋"/>
          <w:sz w:val="32"/>
          <w:szCs w:val="32"/>
        </w:rPr>
      </w:pPr>
    </w:p>
    <w:p w14:paraId="5D944E03">
      <w:pPr>
        <w:pStyle w:val="2"/>
        <w:spacing w:before="93"/>
        <w:rPr>
          <w:rFonts w:hAnsi="Calibri" w:cs="仿宋"/>
          <w:sz w:val="32"/>
          <w:szCs w:val="32"/>
        </w:rPr>
      </w:pPr>
    </w:p>
    <w:p w14:paraId="3158D5F1">
      <w:pPr>
        <w:spacing w:line="600" w:lineRule="exact"/>
        <w:jc w:val="center"/>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51"/>
      <w:bookmarkEnd w:id="53"/>
      <w:bookmarkStart w:id="54" w:name="_Toc15396619"/>
    </w:p>
    <w:p w14:paraId="3F55ABCF">
      <w:pPr>
        <w:pStyle w:val="4"/>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54"/>
    </w:p>
    <w:p w14:paraId="49D6233F">
      <w:pPr>
        <w:pStyle w:val="4"/>
        <w:rPr>
          <w:rFonts w:ascii="仿宋" w:hAnsi="仿宋" w:eastAsia="仿宋"/>
        </w:rPr>
      </w:pPr>
      <w:bookmarkStart w:id="55" w:name="_Toc15396620"/>
      <w:r>
        <w:rPr>
          <w:rFonts w:hint="eastAsia" w:ascii="仿宋" w:hAnsi="仿宋" w:eastAsia="仿宋"/>
          <w:b w:val="0"/>
        </w:rPr>
        <w:t>二、收</w:t>
      </w:r>
      <w:r>
        <w:rPr>
          <w:rStyle w:val="28"/>
          <w:rFonts w:hint="eastAsia" w:ascii="仿宋" w:hAnsi="仿宋" w:eastAsia="仿宋"/>
          <w:b w:val="0"/>
          <w:bCs w:val="0"/>
        </w:rPr>
        <w:t>入决算表</w:t>
      </w:r>
      <w:bookmarkEnd w:id="55"/>
    </w:p>
    <w:p w14:paraId="0A9CA86B">
      <w:pPr>
        <w:pStyle w:val="4"/>
        <w:rPr>
          <w:rFonts w:ascii="仿宋" w:hAnsi="仿宋" w:eastAsia="仿宋"/>
        </w:rPr>
      </w:pPr>
      <w:bookmarkStart w:id="56"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56"/>
    </w:p>
    <w:p w14:paraId="4E4950E6">
      <w:pPr>
        <w:pStyle w:val="4"/>
        <w:rPr>
          <w:rFonts w:ascii="仿宋" w:hAnsi="仿宋" w:eastAsia="仿宋"/>
          <w:b w:val="0"/>
        </w:rPr>
      </w:pPr>
      <w:bookmarkStart w:id="57"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57"/>
    </w:p>
    <w:p w14:paraId="431C5BA2">
      <w:pPr>
        <w:pStyle w:val="4"/>
        <w:rPr>
          <w:rStyle w:val="28"/>
          <w:rFonts w:ascii="仿宋" w:hAnsi="仿宋" w:eastAsia="仿宋"/>
          <w:b w:val="0"/>
          <w:bCs w:val="0"/>
        </w:rPr>
      </w:pPr>
      <w:bookmarkStart w:id="58"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58"/>
      <w:bookmarkStart w:id="59" w:name="_Toc15396624"/>
    </w:p>
    <w:p w14:paraId="66BCB94A">
      <w:pPr>
        <w:pStyle w:val="4"/>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59"/>
    </w:p>
    <w:p w14:paraId="1BED43E7">
      <w:pPr>
        <w:pStyle w:val="4"/>
        <w:rPr>
          <w:rFonts w:ascii="仿宋" w:hAnsi="仿宋" w:eastAsia="仿宋"/>
        </w:rPr>
      </w:pPr>
      <w:bookmarkStart w:id="60"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0"/>
    </w:p>
    <w:p w14:paraId="3AB9A300">
      <w:pPr>
        <w:pStyle w:val="4"/>
        <w:rPr>
          <w:rFonts w:ascii="仿宋" w:hAnsi="仿宋" w:eastAsia="仿宋"/>
        </w:rPr>
      </w:pPr>
      <w:bookmarkStart w:id="61"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1"/>
    </w:p>
    <w:p w14:paraId="63204202">
      <w:pPr>
        <w:pStyle w:val="4"/>
        <w:rPr>
          <w:rFonts w:ascii="仿宋" w:hAnsi="仿宋" w:eastAsia="仿宋"/>
        </w:rPr>
      </w:pPr>
      <w:bookmarkStart w:id="62"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2"/>
    </w:p>
    <w:p w14:paraId="752A67F0">
      <w:pPr>
        <w:pStyle w:val="4"/>
        <w:rPr>
          <w:rFonts w:ascii="仿宋" w:hAnsi="仿宋" w:eastAsia="仿宋"/>
        </w:rPr>
      </w:pPr>
      <w:bookmarkStart w:id="63" w:name="_Toc15396628"/>
      <w:r>
        <w:rPr>
          <w:rStyle w:val="28"/>
          <w:rFonts w:hint="eastAsia" w:ascii="仿宋" w:hAnsi="仿宋" w:eastAsia="仿宋"/>
          <w:b w:val="0"/>
          <w:bCs w:val="0"/>
        </w:rPr>
        <w:t>十、</w:t>
      </w:r>
      <w:bookmarkEnd w:id="63"/>
      <w:r>
        <w:rPr>
          <w:rFonts w:hint="eastAsia" w:ascii="仿宋" w:hAnsi="仿宋" w:eastAsia="仿宋"/>
          <w:b w:val="0"/>
        </w:rPr>
        <w:t>政</w:t>
      </w:r>
      <w:r>
        <w:rPr>
          <w:rStyle w:val="28"/>
          <w:rFonts w:hint="eastAsia" w:ascii="仿宋" w:hAnsi="仿宋" w:eastAsia="仿宋"/>
          <w:b w:val="0"/>
          <w:bCs w:val="0"/>
        </w:rPr>
        <w:t>府性基金预算财政拨款收入支出决算表</w:t>
      </w:r>
    </w:p>
    <w:p w14:paraId="3CBF072F">
      <w:pPr>
        <w:pStyle w:val="4"/>
        <w:rPr>
          <w:rFonts w:ascii="仿宋" w:hAnsi="仿宋" w:eastAsia="仿宋"/>
        </w:rPr>
      </w:pPr>
      <w:bookmarkStart w:id="64" w:name="_Toc15396629"/>
      <w:r>
        <w:rPr>
          <w:rStyle w:val="28"/>
          <w:rFonts w:hint="eastAsia" w:ascii="仿宋" w:hAnsi="仿宋" w:eastAsia="仿宋"/>
          <w:b w:val="0"/>
          <w:bCs w:val="0"/>
        </w:rPr>
        <w:t>十一、</w:t>
      </w:r>
      <w:bookmarkEnd w:id="64"/>
      <w:r>
        <w:rPr>
          <w:rFonts w:hint="eastAsia" w:ascii="仿宋" w:hAnsi="仿宋" w:eastAsia="仿宋"/>
          <w:b w:val="0"/>
        </w:rPr>
        <w:t>国</w:t>
      </w:r>
      <w:r>
        <w:rPr>
          <w:rStyle w:val="28"/>
          <w:rFonts w:hint="eastAsia" w:ascii="仿宋" w:hAnsi="仿宋" w:eastAsia="仿宋"/>
          <w:b w:val="0"/>
          <w:bCs w:val="0"/>
        </w:rPr>
        <w:t>有资本经营预算财政拨款收入支出决算表</w:t>
      </w:r>
    </w:p>
    <w:p w14:paraId="22E7D32B">
      <w:pPr>
        <w:pStyle w:val="4"/>
        <w:rPr>
          <w:rFonts w:ascii="仿宋" w:hAnsi="仿宋" w:eastAsia="仿宋"/>
        </w:rPr>
      </w:pPr>
      <w:bookmarkStart w:id="65" w:name="_Toc15396630"/>
      <w:r>
        <w:rPr>
          <w:rStyle w:val="28"/>
          <w:rFonts w:hint="eastAsia" w:ascii="仿宋" w:hAnsi="仿宋" w:eastAsia="仿宋"/>
          <w:b w:val="0"/>
          <w:bCs w:val="0"/>
        </w:rPr>
        <w:t>十二、</w:t>
      </w:r>
      <w:bookmarkEnd w:id="65"/>
      <w:r>
        <w:rPr>
          <w:rStyle w:val="28"/>
          <w:rFonts w:hint="eastAsia" w:ascii="仿宋" w:hAnsi="仿宋" w:eastAsia="仿宋"/>
          <w:b w:val="0"/>
          <w:bCs w:val="0"/>
        </w:rPr>
        <w:t>国有资本经营预算财政拨款支出决算表</w:t>
      </w:r>
    </w:p>
    <w:p w14:paraId="1D61ADC1">
      <w:pPr>
        <w:pStyle w:val="4"/>
        <w:rPr>
          <w:rFonts w:eastAsia="仿宋"/>
        </w:rPr>
      </w:pPr>
      <w:bookmarkStart w:id="66" w:name="_Toc15396631"/>
      <w:r>
        <w:rPr>
          <w:rStyle w:val="28"/>
          <w:rFonts w:hint="eastAsia" w:ascii="仿宋" w:hAnsi="仿宋" w:eastAsia="仿宋"/>
          <w:b w:val="0"/>
          <w:bCs w:val="0"/>
        </w:rPr>
        <w:t>十三、</w:t>
      </w:r>
      <w:bookmarkEnd w:id="66"/>
      <w:r>
        <w:rPr>
          <w:rStyle w:val="28"/>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7457598-5A00-4E83-B1EF-4934E9A22A7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1E57C3C-608A-4708-B271-10603DFCDD96}"/>
  </w:font>
  <w:font w:name="Cambria">
    <w:panose1 w:val="02040503050406030204"/>
    <w:charset w:val="00"/>
    <w:family w:val="roman"/>
    <w:pitch w:val="default"/>
    <w:sig w:usb0="E00002FF" w:usb1="400004FF" w:usb2="00000000" w:usb3="00000000" w:csb0="2000019F" w:csb1="00000000"/>
    <w:embedRegular r:id="rId3" w:fontKey="{D98FCD97-8B7A-499D-8B54-CB30C5E00037}"/>
  </w:font>
  <w:font w:name="仿宋_GB2312">
    <w:panose1 w:val="02010609030101010101"/>
    <w:charset w:val="86"/>
    <w:family w:val="auto"/>
    <w:pitch w:val="default"/>
    <w:sig w:usb0="00000001" w:usb1="080E0000" w:usb2="00000000" w:usb3="00000000" w:csb0="00040000" w:csb1="00000000"/>
    <w:embedRegular r:id="rId4" w:fontKey="{03C663E5-BA33-40EA-A661-996507B82F90}"/>
  </w:font>
  <w:font w:name="仿宋">
    <w:panose1 w:val="02010609060101010101"/>
    <w:charset w:val="86"/>
    <w:family w:val="modern"/>
    <w:pitch w:val="default"/>
    <w:sig w:usb0="800002BF" w:usb1="38CF7CFA" w:usb2="00000016" w:usb3="00000000" w:csb0="00040001" w:csb1="00000000"/>
    <w:embedRegular r:id="rId5" w:fontKey="{B06A640B-D985-41EE-858F-E8A1CC12A178}"/>
  </w:font>
  <w:font w:name="方正小标宋简体">
    <w:panose1 w:val="02000000000000000000"/>
    <w:charset w:val="86"/>
    <w:family w:val="script"/>
    <w:pitch w:val="default"/>
    <w:sig w:usb0="00000001" w:usb1="08000000" w:usb2="00000000" w:usb3="00000000" w:csb0="00040000" w:csb1="00000000"/>
    <w:embedRegular r:id="rId6" w:fontKey="{A3FC326D-6D8D-4D59-B46D-6F1D52AADBCE}"/>
  </w:font>
  <w:font w:name="方正小标宋_GBK">
    <w:panose1 w:val="03000509000000000000"/>
    <w:charset w:val="86"/>
    <w:family w:val="auto"/>
    <w:pitch w:val="default"/>
    <w:sig w:usb0="00000001" w:usb1="080E0000" w:usb2="00000000" w:usb3="00000000" w:csb0="00040000" w:csb1="00000000"/>
    <w:embedRegular r:id="rId7" w:fontKey="{C8E5FB39-ECB8-4AC3-AEA6-AEE645ED59DD}"/>
  </w:font>
  <w:font w:name="方正黑体_GBK">
    <w:panose1 w:val="03000509000000000000"/>
    <w:charset w:val="86"/>
    <w:family w:val="script"/>
    <w:pitch w:val="default"/>
    <w:sig w:usb0="00000001" w:usb1="080E0000" w:usb2="00000000" w:usb3="00000000" w:csb0="00040000" w:csb1="00000000"/>
    <w:embedRegular r:id="rId8" w:fontKey="{BC201540-BFA6-4E57-84B0-3C3B7ADE08F2}"/>
  </w:font>
  <w:font w:name="方正楷体_GBK">
    <w:panose1 w:val="03000509000000000000"/>
    <w:charset w:val="86"/>
    <w:family w:val="auto"/>
    <w:pitch w:val="default"/>
    <w:sig w:usb0="00000001" w:usb1="080E0000" w:usb2="00000000" w:usb3="00000000" w:csb0="00040000" w:csb1="00000000"/>
    <w:embedRegular r:id="rId9" w:fontKey="{5398D6E8-F26E-4504-9E3E-862F34807EFC}"/>
  </w:font>
  <w:font w:name="方正仿宋_GBK">
    <w:panose1 w:val="03000509000000000000"/>
    <w:charset w:val="86"/>
    <w:family w:val="auto"/>
    <w:pitch w:val="default"/>
    <w:sig w:usb0="00000001" w:usb1="080E0000" w:usb2="00000000" w:usb3="00000000" w:csb0="00040000" w:csb1="00000000"/>
    <w:embedRegular r:id="rId10" w:fontKey="{9E6357D3-2628-41AB-87A3-F49BA78A3636}"/>
  </w:font>
  <w:font w:name="华文中宋">
    <w:altName w:val="宋体"/>
    <w:panose1 w:val="02010600040101010101"/>
    <w:charset w:val="86"/>
    <w:family w:val="auto"/>
    <w:pitch w:val="default"/>
    <w:sig w:usb0="00000000" w:usb1="00000000" w:usb2="00000010" w:usb3="00000000" w:csb0="0004009F" w:csb1="00000000"/>
    <w:embedRegular r:id="rId11" w:fontKey="{4F15AE75-771D-45A2-A1C3-239BF357CC9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22AF845F">
        <w:pPr>
          <w:pStyle w:val="9"/>
          <w:jc w:val="center"/>
        </w:pPr>
        <w:r>
          <w:fldChar w:fldCharType="begin"/>
        </w:r>
        <w:r>
          <w:instrText xml:space="preserve">PAGE   \* MERGEFORMAT</w:instrText>
        </w:r>
        <w:r>
          <w:fldChar w:fldCharType="separate"/>
        </w:r>
        <w:r>
          <w:rPr>
            <w:lang w:val="zh-CN"/>
          </w:rPr>
          <w:t>15</w:t>
        </w:r>
        <w:r>
          <w:fldChar w:fldCharType="end"/>
        </w:r>
      </w:p>
    </w:sdtContent>
  </w:sdt>
  <w:p w14:paraId="64B4D013">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E521D">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0B9AEA"/>
    <w:multiLevelType w:val="singleLevel"/>
    <w:tmpl w:val="9C0B9AEA"/>
    <w:lvl w:ilvl="0" w:tentative="0">
      <w:start w:val="3"/>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YjIzN2ZmOGNjZmFkYzEyNWFiZjBiMmEwNzk3MTA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81B5E94"/>
    <w:rsid w:val="0A2032A3"/>
    <w:rsid w:val="0B8A37D8"/>
    <w:rsid w:val="0F5FFB2F"/>
    <w:rsid w:val="0FFFCF60"/>
    <w:rsid w:val="10C055FF"/>
    <w:rsid w:val="118107EC"/>
    <w:rsid w:val="11DD6519"/>
    <w:rsid w:val="16BB723D"/>
    <w:rsid w:val="18015F3F"/>
    <w:rsid w:val="1BE8440E"/>
    <w:rsid w:val="1D155CEE"/>
    <w:rsid w:val="1FDBBF84"/>
    <w:rsid w:val="20F57F95"/>
    <w:rsid w:val="240371BF"/>
    <w:rsid w:val="25711CC6"/>
    <w:rsid w:val="25C741E6"/>
    <w:rsid w:val="276F80C0"/>
    <w:rsid w:val="27842671"/>
    <w:rsid w:val="29FD04D3"/>
    <w:rsid w:val="2ABE7A3E"/>
    <w:rsid w:val="2AFF09B6"/>
    <w:rsid w:val="2CA234A8"/>
    <w:rsid w:val="2EFA178C"/>
    <w:rsid w:val="2EFDF86C"/>
    <w:rsid w:val="2F9D17E1"/>
    <w:rsid w:val="30B46D73"/>
    <w:rsid w:val="319F7F4E"/>
    <w:rsid w:val="356A28F1"/>
    <w:rsid w:val="357C035A"/>
    <w:rsid w:val="368E000D"/>
    <w:rsid w:val="383D272C"/>
    <w:rsid w:val="39AE70AB"/>
    <w:rsid w:val="3A4DCE41"/>
    <w:rsid w:val="3BCB56FA"/>
    <w:rsid w:val="3C0C0783"/>
    <w:rsid w:val="3EE7C2F4"/>
    <w:rsid w:val="3F371B56"/>
    <w:rsid w:val="3F792ED8"/>
    <w:rsid w:val="3F9F3A96"/>
    <w:rsid w:val="3FECA4B2"/>
    <w:rsid w:val="3FF58C48"/>
    <w:rsid w:val="42FF6694"/>
    <w:rsid w:val="48BF60AB"/>
    <w:rsid w:val="493C27E9"/>
    <w:rsid w:val="496F39ED"/>
    <w:rsid w:val="49FF41D3"/>
    <w:rsid w:val="4BE068DB"/>
    <w:rsid w:val="4BF6002B"/>
    <w:rsid w:val="4BFFC6BE"/>
    <w:rsid w:val="4ECE2238"/>
    <w:rsid w:val="51DB4B86"/>
    <w:rsid w:val="51F64DB0"/>
    <w:rsid w:val="54D34FD3"/>
    <w:rsid w:val="55333C3E"/>
    <w:rsid w:val="5F67802D"/>
    <w:rsid w:val="5F7DC4F2"/>
    <w:rsid w:val="5FB36814"/>
    <w:rsid w:val="5FBB8E56"/>
    <w:rsid w:val="5FFB5535"/>
    <w:rsid w:val="64CA39A1"/>
    <w:rsid w:val="69630ADE"/>
    <w:rsid w:val="69BD5F13"/>
    <w:rsid w:val="69FB0B4B"/>
    <w:rsid w:val="6BFFE1FB"/>
    <w:rsid w:val="6C4A05C8"/>
    <w:rsid w:val="6D3B1A89"/>
    <w:rsid w:val="6DB7D8A3"/>
    <w:rsid w:val="6EC78701"/>
    <w:rsid w:val="6F7A5481"/>
    <w:rsid w:val="6FFE07A9"/>
    <w:rsid w:val="71BF4EC2"/>
    <w:rsid w:val="72734D90"/>
    <w:rsid w:val="73E75B71"/>
    <w:rsid w:val="7412278C"/>
    <w:rsid w:val="75DDCDA9"/>
    <w:rsid w:val="75FF44B1"/>
    <w:rsid w:val="77670518"/>
    <w:rsid w:val="777FA627"/>
    <w:rsid w:val="77DF1B5F"/>
    <w:rsid w:val="77EF2D9D"/>
    <w:rsid w:val="79566C9F"/>
    <w:rsid w:val="79E7B28D"/>
    <w:rsid w:val="7ACFF0C2"/>
    <w:rsid w:val="7AF22E2D"/>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3"/>
    <w:qFormat/>
    <w:uiPriority w:val="9"/>
    <w:rPr>
      <w:rFonts w:ascii="Times New Roman" w:hAnsi="Times New Roman"/>
      <w:b/>
      <w:bCs/>
      <w:kern w:val="44"/>
      <w:sz w:val="44"/>
      <w:szCs w:val="44"/>
    </w:rPr>
  </w:style>
  <w:style w:type="character" w:customStyle="1" w:styleId="28">
    <w:name w:val="标题 2 字符"/>
    <w:basedOn w:val="15"/>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semiHidden/>
    <w:qFormat/>
    <w:uiPriority w:val="99"/>
    <w:rPr>
      <w:rFonts w:ascii="Times New Roman" w:hAnsi="Times New Roman"/>
      <w:kern w:val="2"/>
      <w:sz w:val="18"/>
      <w:szCs w:val="18"/>
    </w:rPr>
  </w:style>
  <w:style w:type="character" w:customStyle="1" w:styleId="31">
    <w:name w:val="标题 3 字符"/>
    <w:basedOn w:val="15"/>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www.wps.cn/officeDocument/2018/webExtension" Target="webExtensions/webExtension2.xml"/><Relationship Id="rId7" Type="http://schemas.openxmlformats.org/officeDocument/2006/relationships/image" Target="media/image1.png"/><Relationship Id="rId6" Type="http://www.wps.cn/officeDocument/2018/webExtension" Target="webExtensions/webExtension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7.png"/><Relationship Id="rId2" Type="http://schemas.openxmlformats.org/officeDocument/2006/relationships/settings" Target="settings.xml"/><Relationship Id="rId19" Type="http://www.wps.cn/officeDocument/2018/webExtension" Target="webExtensions/webExtension8.xml"/><Relationship Id="rId18" Type="http://schemas.openxmlformats.org/officeDocument/2006/relationships/image" Target="media/image6.png"/><Relationship Id="rId17" Type="http://www.wps.cn/officeDocument/2018/webExtension" Target="webExtensions/webExtension7.xml"/><Relationship Id="rId16" Type="http://www.wps.cn/officeDocument/2018/webExtension" Target="webExtensions/webExtension6.xml"/><Relationship Id="rId15" Type="http://schemas.openxmlformats.org/officeDocument/2006/relationships/image" Target="media/image5.png"/><Relationship Id="rId14" Type="http://www.wps.cn/officeDocument/2018/webExtension" Target="webExtensions/webExtension5.xml"/><Relationship Id="rId13" Type="http://schemas.openxmlformats.org/officeDocument/2006/relationships/image" Target="media/image4.png"/><Relationship Id="rId12" Type="http://www.wps.cn/officeDocument/2018/webExtension" Target="webExtensions/webExtension4.xml"/><Relationship Id="rId11" Type="http://schemas.openxmlformats.org/officeDocument/2006/relationships/image" Target="media/image3.png"/><Relationship Id="rId10" Type="http://www.wps.cn/officeDocument/2018/webExtension" Target="webExtensions/webExtension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webExtensions/_rels/webExtension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package" Target="../embeddings/Workbook1.xlsx"/></Relationships>
</file>

<file path=word/webExtensions/_rels/webExtension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package" Target="../embeddings/Workbook2.xlsx"/></Relationships>
</file>

<file path=word/webExtensions/_rels/webExtension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package" Target="../embeddings/Workbook3.xlsx"/></Relationships>
</file>

<file path=word/webExtensions/_rels/webExtension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package" Target="../embeddings/Workbook4.xlsx"/></Relationships>
</file>

<file path=word/webExtensions/_rels/webExtension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package" Target="../embeddings/Workbook5.xlsx"/></Relationships>
</file>

<file path=word/webExtensions/_rels/webExtension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package" Target="../embeddings/Workbook6.xlsx"/></Relationships>
</file>

<file path=word/webExtensions/_rels/webExtension7.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package" Target="../embeddings/Workbook7.xlsx"/></Relationships>
</file>

<file path=word/webExtensions/_rels/webExtension8.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package" Target="../embeddings/Workbook8.xlsx"/></Relationships>
</file>

<file path=word/webExtensions/webExtension1.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1249688700346085&quot;,&quot;chart_type&quot;:&quot;柱状图&quot;,&quot;classifty_type&quot;:[&quot;比较类&quot;],&quot;dataSrc&quot;:{&quot;data&quot;:[[[&quot;主要变动原因是西部计划志愿者增加&quot;,&quot;2023年度&quot;,&quot;2022年度&quot;],[&quot;收入总计&quot;,&quot;148.96万元&quot;,&quot;146.6万元&quot;],[&quot;支出总计&quot;,&quot;148.96万元&quot;,&quot;146.6万元&quot;]]],&quot;dataType&quot;:&quot;obejct-table&quot;,&quot;download&quot;:false,&quot;srcType&quot;:&quot;local&quot;,&quot;url&quot;:&quot;&quot;},&quot;function_type&quot;:[&quot;柱形图&quot;],&quot;gif&quot;:&quot;//web.docer.wpscdn.cn/docer/ds-page/images/444734748594536323.gif?imageView2/2/w/500/quality/90&quot;,&quot;isFree&quot;:&quot;0&quot;,&quot;label&quot;:&quot;&lt;e-barbasic-chart&gt;&quot;,&quot;projectId&quot;:&quot;444734748594536323&quot;,&quot;props&quot;:{&quot;animation&quot;:{&quot;duration&quot;:&quot;2&quot;,&quot;easeStyle&quot;:&quot;&quot;,&quot;endPause&quot;:&quot;1&quot;,&quot;moveOptions&quot;:[&quot;纵向整体拉伸&quot;,&quot;纵向分组拉伸&quot;,&quot;纵向分类拉伸&quot;,&quot;横向分组展开&quot;,&quot;横向同步展开&quot;,&quot;横向分类展开&quot;],&quot;moveStyle&quot;:&quot;纵向整体拉伸&quot;,&quot;startDelay&quot;:&quot;0&quot;,&quot;transition&quot;:true},&quot;axis&quot;:{&quot;grid&quot;:{&quot;color&quot;:&quot;#e9e9e9&quot;,&quot;gridLineWidth&quot;:&quot;1&quot;,&quot;lineStyle&quot;:&quot;dashline&quot;,&quot;show&quot;:&quot;x&quot;},&quot;x&quot;:{&quot;axisColor&quot;:&quot;#bfbfbf&quot;,&quot;axisLineWidth&quot;:&quot;1&quot;,&quot;axisShow&quot;:true,&quot;labelAngle&quot;:&quot;0&quot;,&quot;labelDirection&quot;:&quot;自动&quot;,&quot;labelDirectionOptions&quot;:[&quot;自动&quot;,&quot;横排&quot;,&quot;竖排&quot;],&quot;labelShow&quot;:true,&quot;name&quot;:&quot;&quot;},&quot;y&quot;:{&quot;axisColor&quot;:&quot;#bfbfbf&quot;,&quot;axisLineWidth&quot;:&quot;1&quot;,&quot;axisShow&quot;:false,&quot;labelShow&quot;:true,&quot;labelSuffix&quot;:&quot;&quot;,&quot;name&quot;:&quot;&quot;,&quot;range&quot;:[],&quot;stepOfLabel&quot;:&quot;&quot;}},&quot;backgroundColor&quot;:&quot;&quot;,&quot;colors&quot;:{&quot;colorControlers&quot;:[&quot;multiple&quot;],&quot;list&quot;:[0,1],&quot;type&quot;:&quot;multiple&quot;},&quot;display&quot;:{&quot;bar4CornerRadius&quot;:[0,0,0,0],&quot;barWidthPercent&quot;:&quot;0.5&quot;,&quot;borderColor&quot;:&quot;&quot;,&quot;borderWidth&quot;:&quot;0&quot;,&quot;fillOpacity&quot;:&quot;1&quot;},&quot;font&quot;:{&quot;color&quot;:&quot;#545454&quot;,&quot;fontFamily&quot;:&quot;黑体&quot;,&quot;fontSize&quot;:&quot;14&quot;},&quot;label&quot;:{&quot;display&quot;:false,&quot;positionChoice&quot;:&quot;上面&quot;,&quot;positionOptions&quot;:[&quot;上面&quot;,&quot;内部居下&quot;],&quot;suffix&quot;:&quot;&quot;,&quot;textLabel&quot;:{&quot;color&quot;:&quot;#545454&quot;,&quot;fontFamily&quot;:&quot;黑体&quot;,&quot;fontSize&quot;:&quot;14&quot;}},&quot;legend&quot;:{&quot;color&quot;:[&quot;#545454&quot;],&quot;fontFamily&quot;:[&quot;黑体&quot;],&quot;fontSize&quot;:&quot;14&quot;,&quot;lineHeight&quot;:&quot;15&quot;,&quot;show&quot;:true,&quot;style&quot;:&quot;&quot;,&quot;styleOptions&quot;:[],&quot;xPosition&quot;:&quot;center&quot;,&quot;yPosition&quot;:&quot;bottom&quot;},&quot;logoDisplay&quot;:{&quot;bottomLineHeight&quot;:&quot;15&quot;,&quot;imgHeight&quot;:&quot;32&quot;,&quot;imgUrl&quot;:&quot;https://ss1.dydata.io/newchartLogo.png&quot;,&quot;show&quot;:true,&quot;topLineHeight&quot;:&quot;11&quot;},&quot;map&quot;:[[{&quot;allowType&quot;:[&quot;string&quot;],&quot;configurable&quot;:false,&quot;function&quot;:&quot;objCol&quot;,&quot;index&quot;:0,&quot;isLegend&quot;:false,&quot;name&quot;:&quot;X轴对象&quot;},{&quot;allowType&quot;:[&quot;number&quot;],&quot;configurable&quot;:true,&quot;function&quot;:&quot;vCol&quot;,&quot;index&quot;:1,&quot;isLegend&quot;:false,&quot;name&quot;:&quot;数值列&quot;},{&quot;allowType&quot;:[&quot;number&quot;],&quot;configurable&quot;:true,&quot;function&quot;:&quot;vCol&quot;,&quot;index&quot;:2,&quot;isLegend&quot;:false,&quot;name&quot;:&quot;数值列&quot;}]],&quot;numberFormat&quot;:{&quot;decimalPlaces&quot;:&quot;&quot;,&quot;style&quot;:&quot;1000.00&quot;},&quot;paddings&quot;:{&quot;bottom&quot;:&quot;33&quot;,&quot;chartBottom&quot;:&quot;5&quot;,&quot;left&quot;:&quot;24&quot;,&quot;right&quot;:&quot;24&quot;,&quot;top&quot;:&quot;24&quot;},&quot;publishDisplay&quot;:{&quot;color&quot;:&quot;#878787&quot;,&quot;fontFamily&quot;:&quot;黑体&quot;,&quot;fontSize&quot;:&quot;14&quot;,&quot;show&quot;:true,&quot;text&quot;:&quot;镝数出品&quot;},&quot;shadow&quot;:{&quot;display&quot;:false,&quot;shadowAngle&quot;:&quot;45&quot;,&quot;shadowBlur&quot;:&quot;5&quot;,&quot;shadowColor&quot;:&quot;#c6c6c6&quot;,&quot;shadowOpacity&quot;:&quot;100&quot;,&quot;shadowRadius&quot;:&quot;3&quot;},&quot;size&quot;:{&quot;height&quot;:248,&quot;ratio&quot;:&quot;&quot;,&quot;rotate&quot;:0,&quot;width&quot;:472},&quot;sourceDisplay&quot;:{&quot;color&quot;:&quot;#878787&quot;,&quot;fontFamily&quot;:&quot;黑体&quot;,&quot;fontSize&quot;:&quot;14&quot;,&quot;show&quot;:false,&quot;text&quot;:&quot;数据来源：示例数据&quot;,&quot;topLineHeight&quot;:&quot;15&quot;,&quot;xPosition&quot;:&quot;left&quot;,&quot;yPosition&quot;:&quot;bottom&quot;},&quot;titleDisplay&quot;:{&quot;color&quot;:&quot;#4c4c4c&quot;,&quot;fontFamily&quot;:&quot;黑体&quot;,&quot;fontSize&quot;:&quot;36&quot;,&quot;lineHeight&quot;:&quot;10&quot;,&quot;show&quot;:false,&quot;text&quot;:&quot;2018年全国各地区销售额情况&quot;,&quot;totalHeight&quot;:&quot;39&quot;,&quot;xPosition&quot;:&quot;left&quot;,&quot;yPosition&quot;:&quot;top&quot;},&quot;tooltip&quot;:true,&quot;unitDisplay&quot;:{&quot;bottomLineHeight&quot;:&quot;15&quot;,&quot;color&quot;:&quot;#878787&quot;,&quot;fontFamily&quot;:&quot;黑体&quot;,&quot;fontSize&quot;:&quot;14&quot;,&quot;show&quot;:false,&quot;text&quot;:&quot;单位：万元&quot;,&quot;xPosition&quot;:&quot;left&quot;,&quot;yPosition&quot;:&quot;top&quot;},&quot;watermarkDisplay&quot;:{&quot;imgHeight&quot;:&quot;80&quot;,&quot;imgUrl&quot;:&quot;https://ss1.dydata.io/newchartWatermark.png&quot;,&quot;imgWidth&quot;:&quot;80&quot;,&quot;show&quot;:false}},&quot;templateId&quot;:&quot;444734748594536323&quot;,&quot;templateSwitch&quot;:&quot;cross&quot;,&quot;theme&quot;:{&quot;axis&quot;:{&quot;color&quot;:&quot;#a1a1a1&quot;},&quot;backgroundColor&quot;:&quot;#FFFFFF&quot;,&quot;colors&quot;:[&quot;#5AAEF3&quot;,&quot;#62D9AD&quot;,&quot;#5B6E96&quot;,&quot;#a8dffa&quot;,&quot;#ffdc4c&quot;,&quot;#FF974C&quot;,&quot;#E65A56&quot;,&quot;#6D61E4&quot;,&quot;#4A6FE2&quot;,&quot;#6D9AE7&quot;,&quot;#23C2DB&quot;,&quot;#D4EC59&quot;,&quot;#FFE88E&quot;,&quot;#FEB64D&quot;,&quot;#FB6E6C&quot;],&quot;fonts&quot;:{&quot;accessoryColor&quot;:&quot;#878787&quot;,&quot;color&quot;:&quot;#545454&quot;,&quot;fontFamily&quot;:&quot;黑体&quot;,&quot;fontSize&quot;:&quot;14&quot;},&quot;grid&quot;:{&quot;color&quot;:&quot;#ccc&quot;},&quot;name&quot;:&quot;默认主题&quot;,&quot;price&quot;:&quot;0.0&quot;,&quot;shapeColor&quot;:1,&quot;themeId&quot;:&quot;18&quot;,&quot;titleFont&quot;:{&quot;color&quot;:&quot;#4c4c4c&quot;,&quot;fontFamily&quot;:&quot;黑体&quot;,&quot;fontSize&quot;:&quot;36&quot;}},&quot;thumb&quot;:&quot;//web.docer.wpscdn.cn/docer/ds-page/images/S9mQy7TtDPRefubPR9f5hY.CBEB17BE.jpg?imageView2/2/w/500/quality/90&quot;,&quot;title&quot;:&quot;基础柱状图&quot;,&quot;type&quot;:&quot;chart&quot;},&quot;dschart_id&quot;:&quot;444734748594536323&quot;,&quot;flag&quot;:&quot;&quot;,&quot;page&quot;:&quot;editor&quot;}"/>
    <wpswe:property key="isUseCommonErrorPage" value="false"/>
    <wpswe:property key="loadingImage" value="res:/icons/DsWebShapeDefaultPage.svg"/>
  </wpswe:properties>
  <wpswe:watchingCache>
    <wpswe:linkPath>C:/Users/Administrator/AppData/Local/Temp/wps.jCNvSN/Workbook1.xlsx</wpswe:linkPath>
    <wpswe:dataRange>
      <wpswe:key>data_source</wpswe:key>
      <wpswe:context>Sheet1!$A$1:$C$3</wpswe:context>
      <wpswe:count>3</wpswe:count>
      <wpswe:cells wpswe:idx="0">
        <wpswe:count>3</wpswe:count>
        <wpswe:formatCode>General</wpswe:formatCode>
        <wpswe:cell wpswe:idx="0">
          <wpswe:value>主要变动原因是职工人数较2020年减少。</wpswe:value>
        </wpswe:cell>
        <wpswe:cell wpswe:idx="1">
          <wpswe:value>2021年度</wpswe:value>
        </wpswe:cell>
        <wpswe:cell wpswe:idx="2">
          <wpswe:value>2020年度</wpswe:value>
        </wpswe:cell>
      </wpswe:cells>
      <wpswe:cells wpswe:idx="1">
        <wpswe:count>3</wpswe:count>
        <wpswe:formatCode>General</wpswe:formatCode>
        <wpswe:cell wpswe:idx="0">
          <wpswe:value>收入总计</wpswe:value>
        </wpswe:cell>
        <wpswe:cell wpswe:idx="1">
          <wpswe:value>85.55万元</wpswe:value>
        </wpswe:cell>
        <wpswe:cell wpswe:idx="2">
          <wpswe:value>94.88万元</wpswe:value>
        </wpswe:cell>
      </wpswe:cells>
      <wpswe:cells wpswe:idx="2">
        <wpswe:count>3</wpswe:count>
        <wpswe:formatCode>General</wpswe:formatCode>
        <wpswe:cell wpswe:idx="0">
          <wpswe:value>支出总计</wpswe:value>
        </wpswe:cell>
        <wpswe:cell wpswe:idx="1">
          <wpswe:value>109.16万元</wpswe:value>
        </wpswe:cell>
        <wpswe:cell wpswe:idx="2">
          <wpswe:value>120.73万元</wpswe:value>
        </wpswe:cell>
      </wpswe:cells>
    </wpswe:dataRange>
  </wpswe:watchingCache>
  <wpswe:snapshot xmlns:r="http://schemas.openxmlformats.org/officeDocument/2006/relationships" r:embed="rId2"/>
  <wpswe:externalData xmlns:r="http://schemas.openxmlformats.org/officeDocument/2006/relationships" r:id="rId1"/>
  <wpswe:url>https://clientweb.docer.wps.cn/ds/1.0.0/webShapeView?id=40&amp;dschart_id=444734748594536323&amp;from=chartwins&amp;productEntry=insert&amp;sceneEntry=rec&amp;flag=1003</wpswe:url>
  <wpswe:constantSnapshot>false</wpswe:constantSnapshot>
</wpswe:webExtension>
</file>

<file path=word/webExtensions/webExtension2.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1249688700346085&quot;,&quot;chart_type&quot;:&quot;柱状图&quot;,&quot;classifty_type&quot;:[&quot;比较类&quot;],&quot;dataSrc&quot;:{&quot;data&quot;:[[[&quot;主要变动原因是西部计划志愿者增加。。&quot;,&quot;&quot;,&quot;&quot;],[&quot;收入增加&quot;,&quot;2.37万元&quot;,&quot;1.62%&quot;],[&quot;支出增加&quot;,&quot;2.37万元&quot;,&quot;1.62%&quot;]]],&quot;dataType&quot;:&quot;obejct-table&quot;,&quot;download&quot;:false,&quot;srcType&quot;:&quot;local&quot;,&quot;url&quot;:&quot;&quot;},&quot;function_type&quot;:[&quot;柱形图&quot;],&quot;gif&quot;:&quot;//web.docer.wpscdn.cn/docer/ds-page/images/444734748594536323.gif?imageView2/2/w/500/quality/90&quot;,&quot;isFree&quot;:&quot;0&quot;,&quot;label&quot;:&quot;&lt;e-barbasic-chart&gt;&quot;,&quot;projectId&quot;:&quot;444734748594536323&quot;,&quot;props&quot;:{&quot;animation&quot;:{&quot;duration&quot;:&quot;2&quot;,&quot;easeStyle&quot;:&quot;&quot;,&quot;endPause&quot;:&quot;1&quot;,&quot;moveOptions&quot;:[&quot;纵向整体拉伸&quot;,&quot;纵向分组拉伸&quot;,&quot;纵向分类拉伸&quot;,&quot;横向分组展开&quot;,&quot;横向同步展开&quot;,&quot;横向分类展开&quot;],&quot;moveStyle&quot;:&quot;纵向整体拉伸&quot;,&quot;startDelay&quot;:&quot;0&quot;,&quot;transition&quot;:true},&quot;axis&quot;:{&quot;grid&quot;:{&quot;color&quot;:&quot;#e9e9e9&quot;,&quot;gridLineWidth&quot;:&quot;1&quot;,&quot;lineStyle&quot;:&quot;dashline&quot;,&quot;show&quot;:&quot;x&quot;},&quot;x&quot;:{&quot;axisColor&quot;:&quot;#bfbfbf&quot;,&quot;axisLineWidth&quot;:&quot;1&quot;,&quot;axisShow&quot;:true,&quot;labelAngle&quot;:&quot;0&quot;,&quot;labelDirection&quot;:&quot;自动&quot;,&quot;labelDirectionOptions&quot;:[&quot;自动&quot;,&quot;横排&quot;,&quot;竖排&quot;],&quot;labelShow&quot;:true,&quot;name&quot;:&quot;&quot;},&quot;y&quot;:{&quot;axisColor&quot;:&quot;#bfbfbf&quot;,&quot;axisLineWidth&quot;:&quot;1&quot;,&quot;axisShow&quot;:false,&quot;labelShow&quot;:true,&quot;labelSuffix&quot;:&quot;&quot;,&quot;name&quot;:&quot;&quot;,&quot;range&quot;:[],&quot;stepOfLabel&quot;:&quot;&quot;}},&quot;backgroundColor&quot;:&quot;&quot;,&quot;colors&quot;:{&quot;colorControlers&quot;:[&quot;multiple&quot;],&quot;list&quot;:[0,1],&quot;type&quot;:&quot;multiple&quot;},&quot;display&quot;:{&quot;bar4CornerRadius&quot;:[0,0,0,0],&quot;barWidthPercent&quot;:&quot;0.5&quot;,&quot;borderColor&quot;:&quot;&quot;,&quot;borderWidth&quot;:&quot;0&quot;,&quot;fillOpacity&quot;:&quot;1&quot;},&quot;font&quot;:{&quot;color&quot;:&quot;#545454&quot;,&quot;fontFamily&quot;:&quot;黑体&quot;,&quot;fontSize&quot;:&quot;14&quot;},&quot;label&quot;:{&quot;display&quot;:false,&quot;positionChoice&quot;:&quot;上面&quot;,&quot;positionOptions&quot;:[&quot;上面&quot;,&quot;内部居下&quot;],&quot;suffix&quot;:&quot;&quot;,&quot;textLabel&quot;:{&quot;color&quot;:&quot;#545454&quot;,&quot;fontFamily&quot;:&quot;黑体&quot;,&quot;fontSize&quot;:&quot;14&quot;}},&quot;legend&quot;:{&quot;color&quot;:[&quot;#545454&quot;],&quot;fontFamily&quot;:[&quot;黑体&quot;],&quot;fontSize&quot;:&quot;14&quot;,&quot;lineHeight&quot;:&quot;15&quot;,&quot;show&quot;:true,&quot;style&quot;:&quot;&quot;,&quot;styleOptions&quot;:[],&quot;xPosition&quot;:&quot;center&quot;,&quot;yPosition&quot;:&quot;bottom&quot;},&quot;logoDisplay&quot;:{&quot;bottomLineHeight&quot;:&quot;15&quot;,&quot;imgHeight&quot;:&quot;32&quot;,&quot;imgUrl&quot;:&quot;https://ss1.dydata.io/newchartLogo.png&quot;,&quot;show&quot;:true,&quot;topLineHeight&quot;:&quot;11&quot;},&quot;map&quot;:[[{&quot;allowType&quot;:[&quot;string&quot;],&quot;configurable&quot;:false,&quot;function&quot;:&quot;objCol&quot;,&quot;index&quot;:0,&quot;isLegend&quot;:false,&quot;name&quot;:&quot;X轴对象&quot;},{&quot;allowType&quot;:[&quot;number&quot;],&quot;configurable&quot;:true,&quot;function&quot;:&quot;vCol&quot;,&quot;index&quot;:1,&quot;isLegend&quot;:false,&quot;name&quot;:&quot;数值列&quot;},{&quot;allowType&quot;:[&quot;number&quot;],&quot;configurable&quot;:true,&quot;function&quot;:&quot;vCol&quot;,&quot;index&quot;:2,&quot;isLegend&quot;:false,&quot;name&quot;:&quot;数值列&quot;}]],&quot;numberFormat&quot;:{&quot;decimalPlaces&quot;:&quot;&quot;,&quot;style&quot;:&quot;1000.00&quot;},&quot;paddings&quot;:{&quot;bottom&quot;:&quot;33&quot;,&quot;chartBottom&quot;:&quot;5&quot;,&quot;left&quot;:&quot;24&quot;,&quot;right&quot;:&quot;24&quot;,&quot;top&quot;:&quot;24&quot;},&quot;publishDisplay&quot;:{&quot;color&quot;:&quot;#878787&quot;,&quot;fontFamily&quot;:&quot;黑体&quot;,&quot;fontSize&quot;:&quot;14&quot;,&quot;show&quot;:true,&quot;text&quot;:&quot;镝数出品&quot;},&quot;shadow&quot;:{&quot;display&quot;:false,&quot;shadowAngle&quot;:&quot;45&quot;,&quot;shadowBlur&quot;:&quot;5&quot;,&quot;shadowColor&quot;:&quot;#c6c6c6&quot;,&quot;shadowOpacity&quot;:&quot;100&quot;,&quot;shadowRadius&quot;:&quot;3&quot;},&quot;size&quot;:{&quot;height&quot;:276,&quot;ratio&quot;:&quot;&quot;,&quot;rotate&quot;:0,&quot;width&quot;:473.00000000000006},&quot;sourceDisplay&quot;:{&quot;color&quot;:&quot;#878787&quot;,&quot;fontFamily&quot;:&quot;黑体&quot;,&quot;fontSize&quot;:&quot;14&quot;,&quot;show&quot;:false,&quot;text&quot;:&quot;数据来源：示例数据&quot;,&quot;topLineHeight&quot;:&quot;15&quot;,&quot;xPosition&quot;:&quot;left&quot;,&quot;yPosition&quot;:&quot;bottom&quot;},&quot;titleDisplay&quot;:{&quot;color&quot;:&quot;#4c4c4c&quot;,&quot;fontFamily&quot;:&quot;黑体&quot;,&quot;fontSize&quot;:&quot;36&quot;,&quot;lineHeight&quot;:&quot;10&quot;,&quot;show&quot;:false,&quot;text&quot;:&quot;2018年全国各地区销售额情况&quot;,&quot;totalHeight&quot;:&quot;39&quot;,&quot;xPosition&quot;:&quot;left&quot;,&quot;yPosition&quot;:&quot;top&quot;},&quot;tooltip&quot;:true,&quot;unitDisplay&quot;:{&quot;bottomLineHeight&quot;:&quot;15&quot;,&quot;color&quot;:&quot;#878787&quot;,&quot;fontFamily&quot;:&quot;黑体&quot;,&quot;fontSize&quot;:&quot;14&quot;,&quot;show&quot;:false,&quot;text&quot;:&quot;单位：万元&quot;,&quot;xPosition&quot;:&quot;left&quot;,&quot;yPosition&quot;:&quot;top&quot;},&quot;watermarkDisplay&quot;:{&quot;imgHeight&quot;:&quot;80&quot;,&quot;imgUrl&quot;:&quot;https://ss1.dydata.io/newchartWatermark.png&quot;,&quot;imgWidth&quot;:&quot;80&quot;,&quot;show&quot;:false}},&quot;templateId&quot;:&quot;444734748594536323&quot;,&quot;templateSwitch&quot;:&quot;cross&quot;,&quot;theme&quot;:{&quot;axis&quot;:{&quot;color&quot;:&quot;#a1a1a1&quot;},&quot;backgroundColor&quot;:&quot;#FFFFFF&quot;,&quot;colors&quot;:[&quot;#5AAEF3&quot;,&quot;#62D9AD&quot;,&quot;#5B6E96&quot;,&quot;#a8dffa&quot;,&quot;#ffdc4c&quot;,&quot;#FF974C&quot;,&quot;#E65A56&quot;,&quot;#6D61E4&quot;,&quot;#4A6FE2&quot;,&quot;#6D9AE7&quot;,&quot;#23C2DB&quot;,&quot;#D4EC59&quot;,&quot;#FFE88E&quot;,&quot;#FEB64D&quot;,&quot;#FB6E6C&quot;],&quot;fonts&quot;:{&quot;accessoryColor&quot;:&quot;#878787&quot;,&quot;color&quot;:&quot;#545454&quot;,&quot;fontFamily&quot;:&quot;黑体&quot;,&quot;fontSize&quot;:&quot;14&quot;},&quot;grid&quot;:{&quot;color&quot;:&quot;#ccc&quot;},&quot;name&quot;:&quot;默认主题&quot;,&quot;price&quot;:&quot;0.0&quot;,&quot;shapeColor&quot;:1,&quot;themeId&quot;:&quot;18&quot;,&quot;titleFont&quot;:{&quot;color&quot;:&quot;#4c4c4c&quot;,&quot;fontFamily&quot;:&quot;黑体&quot;,&quot;fontSize&quot;:&quot;36&quot;}},&quot;thumb&quot;:&quot;//web.docer.wpscdn.cn/docer/ds-page/images/S9mQy7TtDPRefubPR9f5hY.CBEB17BE.jpg?imageView2/2/w/500/quality/90&quot;,&quot;title&quot;:&quot;基础柱状图&quot;,&quot;type&quot;:&quot;chart&quot;},&quot;dschart_id&quot;:&quot;444734748594536323&quot;,&quot;flag&quot;:&quot;&quot;,&quot;page&quot;:&quot;editor&quot;}"/>
    <wpswe:property key="isUseCommonErrorPage" value="false"/>
    <wpswe:property key="loadingImage" value="res:/icons/DsWebShapeDefaultPage.svg"/>
  </wpswe:properties>
  <wpswe:watchingCache>
    <wpswe:linkPath>C:/Users/Administrator/AppData/Local/Temp/wps.dnGpWz/Workbook1.xlsx</wpswe:linkPath>
    <wpswe:dataRange>
      <wpswe:key>data_source</wpswe:key>
      <wpswe:context>Sheet1!$A$6:$C$8</wpswe:context>
      <wpswe:count>3</wpswe:count>
      <wpswe:cells wpswe:idx="0">
        <wpswe:count>3</wpswe:count>
        <wpswe:formatCode>General</wpswe:formatCode>
        <wpswe:cell wpswe:idx="0">
          <wpswe:value>主要变动原因是职工人数较2020年减少。</wpswe:value>
        </wpswe:cell>
      </wpswe:cells>
      <wpswe:cells wpswe:idx="1">
        <wpswe:count>3</wpswe:count>
        <wpswe:formatCode>General</wpswe:formatCode>
        <wpswe:cell wpswe:idx="0">
          <wpswe:value>收入下降</wpswe:value>
        </wpswe:cell>
        <wpswe:cell wpswe:idx="1">
          <wpswe:value>9.33万元</wpswe:value>
        </wpswe:cell>
        <wpswe:cell wpswe:idx="2" wpswe:formatCode="0.00%">
          <wpswe:value>0.0983</wpswe:value>
        </wpswe:cell>
      </wpswe:cells>
      <wpswe:cells wpswe:idx="2">
        <wpswe:count>3</wpswe:count>
        <wpswe:formatCode>General</wpswe:formatCode>
        <wpswe:cell wpswe:idx="0">
          <wpswe:value>支出下降</wpswe:value>
        </wpswe:cell>
        <wpswe:cell wpswe:idx="1">
          <wpswe:value>11.57万元、</wpswe:value>
        </wpswe:cell>
        <wpswe:cell wpswe:idx="2" wpswe:formatCode="0.00%">
          <wpswe:value>0.0958</wpswe:value>
        </wpswe:cell>
      </wpswe:cells>
    </wpswe:dataRange>
  </wpswe:watchingCache>
  <wpswe:snapshot xmlns:r="http://schemas.openxmlformats.org/officeDocument/2006/relationships" r:embed="rId2"/>
  <wpswe:externalData xmlns:r="http://schemas.openxmlformats.org/officeDocument/2006/relationships" r:id="rId1"/>
  <wpswe:url>https://clientweb.docer.wps.cn/ds/1.0.0/webShapeView?id=40&amp;dschart_id=444734748594536323&amp;from=chartwins&amp;productEntry=insert&amp;sceneEntry=rec&amp;flag=1003</wpswe:url>
  <wpswe:constantSnapshot>false</wpswe:constantSnapshot>
</wpswe:webExtension>
</file>

<file path=word/webExtensions/webExtension3.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4758982116793344&quot;,&quot;chart_type&quot;:&quot;饼图&quot;,&quot;classifty_type&quot;:[&quot;占比类&quot;],&quot;dataSrc&quot;:{&quot;data&quot;:[[[&quot;&quot;,&quot;2023年&quot;],[&quot;收入合计148.97万元&quot;,&quot;&quot;],[&quot;一般公共预算财政拨款收入100%&quot;,&quot;148.97万元&quot;]]],&quot;dataType&quot;:&quot;obejct-table&quot;,&quot;download&quot;:false,&quot;srcType&quot;:&quot;local&quot;,&quot;url&quot;:&quot;&quot;},&quot;function_type&quot;:[&quot;饼图&quot;],&quot;gif&quot;:&quot;https://image.dycharts.com/444746070325460997.gif?imageView2/2/w/500/quality/90&quot;,&quot;isFree&quot;:&quot;0&quot;,&quot;label&quot;:&quot;&lt;e-piebasic-chart&gt;&quot;,&quot;position&quot;:{&quot;left&quot;:0,&quot;top&quot;:0},&quot;price&quot;:0,&quot;projectId&quot;:&quot;164759430046172228&quot;,&quot;props&quot;:{&quot;animation&quot;:{&quot;duration&quot;:&quot;1.5&quot;,&quot;easeStyle&quot;:&quot;&quot;,&quot;endPause&quot;:&quot;1&quot;,&quot;moveOptions&quot;:[&quot;轮子&quot;,&quot;百叶窗&quot;,&quot;折扇&quot;,&quot;径向展开&quot;],&quot;moveStyle&quot;:&quot;轮子&quot;,&quot;startDelay&quot;:&quot;0&quot;,&quot;transition&quot;:true},&quot;backgroundColor&quot;:&quot;#FFFFFF&quot;,&quot;colors&quot;:{&quot;colorControlers&quot;:[&quot;multiple&quot;,&quot;linear&quot;],&quot;list&quot;:[0,1],&quot;type&quot;:&quot;multiple&quot;},&quot;display&quot;:{&quot;borderColor&quot;:&quot;#FFFFFF&quot;,&quot;borderWidth&quot;:2.5,&quot;cornerRadius&quot;:0,&quot;fillOpacity&quot;:1,&quot;gapPercentage&quot;:0.8,&quot;innerRadiusRatio&quot;:0.046},&quot;label&quot;:{&quot;contentChoice&quot;:[&quot;百分比&quot;],&quot;contentOption&quot;:[&quot;名称&quot;,&quot;百分比&quot;,&quot;数值&quot;],&quot;display&quot;:true,&quot;positionChoice&quot;:&quot;内部周向&quot;,&quot;positionOptions&quot;:[&quot;内部周向&quot;,&quot;内部水平&quot;,&quot;外部&quot;],&quot;suffix&quot;:&quot;&quot;,&quot;textLabel&quot;:{&quot;color&quot;:&quot;#ffffffff&quot;,&quot;fontFamily&quot;:&quot;OPPOSans-M&quot;,&quot;fontSize&quot;:&quot;20&quot;}},&quot;legend&quot;:{&quot;color&quot;:[&quot;#545454&quot;],&quot;fontFamily&quot;:[&quot;阿里巴巴普惠体常规&quot;],&quot;fontSize&quot;:&quot;14&quot;,&quot;lineHeight&quot;:&quot;15&quot;,&quot;show&quot;:true,&quot;style&quot;:&quot;&quot;,&quot;styleOptions&quot;:[],&quot;xPosition&quot;:&quot;center&quot;,&quot;yPosition&quot;:&quot;bottom&quot;},&quot;logoDisplay&quot;:{&quot;bottomLineHeight&quot;:&quot;15&quot;,&quot;imgHeight&quot;:&quot;32&quot;,&quot;imgUrl&quot;:&quot;https://ss1.dycharts.com/newchartLogo.png&quot;,&quot;show&quot;:false,&quot;topLineHeight&quot;:&quot;11&quot;},&quot;map&quot;:[[{&quot;allowType&quot;:[&quot;string&quot;],&quot;configurable&quot;:false,&quot;function&quot;:&quot;objCol&quot;,&quot;index&quot;:0,&quot;isLegend&quot;:true,&quot;name&quot;:&quot;名称&quot;},{&quot;allowType&quot;:[&quot;number&quot;],&quot;configurable&quot;:false,&quot;function&quot;:&quot;vCol&quot;,&quot;index&quot;:1,&quot;isLegend&quot;:false,&quot;name&quot;:&quot;值&quot;}]],&quot;numberFormat&quot;:{&quot;decimalPlaces&quot;:&quot;&quot;,&quot;style&quot;:&quot;1000.00&quot;},&quot;paddings&quot;:{&quot;bottom&quot;:&quot;23&quot;,&quot;chartBottom&quot;:&quot;5&quot;,&quot;left&quot;:&quot;24&quot;,&quot;right&quot;:&quot;24&quot;,&quot;top&quot;:&quot;20&quot;},&quot;publishDisplay&quot;:{&quot;color&quot;:&quot;#878787&quot;,&quot;fontFamily&quot;:&quot;阿里巴巴普惠体 常规&quot;,&quot;fontSize&quot;:&quot;14&quot;,&quot;show&quot;:false,&quot;text&quot;:&quot;镝数出品&quot;},&quot;shadow&quot;:{&quot;display&quot;:false,&quot;shadowAngle&quot;:&quot;45&quot;,&quot;shadowBlur&quot;:&quot;5&quot;,&quot;shadowColor&quot;:&quot;#c6c6c6&quot;,&quot;shadowOpacity&quot;:&quot;100&quot;,&quot;shadowRadius&quot;:&quot;3&quot;},&quot;size&quot;:{&quot;height&quot;:286,&quot;ratio&quot;:&quot;&quot;,&quot;rotate&quot;:0,&quot;width&quot;:478},&quot;sourceDisplay&quot;:{&quot;color&quot;:&quot;#878787&quot;,&quot;fontFamily&quot;:&quot;阿里巴巴普惠体 常规&quot;,&quot;fontSize&quot;:&quot;14&quot;,&quot;show&quot;:false,&quot;text&quot;:&quot;数据来源：示例数据&quot;,&quot;topLineHeight&quot;:&quot;15&quot;,&quot;xPosition&quot;:&quot;left&quot;,&quot;yPosition&quot;:&quot;bottom&quot;},&quot;titleDisplay&quot;:{&quot;color&quot;:&quot;#4c4c4c&quot;,&quot;fontFamily&quot;:&quot;阿里巴巴普惠体 常规&quot;,&quot;fontSize&quot;:&quot;36&quot;,&quot;lineHeight&quot;:&quot;10&quot;,&quot;show&quot;:false,&quot;text&quot;:&quot;中国网红受教育水平&quot;,&quot;totalHeight&quot;:&quot;39&quot;,&quot;xPosition&quot;:&quot;left&quot;,&quot;yPosition&quot;:&quot;top&quot;},&quot;tooltip&quot;:true,&quot;unitDisplay&quot;:{&quot;bottomLineHeight&quot;:&quot;15&quot;,&quot;color&quot;:&quot;#878787&quot;,&quot;fontFamily&quot;:&quot;阿里巴巴普惠体常规&quot;,&quot;fontSize&quot;:&quot;14&quot;,&quot;show&quot;:false,&quot;text&quot;:&quot;单位：%&quot;,&quot;xPosition&quot;:&quot;left&quot;,&quot;yPosition&quot;:&quot;top&quot;},&quot;watermarkDisplay&quot;:{&quot;imgHeight&quot;:&quot;80&quot;,&quot;imgUrl&quot;:&quot;https://ss1.dycharts.com/newchartWatermark.png&quot;,&quot;imgWidth&quot;:&quot;80&quot;,&quot;show&quot;:false}},&quot;templateId&quot;:&quot;444746070325460997-7&quot;,&quot;templateSwitch&quot;:&quot;key-value&quot;,&quot;theme&quot;:{&quot;_id&quot;:60,&quot;axis&quot;:{&quot;color&quot;:&quot;#a1a1a1&quot;},&quot;backgroundColor&quot;:&quot;#FFFFFF&quot;,&quot;card_color&quot;:&quot;#FAFAFA&quot;,&quot;colors&quot;:[&quot;#C30000&quot;,&quot;#3B3E4D&quot;,&quot;#C30000&quot;,&quot;#3B3E4D&quot;,&quot;#C30000&quot;,&quot;#3B3E4D&quot;,&quot;#C30000&quot;,&quot;#3B3E4D&quot;,&quot;#C30000&quot;,&quot;#3B3E4D&quot;,&quot;#C30000&quot;,&quot;#3B3E4D&quot;,&quot;#C30000&quot;,&quot;#3B3E4D&quot;],&quot;fonts&quot;:{&quot;accessoryColor&quot;:&quot;#878787&quot;,&quot;color&quot;:&quot;#545454&quot;,&quot;fontFamily&quot;:&quot;阿里巴巴普惠体常规&quot;,&quot;fontSize&quot;:&quot;14&quot;},&quot;grid&quot;:{&quot;color&quot;:&quot;#ccc&quot;},&quot;name&quot;:&quot;经典红灰&quot;,&quot;price&quot;:3,&quot;shapeColor&quot;:1,&quot;themeId&quot;:60,&quot;thumb&quot;:&quot;https://ss1.dydata.io/v2/themes/60.png&quot;,&quot;titleFont&quot;:{&quot;color&quot;:&quot;#4c4c4c&quot;,&quot;fontFamily&quot;:&quot;阿里巴巴普惠体 常规&quot;,&quot;fontSize&quot;:&quot;36&quot;},&quot;typeColor&quot;:{&quot;name&quot;:[&quot;红色&quot;],&quot;num&quot;:[&quot;1&quot;]},&quot;typeStyle&quot;:{&quot;name&quot;:[&quot;商务&quot;],&quot;num&quot;:[&quot;1&quot;]},&quot;typeSystem&quot;:{&quot;name&quot;:[&quot;浅色系&quot;,&quot;单色系&quot;],&quot;num&quot;:[&quot;2&quot;,&quot;2&quot;]}},&quot;thumb&quot;:&quot;./images/444746070325460997-7.png&quot;,&quot;title&quot;:&quot;基础饼图&quot;,&quot;type&quot;:&quot;chart&quot;},&quot;dschart_id&quot;:&quot;444746070325460997-7&quot;,&quot;flag&quot;:&quot;&quot;,&quot;page&quot;:&quot;editor&quot;}"/>
    <wpswe:property key="isUseCommonErrorPage" value="false"/>
    <wpswe:property key="loadingImage" value="res:/icons/DsWebShapeDefaultPage.svg"/>
  </wpswe:properties>
  <wpswe:watchingCache>
    <wpswe:linkPath>C:/Users/Administrator/AppData/Local/Temp/wps.RjNNcn/Workbook1.xlsx</wpswe:linkPath>
    <wpswe:dataRange>
      <wpswe:key>data_source</wpswe:key>
      <wpswe:context>Sheet1!$A$11:$B$13</wpswe:context>
      <wpswe:count>3</wpswe:count>
      <wpswe:cells wpswe:idx="0">
        <wpswe:count>2</wpswe:count>
        <wpswe:formatCode>General</wpswe:formatCode>
        <wpswe:cell wpswe:idx="1" wpswe:formatCode="General">
          <wpswe:value>2021年</wpswe:value>
        </wpswe:cell>
      </wpswe:cells>
      <wpswe:cells wpswe:idx="1">
        <wpswe:count>2</wpswe:count>
        <wpswe:formatCode>General</wpswe:formatCode>
        <wpswe:cell wpswe:idx="0">
          <wpswe:value>收入合计85.55万元</wpswe:value>
        </wpswe:cell>
      </wpswe:cells>
      <wpswe:cells wpswe:idx="2">
        <wpswe:count>2</wpswe:count>
        <wpswe:formatCode>General</wpswe:formatCode>
        <wpswe:cell wpswe:idx="0">
          <wpswe:value>一般公共预算财政拨款收入100%</wpswe:value>
        </wpswe:cell>
        <wpswe:cell wpswe:idx="1">
          <wpswe:value>85.55万元</wpswe:value>
        </wpswe:cell>
      </wpswe:cells>
    </wpswe:dataRange>
  </wpswe:watchingCache>
  <wpswe:snapshot xmlns:r="http://schemas.openxmlformats.org/officeDocument/2006/relationships" r:embed="rId2"/>
  <wpswe:externalData xmlns:r="http://schemas.openxmlformats.org/officeDocument/2006/relationships" r:id="rId1"/>
  <wpswe:url>https://clientweb.docer.wps.cn/ds/1.0.0/webShapeView?id=50&amp;dschart_id=444746070325460997&amp;from=chartwins&amp;productEntry=insert&amp;sceneEntry=rec&amp;flag=1003</wpswe:url>
  <wpswe:constantSnapshot>false</wpswe:constantSnapshot>
</wpswe:webExtension>
</file>

<file path=word/webExtensions/webExtension4.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4758982116793344&quot;,&quot;chart_type&quot;:&quot;饼图&quot;,&quot;classifty_type&quot;:[&quot;占比类&quot;],&quot;dataSrc&quot;:{&quot;data&quot;:[[[&quot;2023年支出合计148.97万元&quot;,&quot;&quot;],[&quot;基本支出130.47万元，占87.58%&quot;,&quot;130.47万元，占87.58%&quot;],[&quot;项目支出18.5万元，占12.42%&quot;,&quot;18.5万元，占12.42%&quot;]]],&quot;dataType&quot;:&quot;obejct-table&quot;,&quot;download&quot;:false,&quot;srcType&quot;:&quot;local&quot;,&quot;url&quot;:&quot;&quot;},&quot;function_type&quot;:[&quot;饼图&quot;],&quot;gif&quot;:&quot;https://image.dycharts.com/444746070325460997.gif?imageView2/2/w/500/quality/90&quot;,&quot;isFree&quot;:&quot;0&quot;,&quot;label&quot;:&quot;&lt;e-piebasic-chart&gt;&quot;,&quot;position&quot;:{&quot;left&quot;:0,&quot;top&quot;:0},&quot;price&quot;:0,&quot;projectId&quot;:&quot;164759430046172228&quot;,&quot;props&quot;:{&quot;animation&quot;:{&quot;duration&quot;:&quot;1.5&quot;,&quot;easeStyle&quot;:&quot;&quot;,&quot;endPause&quot;:&quot;1&quot;,&quot;moveOptions&quot;:[&quot;轮子&quot;,&quot;百叶窗&quot;,&quot;折扇&quot;,&quot;径向展开&quot;],&quot;moveStyle&quot;:&quot;轮子&quot;,&quot;startDelay&quot;:&quot;0&quot;,&quot;transition&quot;:true},&quot;backgroundColor&quot;:&quot;&quot;,&quot;colors&quot;:{&quot;colorControlers&quot;:[&quot;multiple&quot;,&quot;linear&quot;],&quot;list&quot;:[0,1],&quot;type&quot;:&quot;multiple&quot;},&quot;display&quot;:{&quot;borderColor&quot;:&quot;#FFFFFF&quot;,&quot;borderWidth&quot;:2.5,&quot;cornerRadius&quot;:0,&quot;fillOpacity&quot;:1,&quot;gapPercentage&quot;:0.8,&quot;innerRadiusRatio&quot;:0.046},&quot;label&quot;:{&quot;contentChoice&quot;:[&quot;百分比&quot;],&quot;contentOption&quot;:[&quot;名称&quot;,&quot;百分比&quot;,&quot;数值&quot;],&quot;display&quot;:true,&quot;positionChoice&quot;:&quot;内部周向&quot;,&quot;positionOptions&quot;:[&quot;内部周向&quot;,&quot;内部水平&quot;,&quot;外部&quot;],&quot;suffix&quot;:&quot;&quot;,&quot;textLabel&quot;:{&quot;color&quot;:&quot;#ffffffff&quot;,&quot;fontFamily&quot;:&quot;OPPOSans-M&quot;,&quot;fontSize&quot;:&quot;20&quot;}},&quot;legend&quot;:{&quot;color&quot;:[&quot;#545454&quot;],&quot;fontFamily&quot;:[&quot;黑体&quot;],&quot;fontSize&quot;:&quot;14&quot;,&quot;lineHeight&quot;:&quot;15&quot;,&quot;show&quot;:true,&quot;style&quot;:&quot;&quot;,&quot;styleOptions&quot;:[],&quot;xPosition&quot;:&quot;center&quot;,&quot;yPosition&quot;:&quot;bottom&quot;},&quot;logoDisplay&quot;:{&quot;bottomLineHeight&quot;:&quot;15&quot;,&quot;imgHeight&quot;:&quot;32&quot;,&quot;imgUrl&quot;:&quot;https://ss1.dycharts.com/newchartLogo.png&quot;,&quot;show&quot;:false,&quot;topLineHeight&quot;:&quot;11&quot;},&quot;map&quot;:[[{&quot;allowType&quot;:[&quot;string&quot;],&quot;configurable&quot;:false,&quot;function&quot;:&quot;objCol&quot;,&quot;index&quot;:0,&quot;isLegend&quot;:true,&quot;name&quot;:&quot;名称&quot;},{&quot;allowType&quot;:[&quot;number&quot;],&quot;configurable&quot;:false,&quot;function&quot;:&quot;vCol&quot;,&quot;index&quot;:1,&quot;isLegend&quot;:false,&quot;name&quot;:&quot;值&quot;}]],&quot;numberFormat&quot;:{&quot;decimalPlaces&quot;:&quot;&quot;,&quot;style&quot;:&quot;1000.00&quot;},&quot;paddings&quot;:{&quot;bottom&quot;:&quot;23&quot;,&quot;chartBottom&quot;:&quot;5&quot;,&quot;left&quot;:&quot;24&quot;,&quot;right&quot;:&quot;24&quot;,&quot;top&quot;:&quot;20&quot;},&quot;publishDisplay&quot;:{&quot;color&quot;:&quot;#878787&quot;,&quot;fontFamily&quot;:&quot;阿里巴巴普惠体 常规&quot;,&quot;fontSize&quot;:&quot;14&quot;,&quot;show&quot;:false,&quot;text&quot;:&quot;镝数出品&quot;},&quot;shadow&quot;:{&quot;display&quot;:false,&quot;shadowAngle&quot;:&quot;45&quot;,&quot;shadowBlur&quot;:&quot;5&quot;,&quot;shadowColor&quot;:&quot;#c6c6c6&quot;,&quot;shadowOpacity&quot;:&quot;100&quot;,&quot;shadowRadius&quot;:&quot;3&quot;},&quot;size&quot;:{&quot;height&quot;:286,&quot;ratio&quot;:&quot;&quot;,&quot;rotate&quot;:0,&quot;width&quot;:478},&quot;sourceDisplay&quot;:{&quot;color&quot;:&quot;#878787&quot;,&quot;fontFamily&quot;:&quot;阿里巴巴普惠体 常规&quot;,&quot;fontSize&quot;:&quot;14&quot;,&quot;show&quot;:false,&quot;text&quot;:&quot;数据来源：示例数据&quot;,&quot;topLineHeight&quot;:&quot;15&quot;,&quot;xPosition&quot;:&quot;left&quot;,&quot;yPosition&quot;:&quot;bottom&quot;},&quot;titleDisplay&quot;:{&quot;color&quot;:&quot;#4c4c4c&quot;,&quot;fontFamily&quot;:&quot;黑体&quot;,&quot;fontSize&quot;:&quot;36&quot;,&quot;lineHeight&quot;:&quot;10&quot;,&quot;show&quot;:false,&quot;text&quot;:&quot;中国网红受教育水平&quot;,&quot;totalHeight&quot;:&quot;39&quot;,&quot;xPosition&quot;:&quot;left&quot;,&quot;yPosition&quot;:&quot;top&quot;},&quot;tooltip&quot;:true,&quot;unitDisplay&quot;:{&quot;bottomLineHeight&quot;:&quot;15&quot;,&quot;color&quot;:&quot;#878787&quot;,&quot;fontFamily&quot;:&quot;黑体&quot;,&quot;fontSize&quot;:&quot;14&quot;,&quot;show&quot;:false,&quot;text&quot;:&quot;单位：%&quot;,&quot;xPosition&quot;:&quot;left&quot;,&quot;yPosition&quot;:&quot;top&quot;},&quot;watermarkDisplay&quot;:{&quot;imgHeight&quot;:&quot;80&quot;,&quot;imgUrl&quot;:&quot;https://ss1.dycharts.com/newchartWatermark.png&quot;,&quot;imgWidth&quot;:&quot;80&quot;,&quot;show&quot;:false}},&quot;templateId&quot;:&quot;444746070325460997-7&quot;,&quot;templateSwitch&quot;:&quot;key-value&quot;,&quot;theme&quot;:{&quot;_id&quot;:18,&quot;axis&quot;:{&quot;color&quot;:&quot;#a1a1a1 &quot;},&quot;backgroundColor&quot;:&quot;#FFFFFF&quot;,&quot;colors&quot;:[&quot;#3F3F3Fff&quot;,&quot;#EC4233ff&quot;,&quot;#FBBB06ff&quot;,&quot;#3F3F3Fff&quot;,&quot;#EC4233ff&quot;,&quot;#FBBB06ff&quot;,&quot;#3F3F3Fff&quot;,&quot;#EC4233ff&quot;,&quot;#FBBB06ff&quot;,&quot;#3F3F3Fff&quot;,&quot;#EC4233ff&quot;,&quot;#FBBB06ff&quot;,&quot;#3F3F3Fff&quot;,&quot;#EC4233ff&quot;],&quot;fonts&quot;:{&quot;accessoryColor&quot;:&quot;#878787&quot;,&quot;color&quot;:&quot;#545454&quot;,&quot;fontFamily&quot;:&quot;阿里巴巴普惠体 常规&quot;,&quot;fontSize&quot;:&quot;14&quot;},&quot;grid&quot;:{&quot;color&quot;:&quot;#cccccc&quot;},&quot;id&quot;:&quot;17&quot;,&quot;name&quot;:&quot;默认主题&quot;,&quot;price&quot;:&quot;0.0&quot;,&quot;shapeColor&quot;:1,&quot;themeId&quot;:&quot;18&quot;,&quot;thumb&quot;:&quot;https://ss1.dydata.io/v2/themes/17.png&quot;,&quot;titleFont&quot;:{&quot;color&quot;:&quot;#4c4c4c&quot;,&quot;fontFamily&quot;:&quot;阿里巴巴普惠体 常规&quot;,&quot;fontSize&quot;:&quot;36&quot;}},&quot;thumb&quot;:&quot;./images/444746070325460997-7.png&quot;,&quot;title&quot;:&quot;基础饼图&quot;,&quot;type&quot;:&quot;chart&quot;},&quot;dschart_id&quot;:&quot;444746070325460997-7&quot;,&quot;flag&quot;:&quot;&quot;,&quot;page&quot;:&quot;editor&quot;}"/>
    <wpswe:property key="isUseCommonErrorPage" value="false"/>
    <wpswe:property key="loadingImage" value="res:/icons/DsWebShapeDefaultPage.svg"/>
  </wpswe:properties>
  <wpswe:watchingCache>
    <wpswe:linkPath>C:/Users/Administrator/AppData/Local/Temp/wps.CQEexd/Workbook1.xlsx</wpswe:linkPath>
    <wpswe:dataRange>
      <wpswe:key>data_source</wpswe:key>
      <wpswe:context>Sheet1!$A$17:$B$19</wpswe:context>
      <wpswe:count>3</wpswe:count>
      <wpswe:cells wpswe:idx="0">
        <wpswe:count>2</wpswe:count>
        <wpswe:formatCode>General</wpswe:formatCode>
        <wpswe:cell wpswe:idx="0">
          <wpswe:value>2021年支出合计109.16万元</wpswe:value>
        </wpswe:cell>
      </wpswe:cells>
      <wpswe:cells wpswe:idx="1">
        <wpswe:count>2</wpswe:count>
        <wpswe:formatCode>General</wpswe:formatCode>
        <wpswe:cell wpswe:idx="0">
          <wpswe:value>基本支出72.61万元，占66.52%</wpswe:value>
        </wpswe:cell>
        <wpswe:cell wpswe:idx="1">
          <wpswe:value>72.61万元，占66.52%</wpswe:value>
        </wpswe:cell>
      </wpswe:cells>
      <wpswe:cells wpswe:idx="2">
        <wpswe:count>2</wpswe:count>
        <wpswe:formatCode>General</wpswe:formatCode>
        <wpswe:cell wpswe:idx="0">
          <wpswe:value>项目支出36.55万元，占33.48%</wpswe:value>
        </wpswe:cell>
        <wpswe:cell wpswe:idx="1">
          <wpswe:value>36.55万元，占33.48%</wpswe:value>
        </wpswe:cell>
      </wpswe:cells>
    </wpswe:dataRange>
  </wpswe:watchingCache>
  <wpswe:snapshot xmlns:r="http://schemas.openxmlformats.org/officeDocument/2006/relationships" r:embed="rId2"/>
  <wpswe:externalData xmlns:r="http://schemas.openxmlformats.org/officeDocument/2006/relationships" r:id="rId1"/>
  <wpswe:url>https://clientweb.docer.wps.cn/ds/1.0.0/webShapeView?id=50&amp;dschart_id=444746070325460997&amp;from=chartwins&amp;productEntry=insert&amp;sceneEntry=rec&amp;flag=1003</wpswe:url>
  <wpswe:constantSnapshot>false</wpswe:constantSnapshot>
</wpswe:webExtension>
</file>

<file path=word/webExtensions/webExtension5.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1249688700346085&quot;,&quot;chart_type&quot;:&quot;柱状图&quot;,&quot;classifty_type&quot;:[&quot;比较类&quot;],&quot;dataSrc&quot;:{&quot;data&quot;:[[[&quot;主要变动原因是西部计划志愿者增加&quot;,&quot;2023年度&quot;,&quot;2022年度&quot;],[&quot;收入总计&quot;,&quot;148.96万元&quot;,&quot;146.6万元&quot;],[&quot;支出总计&quot;,&quot;148.96万元&quot;,&quot;146.6万元&quot;]]],&quot;dataType&quot;:&quot;obejct-table&quot;,&quot;download&quot;:false,&quot;srcType&quot;:&quot;local&quot;,&quot;url&quot;:&quot;&quot;},&quot;function_type&quot;:[&quot;柱形图&quot;],&quot;gif&quot;:&quot;//web.docer.wpscdn.cn/docer/ds-page/images/444734748594536323.gif?imageView2/2/w/500/quality/90&quot;,&quot;isFree&quot;:&quot;0&quot;,&quot;label&quot;:&quot;&lt;e-barbasic-chart&gt;&quot;,&quot;projectId&quot;:&quot;444734748594536323&quot;,&quot;props&quot;:{&quot;animation&quot;:{&quot;duration&quot;:&quot;2&quot;,&quot;easeStyle&quot;:&quot;&quot;,&quot;endPause&quot;:&quot;1&quot;,&quot;moveOptions&quot;:[&quot;纵向整体拉伸&quot;,&quot;纵向分组拉伸&quot;,&quot;纵向分类拉伸&quot;,&quot;横向分组展开&quot;,&quot;横向同步展开&quot;,&quot;横向分类展开&quot;],&quot;moveStyle&quot;:&quot;纵向整体拉伸&quot;,&quot;startDelay&quot;:&quot;0&quot;,&quot;transition&quot;:true},&quot;axis&quot;:{&quot;grid&quot;:{&quot;color&quot;:&quot;#e9e9e9&quot;,&quot;gridLineWidth&quot;:&quot;1&quot;,&quot;lineStyle&quot;:&quot;dashline&quot;,&quot;show&quot;:&quot;x&quot;},&quot;x&quot;:{&quot;axisColor&quot;:&quot;#bfbfbf&quot;,&quot;axisLineWidth&quot;:&quot;1&quot;,&quot;axisShow&quot;:true,&quot;labelAngle&quot;:&quot;0&quot;,&quot;labelDirection&quot;:&quot;自动&quot;,&quot;labelDirectionOptions&quot;:[&quot;自动&quot;,&quot;横排&quot;,&quot;竖排&quot;],&quot;labelShow&quot;:true,&quot;name&quot;:&quot;&quot;},&quot;y&quot;:{&quot;axisColor&quot;:&quot;#bfbfbf&quot;,&quot;axisLineWidth&quot;:&quot;1&quot;,&quot;axisShow&quot;:false,&quot;labelShow&quot;:true,&quot;labelSuffix&quot;:&quot;&quot;,&quot;name&quot;:&quot;&quot;,&quot;range&quot;:[],&quot;stepOfLabel&quot;:&quot;&quot;}},&quot;backgroundColor&quot;:&quot;&quot;,&quot;colors&quot;:{&quot;colorControlers&quot;:[&quot;multiple&quot;],&quot;list&quot;:[0,1],&quot;type&quot;:&quot;multiple&quot;},&quot;display&quot;:{&quot;bar4CornerRadius&quot;:[0,0,0,0],&quot;barWidthPercent&quot;:&quot;0.5&quot;,&quot;borderColor&quot;:&quot;&quot;,&quot;borderWidth&quot;:&quot;0&quot;,&quot;fillOpacity&quot;:&quot;1&quot;},&quot;font&quot;:{&quot;color&quot;:&quot;#545454&quot;,&quot;fontFamily&quot;:&quot;黑体&quot;,&quot;fontSize&quot;:&quot;14&quot;},&quot;label&quot;:{&quot;display&quot;:false,&quot;positionChoice&quot;:&quot;上面&quot;,&quot;positionOptions&quot;:[&quot;上面&quot;,&quot;内部居下&quot;],&quot;suffix&quot;:&quot;&quot;,&quot;textLabel&quot;:{&quot;color&quot;:&quot;#545454&quot;,&quot;fontFamily&quot;:&quot;黑体&quot;,&quot;fontSize&quot;:&quot;14&quot;}},&quot;legend&quot;:{&quot;color&quot;:[&quot;#545454&quot;],&quot;fontFamily&quot;:[&quot;黑体&quot;],&quot;fontSize&quot;:&quot;14&quot;,&quot;lineHeight&quot;:&quot;15&quot;,&quot;show&quot;:true,&quot;style&quot;:&quot;&quot;,&quot;styleOptions&quot;:[],&quot;xPosition&quot;:&quot;center&quot;,&quot;yPosition&quot;:&quot;bottom&quot;},&quot;logoDisplay&quot;:{&quot;bottomLineHeight&quot;:&quot;15&quot;,&quot;imgHeight&quot;:&quot;32&quot;,&quot;imgUrl&quot;:&quot;https://ss1.dydata.io/newchartLogo.png&quot;,&quot;show&quot;:true,&quot;topLineHeight&quot;:&quot;11&quot;},&quot;map&quot;:[[{&quot;allowType&quot;:[&quot;string&quot;],&quot;configurable&quot;:false,&quot;function&quot;:&quot;objCol&quot;,&quot;index&quot;:0,&quot;isLegend&quot;:false,&quot;name&quot;:&quot;X轴对象&quot;},{&quot;allowType&quot;:[&quot;number&quot;],&quot;configurable&quot;:true,&quot;function&quot;:&quot;vCol&quot;,&quot;index&quot;:1,&quot;isLegend&quot;:false,&quot;name&quot;:&quot;数值列&quot;},{&quot;allowType&quot;:[&quot;number&quot;],&quot;configurable&quot;:true,&quot;function&quot;:&quot;vCol&quot;,&quot;index&quot;:2,&quot;isLegend&quot;:false,&quot;name&quot;:&quot;数值列&quot;}]],&quot;numberFormat&quot;:{&quot;decimalPlaces&quot;:&quot;&quot;,&quot;style&quot;:&quot;1000.00&quot;},&quot;paddings&quot;:{&quot;bottom&quot;:&quot;33&quot;,&quot;chartBottom&quot;:&quot;5&quot;,&quot;left&quot;:&quot;24&quot;,&quot;right&quot;:&quot;24&quot;,&quot;top&quot;:&quot;24&quot;},&quot;publishDisplay&quot;:{&quot;color&quot;:&quot;#878787&quot;,&quot;fontFamily&quot;:&quot;黑体&quot;,&quot;fontSize&quot;:&quot;14&quot;,&quot;show&quot;:true,&quot;text&quot;:&quot;镝数出品&quot;},&quot;shadow&quot;:{&quot;display&quot;:false,&quot;shadowAngle&quot;:&quot;45&quot;,&quot;shadowBlur&quot;:&quot;5&quot;,&quot;shadowColor&quot;:&quot;#c6c6c6&quot;,&quot;shadowOpacity&quot;:&quot;100&quot;,&quot;shadowRadius&quot;:&quot;3&quot;},&quot;size&quot;:{&quot;height&quot;:248,&quot;ratio&quot;:&quot;&quot;,&quot;rotate&quot;:0,&quot;width&quot;:472},&quot;sourceDisplay&quot;:{&quot;color&quot;:&quot;#878787&quot;,&quot;fontFamily&quot;:&quot;黑体&quot;,&quot;fontSize&quot;:&quot;14&quot;,&quot;show&quot;:false,&quot;text&quot;:&quot;数据来源：示例数据&quot;,&quot;topLineHeight&quot;:&quot;15&quot;,&quot;xPosition&quot;:&quot;left&quot;,&quot;yPosition&quot;:&quot;bottom&quot;},&quot;titleDisplay&quot;:{&quot;color&quot;:&quot;#4c4c4c&quot;,&quot;fontFamily&quot;:&quot;黑体&quot;,&quot;fontSize&quot;:&quot;36&quot;,&quot;lineHeight&quot;:&quot;10&quot;,&quot;show&quot;:false,&quot;text&quot;:&quot;2018年全国各地区销售额情况&quot;,&quot;totalHeight&quot;:&quot;39&quot;,&quot;xPosition&quot;:&quot;left&quot;,&quot;yPosition&quot;:&quot;top&quot;},&quot;tooltip&quot;:true,&quot;unitDisplay&quot;:{&quot;bottomLineHeight&quot;:&quot;15&quot;,&quot;color&quot;:&quot;#878787&quot;,&quot;fontFamily&quot;:&quot;黑体&quot;,&quot;fontSize&quot;:&quot;14&quot;,&quot;show&quot;:false,&quot;text&quot;:&quot;单位：万元&quot;,&quot;xPosition&quot;:&quot;left&quot;,&quot;yPosition&quot;:&quot;top&quot;},&quot;watermarkDisplay&quot;:{&quot;imgHeight&quot;:&quot;80&quot;,&quot;imgUrl&quot;:&quot;https://ss1.dydata.io/newchartWatermark.png&quot;,&quot;imgWidth&quot;:&quot;80&quot;,&quot;show&quot;:false}},&quot;templateId&quot;:&quot;444734748594536323&quot;,&quot;templateSwitch&quot;:&quot;cross&quot;,&quot;theme&quot;:{&quot;axis&quot;:{&quot;color&quot;:&quot;#a1a1a1&quot;},&quot;backgroundColor&quot;:&quot;#FFFFFF&quot;,&quot;colors&quot;:[&quot;#5AAEF3&quot;,&quot;#62D9AD&quot;,&quot;#5B6E96&quot;,&quot;#a8dffa&quot;,&quot;#ffdc4c&quot;,&quot;#FF974C&quot;,&quot;#E65A56&quot;,&quot;#6D61E4&quot;,&quot;#4A6FE2&quot;,&quot;#6D9AE7&quot;,&quot;#23C2DB&quot;,&quot;#D4EC59&quot;,&quot;#FFE88E&quot;,&quot;#FEB64D&quot;,&quot;#FB6E6C&quot;],&quot;fonts&quot;:{&quot;accessoryColor&quot;:&quot;#878787&quot;,&quot;color&quot;:&quot;#545454&quot;,&quot;fontFamily&quot;:&quot;黑体&quot;,&quot;fontSize&quot;:&quot;14&quot;},&quot;grid&quot;:{&quot;color&quot;:&quot;#ccc&quot;},&quot;name&quot;:&quot;默认主题&quot;,&quot;price&quot;:&quot;0.0&quot;,&quot;shapeColor&quot;:1,&quot;themeId&quot;:&quot;18&quot;,&quot;titleFont&quot;:{&quot;color&quot;:&quot;#4c4c4c&quot;,&quot;fontFamily&quot;:&quot;黑体&quot;,&quot;fontSize&quot;:&quot;36&quot;}},&quot;thumb&quot;:&quot;//web.docer.wpscdn.cn/docer/ds-page/images/S9mQy7TtDPRefubPR9f5hY.CBEB17BE.jpg?imageView2/2/w/500/quality/90&quot;,&quot;title&quot;:&quot;基础柱状图&quot;,&quot;type&quot;:&quot;chart&quot;},&quot;dschart_id&quot;:&quot;444734748594536323&quot;,&quot;flag&quot;:&quot;&quot;,&quot;page&quot;:&quot;editor&quot;}"/>
    <wpswe:property key="isUseCommonErrorPage" value="false"/>
    <wpswe:property key="loadingImage" value="res:/icons/DsWebShapeDefaultPage.svg"/>
  </wpswe:properties>
  <wpswe:watchingCache>
    <wpswe:linkPath>C:/Users/Administrator/AppData/Local/Temp/wps.YhDILZ/Workbook1.xlsx</wpswe:linkPath>
    <wpswe:dataRange>
      <wpswe:key>data_source</wpswe:key>
      <wpswe:context>Sheet1!$A$1:$C$3</wpswe:context>
      <wpswe:count>3</wpswe:count>
      <wpswe:cells wpswe:idx="0">
        <wpswe:count>3</wpswe:count>
        <wpswe:formatCode>General</wpswe:formatCode>
        <wpswe:cell wpswe:idx="0">
          <wpswe:value>主要变动原因是职工人数较2020年减少。</wpswe:value>
        </wpswe:cell>
        <wpswe:cell wpswe:idx="1">
          <wpswe:value>2021年度</wpswe:value>
        </wpswe:cell>
        <wpswe:cell wpswe:idx="2">
          <wpswe:value>2020年度</wpswe:value>
        </wpswe:cell>
      </wpswe:cells>
      <wpswe:cells wpswe:idx="1">
        <wpswe:count>3</wpswe:count>
        <wpswe:formatCode>General</wpswe:formatCode>
        <wpswe:cell wpswe:idx="0">
          <wpswe:value>收入总计</wpswe:value>
        </wpswe:cell>
        <wpswe:cell wpswe:idx="1">
          <wpswe:value>85.55万元</wpswe:value>
        </wpswe:cell>
        <wpswe:cell wpswe:idx="2">
          <wpswe:value>94.88万元</wpswe:value>
        </wpswe:cell>
      </wpswe:cells>
      <wpswe:cells wpswe:idx="2">
        <wpswe:count>3</wpswe:count>
        <wpswe:formatCode>General</wpswe:formatCode>
        <wpswe:cell wpswe:idx="0">
          <wpswe:value>支出总计</wpswe:value>
        </wpswe:cell>
        <wpswe:cell wpswe:idx="1">
          <wpswe:value>109.16万元</wpswe:value>
        </wpswe:cell>
        <wpswe:cell wpswe:idx="2">
          <wpswe:value>120.73万元</wpswe:value>
        </wpswe:cell>
      </wpswe:cells>
    </wpswe:dataRange>
  </wpswe:watchingCache>
  <wpswe:snapshot xmlns:r="http://schemas.openxmlformats.org/officeDocument/2006/relationships" r:embed="rId2"/>
  <wpswe:externalData xmlns:r="http://schemas.openxmlformats.org/officeDocument/2006/relationships" r:id="rId1"/>
  <wpswe:url>https://clientweb.docer.wps.cn/ds/1.0.0/webShapeView?id=40&amp;dschart_id=444734748594536323&amp;from=chartwins&amp;productEntry=insert&amp;sceneEntry=rec&amp;flag=1003</wpswe:url>
  <wpswe:constantSnapshot>false</wpswe:constantSnapshot>
</wpswe:webExtension>
</file>

<file path=word/webExtensions/webExtension6.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1249688700346085&quot;,&quot;chart_type&quot;:&quot;柱状图&quot;,&quot;classifty_type&quot;:[&quot;比较类&quot;],&quot;dataSrc&quot;:{&quot;data&quot;:[[[&quot;主要变动原因是西部计划志愿者增加。。&quot;,&quot;&quot;,&quot;&quot;],[&quot;收入增加&quot;,&quot;2.37万元&quot;,&quot;1.62%&quot;],[&quot;支出增加&quot;,&quot;2.37万元&quot;,&quot;1.62%&quot;]]],&quot;dataType&quot;:&quot;obejct-table&quot;,&quot;download&quot;:false,&quot;srcType&quot;:&quot;local&quot;,&quot;url&quot;:&quot;&quot;},&quot;function_type&quot;:[&quot;柱形图&quot;],&quot;gif&quot;:&quot;//web.docer.wpscdn.cn/docer/ds-page/images/444734748594536323.gif?imageView2/2/w/500/quality/90&quot;,&quot;isFree&quot;:&quot;0&quot;,&quot;label&quot;:&quot;&lt;e-barbasic-chart&gt;&quot;,&quot;projectId&quot;:&quot;444734748594536323&quot;,&quot;props&quot;:{&quot;animation&quot;:{&quot;duration&quot;:&quot;2&quot;,&quot;easeStyle&quot;:&quot;&quot;,&quot;endPause&quot;:&quot;1&quot;,&quot;moveOptions&quot;:[&quot;纵向整体拉伸&quot;,&quot;纵向分组拉伸&quot;,&quot;纵向分类拉伸&quot;,&quot;横向分组展开&quot;,&quot;横向同步展开&quot;,&quot;横向分类展开&quot;],&quot;moveStyle&quot;:&quot;纵向整体拉伸&quot;,&quot;startDelay&quot;:&quot;0&quot;,&quot;transition&quot;:true},&quot;axis&quot;:{&quot;grid&quot;:{&quot;color&quot;:&quot;#e9e9e9&quot;,&quot;gridLineWidth&quot;:&quot;1&quot;,&quot;lineStyle&quot;:&quot;dashline&quot;,&quot;show&quot;:&quot;x&quot;},&quot;x&quot;:{&quot;axisColor&quot;:&quot;#bfbfbf&quot;,&quot;axisLineWidth&quot;:&quot;1&quot;,&quot;axisShow&quot;:true,&quot;labelAngle&quot;:&quot;0&quot;,&quot;labelDirection&quot;:&quot;自动&quot;,&quot;labelDirectionOptions&quot;:[&quot;自动&quot;,&quot;横排&quot;,&quot;竖排&quot;],&quot;labelShow&quot;:true,&quot;name&quot;:&quot;&quot;},&quot;y&quot;:{&quot;axisColor&quot;:&quot;#bfbfbf&quot;,&quot;axisLineWidth&quot;:&quot;1&quot;,&quot;axisShow&quot;:false,&quot;labelShow&quot;:true,&quot;labelSuffix&quot;:&quot;&quot;,&quot;name&quot;:&quot;&quot;,&quot;range&quot;:[],&quot;stepOfLabel&quot;:&quot;&quot;}},&quot;backgroundColor&quot;:&quot;&quot;,&quot;colors&quot;:{&quot;colorControlers&quot;:[&quot;multiple&quot;],&quot;list&quot;:[0,1],&quot;type&quot;:&quot;multiple&quot;},&quot;display&quot;:{&quot;bar4CornerRadius&quot;:[0,0,0,0],&quot;barWidthPercent&quot;:&quot;0.5&quot;,&quot;borderColor&quot;:&quot;&quot;,&quot;borderWidth&quot;:&quot;0&quot;,&quot;fillOpacity&quot;:&quot;1&quot;},&quot;font&quot;:{&quot;color&quot;:&quot;#545454&quot;,&quot;fontFamily&quot;:&quot;黑体&quot;,&quot;fontSize&quot;:&quot;14&quot;},&quot;label&quot;:{&quot;display&quot;:false,&quot;positionChoice&quot;:&quot;上面&quot;,&quot;positionOptions&quot;:[&quot;上面&quot;,&quot;内部居下&quot;],&quot;suffix&quot;:&quot;&quot;,&quot;textLabel&quot;:{&quot;color&quot;:&quot;#545454&quot;,&quot;fontFamily&quot;:&quot;黑体&quot;,&quot;fontSize&quot;:&quot;14&quot;}},&quot;legend&quot;:{&quot;color&quot;:[&quot;#545454&quot;],&quot;fontFamily&quot;:[&quot;黑体&quot;],&quot;fontSize&quot;:&quot;14&quot;,&quot;lineHeight&quot;:&quot;15&quot;,&quot;show&quot;:true,&quot;style&quot;:&quot;&quot;,&quot;styleOptions&quot;:[],&quot;xPosition&quot;:&quot;center&quot;,&quot;yPosition&quot;:&quot;bottom&quot;},&quot;logoDisplay&quot;:{&quot;bottomLineHeight&quot;:&quot;15&quot;,&quot;imgHeight&quot;:&quot;32&quot;,&quot;imgUrl&quot;:&quot;https://ss1.dydata.io/newchartLogo.png&quot;,&quot;show&quot;:true,&quot;topLineHeight&quot;:&quot;11&quot;},&quot;map&quot;:[[{&quot;allowType&quot;:[&quot;string&quot;],&quot;configurable&quot;:false,&quot;function&quot;:&quot;objCol&quot;,&quot;index&quot;:0,&quot;isLegend&quot;:false,&quot;name&quot;:&quot;X轴对象&quot;},{&quot;allowType&quot;:[&quot;number&quot;],&quot;configurable&quot;:true,&quot;function&quot;:&quot;vCol&quot;,&quot;index&quot;:1,&quot;isLegend&quot;:false,&quot;name&quot;:&quot;数值列&quot;},{&quot;allowType&quot;:[&quot;number&quot;],&quot;configurable&quot;:true,&quot;function&quot;:&quot;vCol&quot;,&quot;index&quot;:2,&quot;isLegend&quot;:false,&quot;name&quot;:&quot;数值列&quot;}]],&quot;numberFormat&quot;:{&quot;decimalPlaces&quot;:&quot;&quot;,&quot;style&quot;:&quot;1000.00&quot;},&quot;paddings&quot;:{&quot;bottom&quot;:&quot;33&quot;,&quot;chartBottom&quot;:&quot;5&quot;,&quot;left&quot;:&quot;24&quot;,&quot;right&quot;:&quot;24&quot;,&quot;top&quot;:&quot;24&quot;},&quot;publishDisplay&quot;:{&quot;color&quot;:&quot;#878787&quot;,&quot;fontFamily&quot;:&quot;黑体&quot;,&quot;fontSize&quot;:&quot;14&quot;,&quot;show&quot;:true,&quot;text&quot;:&quot;镝数出品&quot;},&quot;shadow&quot;:{&quot;display&quot;:false,&quot;shadowAngle&quot;:&quot;45&quot;,&quot;shadowBlur&quot;:&quot;5&quot;,&quot;shadowColor&quot;:&quot;#c6c6c6&quot;,&quot;shadowOpacity&quot;:&quot;100&quot;,&quot;shadowRadius&quot;:&quot;3&quot;},&quot;size&quot;:{&quot;height&quot;:276,&quot;ratio&quot;:&quot;&quot;,&quot;rotate&quot;:0,&quot;width&quot;:473.00000000000006},&quot;sourceDisplay&quot;:{&quot;color&quot;:&quot;#878787&quot;,&quot;fontFamily&quot;:&quot;黑体&quot;,&quot;fontSize&quot;:&quot;14&quot;,&quot;show&quot;:false,&quot;text&quot;:&quot;数据来源：示例数据&quot;,&quot;topLineHeight&quot;:&quot;15&quot;,&quot;xPosition&quot;:&quot;left&quot;,&quot;yPosition&quot;:&quot;bottom&quot;},&quot;titleDisplay&quot;:{&quot;color&quot;:&quot;#4c4c4c&quot;,&quot;fontFamily&quot;:&quot;黑体&quot;,&quot;fontSize&quot;:&quot;36&quot;,&quot;lineHeight&quot;:&quot;10&quot;,&quot;show&quot;:false,&quot;text&quot;:&quot;2018年全国各地区销售额情况&quot;,&quot;totalHeight&quot;:&quot;39&quot;,&quot;xPosition&quot;:&quot;left&quot;,&quot;yPosition&quot;:&quot;top&quot;},&quot;tooltip&quot;:true,&quot;unitDisplay&quot;:{&quot;bottomLineHeight&quot;:&quot;15&quot;,&quot;color&quot;:&quot;#878787&quot;,&quot;fontFamily&quot;:&quot;黑体&quot;,&quot;fontSize&quot;:&quot;14&quot;,&quot;show&quot;:false,&quot;text&quot;:&quot;单位：万元&quot;,&quot;xPosition&quot;:&quot;left&quot;,&quot;yPosition&quot;:&quot;top&quot;},&quot;watermarkDisplay&quot;:{&quot;imgHeight&quot;:&quot;80&quot;,&quot;imgUrl&quot;:&quot;https://ss1.dydata.io/newchartWatermark.png&quot;,&quot;imgWidth&quot;:&quot;80&quot;,&quot;show&quot;:false}},&quot;templateId&quot;:&quot;444734748594536323&quot;,&quot;templateSwitch&quot;:&quot;cross&quot;,&quot;theme&quot;:{&quot;axis&quot;:{&quot;color&quot;:&quot;#a1a1a1&quot;},&quot;backgroundColor&quot;:&quot;#FFFFFF&quot;,&quot;colors&quot;:[&quot;#5AAEF3&quot;,&quot;#62D9AD&quot;,&quot;#5B6E96&quot;,&quot;#a8dffa&quot;,&quot;#ffdc4c&quot;,&quot;#FF974C&quot;,&quot;#E65A56&quot;,&quot;#6D61E4&quot;,&quot;#4A6FE2&quot;,&quot;#6D9AE7&quot;,&quot;#23C2DB&quot;,&quot;#D4EC59&quot;,&quot;#FFE88E&quot;,&quot;#FEB64D&quot;,&quot;#FB6E6C&quot;],&quot;fonts&quot;:{&quot;accessoryColor&quot;:&quot;#878787&quot;,&quot;color&quot;:&quot;#545454&quot;,&quot;fontFamily&quot;:&quot;黑体&quot;,&quot;fontSize&quot;:&quot;14&quot;},&quot;grid&quot;:{&quot;color&quot;:&quot;#ccc&quot;},&quot;name&quot;:&quot;默认主题&quot;,&quot;price&quot;:&quot;0.0&quot;,&quot;shapeColor&quot;:1,&quot;themeId&quot;:&quot;18&quot;,&quot;titleFont&quot;:{&quot;color&quot;:&quot;#4c4c4c&quot;,&quot;fontFamily&quot;:&quot;黑体&quot;,&quot;fontSize&quot;:&quot;36&quot;}},&quot;thumb&quot;:&quot;//web.docer.wpscdn.cn/docer/ds-page/images/S9mQy7TtDPRefubPR9f5hY.CBEB17BE.jpg?imageView2/2/w/500/quality/90&quot;,&quot;title&quot;:&quot;基础柱状图&quot;,&quot;type&quot;:&quot;chart&quot;},&quot;dschart_id&quot;:&quot;444734748594536323&quot;,&quot;flag&quot;:&quot;&quot;,&quot;page&quot;:&quot;editor&quot;}"/>
    <wpswe:property key="isUseCommonErrorPage" value="false"/>
    <wpswe:property key="loadingImage" value="res:/icons/DsWebShapeDefaultPage.svg"/>
  </wpswe:properties>
  <wpswe:watchingCache>
    <wpswe:linkPath>C:/Users/Administrator/AppData/Local/Temp/wps.wuqvkw/Workbook2.xlsx</wpswe:linkPath>
    <wpswe:dataRange>
      <wpswe:key>data_source</wpswe:key>
      <wpswe:context>Sheet1!$A$6:$C$8</wpswe:context>
      <wpswe:count>3</wpswe:count>
      <wpswe:cells wpswe:idx="0">
        <wpswe:count>3</wpswe:count>
        <wpswe:formatCode>General</wpswe:formatCode>
        <wpswe:cell wpswe:idx="0">
          <wpswe:value>主要变动原因是职工人数较2020年减少。</wpswe:value>
        </wpswe:cell>
      </wpswe:cells>
      <wpswe:cells wpswe:idx="1">
        <wpswe:count>3</wpswe:count>
        <wpswe:formatCode>General</wpswe:formatCode>
        <wpswe:cell wpswe:idx="0">
          <wpswe:value>收入下降</wpswe:value>
        </wpswe:cell>
        <wpswe:cell wpswe:idx="1">
          <wpswe:value>9.33万元</wpswe:value>
        </wpswe:cell>
        <wpswe:cell wpswe:idx="2" wpswe:formatCode="0.00%">
          <wpswe:value>0.0983</wpswe:value>
        </wpswe:cell>
      </wpswe:cells>
      <wpswe:cells wpswe:idx="2">
        <wpswe:count>3</wpswe:count>
        <wpswe:formatCode>General</wpswe:formatCode>
        <wpswe:cell wpswe:idx="0">
          <wpswe:value>支出下降</wpswe:value>
        </wpswe:cell>
        <wpswe:cell wpswe:idx="1">
          <wpswe:value>11.57万元、</wpswe:value>
        </wpswe:cell>
        <wpswe:cell wpswe:idx="2" wpswe:formatCode="0.00%">
          <wpswe:value>0.0958</wpswe:value>
        </wpswe:cell>
      </wpswe:cells>
    </wpswe:dataRange>
  </wpswe:watchingCache>
  <wpswe:snapshot xmlns:r="http://schemas.openxmlformats.org/officeDocument/2006/relationships" r:embed="rId2"/>
  <wpswe:externalData xmlns:r="http://schemas.openxmlformats.org/officeDocument/2006/relationships" r:id="rId1"/>
  <wpswe:url>https://clientweb.docer.wps.cn/ds/1.0.0/webShapeView?id=40&amp;dschart_id=444734748594536323&amp;from=chartwins&amp;productEntry=insert&amp;sceneEntry=rec&amp;flag=1003</wpswe:url>
  <wpswe:constantSnapshot>false</wpswe:constantSnapshot>
</wpswe:webExtension>
</file>

<file path=word/webExtensions/webExtension7.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1249688700346085&quot;,&quot;chart_type&quot;:&quot;柱状图&quot;,&quot;classifty_type&quot;:[&quot;比较类&quot;],&quot;dataSrc&quot;:{&quot;data&quot;:[[[&quot;是职工数较上年增加，西部计划志愿者增加。&quot;,&quot;2023年度&quot;,&quot;2022年度&quot;],[&quot;支出总计&quot;,&quot;148.97万元&quot;,&quot;146.6&quot;]]],&quot;dataType&quot;:&quot;obejct-table&quot;,&quot;download&quot;:false,&quot;srcType&quot;:&quot;local&quot;,&quot;url&quot;:&quot;&quot;},&quot;function_type&quot;:[&quot;柱形图&quot;],&quot;gif&quot;:&quot;//web.docer.wpscdn.cn/docer/ds-page/images/444734748594536323.gif?imageView2/2/w/500/quality/90&quot;,&quot;isFree&quot;:&quot;0&quot;,&quot;label&quot;:&quot;&lt;e-barbasic-chart&gt;&quot;,&quot;projectId&quot;:&quot;444734748594536323&quot;,&quot;props&quot;:{&quot;animation&quot;:{&quot;duration&quot;:&quot;2&quot;,&quot;easeStyle&quot;:&quot;&quot;,&quot;endPause&quot;:&quot;1&quot;,&quot;moveOptions&quot;:[&quot;纵向整体拉伸&quot;,&quot;纵向分组拉伸&quot;,&quot;纵向分类拉伸&quot;,&quot;横向分组展开&quot;,&quot;横向同步展开&quot;,&quot;横向分类展开&quot;],&quot;moveStyle&quot;:&quot;纵向整体拉伸&quot;,&quot;startDelay&quot;:&quot;0&quot;,&quot;transition&quot;:true},&quot;axis&quot;:{&quot;grid&quot;:{&quot;color&quot;:&quot;#e9e9e9&quot;,&quot;gridLineWidth&quot;:&quot;1&quot;,&quot;lineStyle&quot;:&quot;dashline&quot;,&quot;show&quot;:&quot;x&quot;},&quot;x&quot;:{&quot;axisColor&quot;:&quot;#bfbfbf&quot;,&quot;axisLineWidth&quot;:&quot;1&quot;,&quot;axisShow&quot;:true,&quot;labelAngle&quot;:&quot;0&quot;,&quot;labelDirection&quot;:&quot;自动&quot;,&quot;labelDirectionOptions&quot;:[&quot;自动&quot;,&quot;横排&quot;,&quot;竖排&quot;],&quot;labelShow&quot;:true,&quot;name&quot;:&quot;&quot;},&quot;y&quot;:{&quot;axisColor&quot;:&quot;#bfbfbf&quot;,&quot;axisLineWidth&quot;:&quot;1&quot;,&quot;axisShow&quot;:false,&quot;labelShow&quot;:true,&quot;labelSuffix&quot;:&quot;&quot;,&quot;name&quot;:&quot;&quot;,&quot;range&quot;:[],&quot;stepOfLabel&quot;:&quot;&quot;}},&quot;backgroundColor&quot;:&quot;&quot;,&quot;colors&quot;:{&quot;colorControlers&quot;:[&quot;multiple&quot;],&quot;list&quot;:[0,1],&quot;type&quot;:&quot;multiple&quot;},&quot;display&quot;:{&quot;bar4CornerRadius&quot;:[0,0,0,0],&quot;barWidthPercent&quot;:&quot;0.5&quot;,&quot;borderColor&quot;:&quot;&quot;,&quot;borderWidth&quot;:&quot;0&quot;,&quot;fillOpacity&quot;:&quot;1&quot;},&quot;font&quot;:{&quot;color&quot;:&quot;#545454&quot;,&quot;fontFamily&quot;:&quot;黑体&quot;,&quot;fontSize&quot;:&quot;14&quot;},&quot;label&quot;:{&quot;display&quot;:false,&quot;positionChoice&quot;:&quot;上面&quot;,&quot;positionOptions&quot;:[&quot;上面&quot;,&quot;内部居下&quot;],&quot;suffix&quot;:&quot;&quot;,&quot;textLabel&quot;:{&quot;color&quot;:&quot;#545454&quot;,&quot;fontFamily&quot;:&quot;黑体&quot;,&quot;fontSize&quot;:&quot;14&quot;}},&quot;legend&quot;:{&quot;color&quot;:[&quot;#545454&quot;],&quot;fontFamily&quot;:[&quot;黑体&quot;],&quot;fontSize&quot;:&quot;14&quot;,&quot;lineHeight&quot;:&quot;15&quot;,&quot;show&quot;:true,&quot;style&quot;:&quot;&quot;,&quot;styleOptions&quot;:[],&quot;xPosition&quot;:&quot;center&quot;,&quot;yPosition&quot;:&quot;bottom&quot;},&quot;logoDisplay&quot;:{&quot;bottomLineHeight&quot;:&quot;15&quot;,&quot;imgHeight&quot;:&quot;32&quot;,&quot;imgUrl&quot;:&quot;https://ss1.dydata.io/newchartLogo.png&quot;,&quot;show&quot;:true,&quot;topLineHeight&quot;:&quot;11&quot;},&quot;map&quot;:[[{&quot;allowType&quot;:[&quot;string&quot;],&quot;configurable&quot;:false,&quot;function&quot;:&quot;objCol&quot;,&quot;index&quot;:0,&quot;isLegend&quot;:false,&quot;name&quot;:&quot;X轴对象&quot;},{&quot;allowType&quot;:[&quot;number&quot;],&quot;configurable&quot;:true,&quot;function&quot;:&quot;vCol&quot;,&quot;index&quot;:1,&quot;isLegend&quot;:false,&quot;name&quot;:&quot;数值列&quot;},{&quot;allowType&quot;:[&quot;number&quot;],&quot;configurable&quot;:true,&quot;function&quot;:&quot;vCol&quot;,&quot;index&quot;:2,&quot;isLegend&quot;:false,&quot;name&quot;:&quot;数值列&quot;}]],&quot;numberFormat&quot;:{&quot;decimalPlaces&quot;:&quot;&quot;,&quot;style&quot;:&quot;1000.00&quot;},&quot;paddings&quot;:{&quot;bottom&quot;:&quot;33&quot;,&quot;chartBottom&quot;:&quot;5&quot;,&quot;left&quot;:&quot;24&quot;,&quot;right&quot;:&quot;24&quot;,&quot;top&quot;:&quot;24&quot;},&quot;publishDisplay&quot;:{&quot;color&quot;:&quot;#878787&quot;,&quot;fontFamily&quot;:&quot;黑体&quot;,&quot;fontSize&quot;:&quot;14&quot;,&quot;show&quot;:true,&quot;text&quot;:&quot;镝数出品&quot;},&quot;shadow&quot;:{&quot;display&quot;:false,&quot;shadowAngle&quot;:&quot;45&quot;,&quot;shadowBlur&quot;:&quot;5&quot;,&quot;shadowColor&quot;:&quot;#c6c6c6&quot;,&quot;shadowOpacity&quot;:&quot;100&quot;,&quot;shadowRadius&quot;:&quot;3&quot;},&quot;size&quot;:{&quot;height&quot;:245.00000000000003,&quot;ratio&quot;:&quot;&quot;,&quot;rotate&quot;:0,&quot;width&quot;:413},&quot;sourceDisplay&quot;:{&quot;color&quot;:&quot;#878787&quot;,&quot;fontFamily&quot;:&quot;黑体&quot;,&quot;fontSize&quot;:&quot;14&quot;,&quot;show&quot;:false,&quot;text&quot;:&quot;数据来源：示例数据&quot;,&quot;topLineHeight&quot;:&quot;15&quot;,&quot;xPosition&quot;:&quot;left&quot;,&quot;yPosition&quot;:&quot;bottom&quot;},&quot;titleDisplay&quot;:{&quot;color&quot;:&quot;#4c4c4c&quot;,&quot;fontFamily&quot;:&quot;黑体&quot;,&quot;fontSize&quot;:&quot;36&quot;,&quot;lineHeight&quot;:&quot;10&quot;,&quot;show&quot;:false,&quot;text&quot;:&quot;2018年全国各地区销售额情况&quot;,&quot;totalHeight&quot;:&quot;39&quot;,&quot;xPosition&quot;:&quot;left&quot;,&quot;yPosition&quot;:&quot;top&quot;},&quot;tooltip&quot;:true,&quot;unitDisplay&quot;:{&quot;bottomLineHeight&quot;:&quot;15&quot;,&quot;color&quot;:&quot;#878787&quot;,&quot;fontFamily&quot;:&quot;黑体&quot;,&quot;fontSize&quot;:&quot;14&quot;,&quot;show&quot;:false,&quot;text&quot;:&quot;单位：万元&quot;,&quot;xPosition&quot;:&quot;left&quot;,&quot;yPosition&quot;:&quot;top&quot;},&quot;watermarkDisplay&quot;:{&quot;imgHeight&quot;:&quot;80&quot;,&quot;imgUrl&quot;:&quot;https://ss1.dydata.io/newchartWatermark.png&quot;,&quot;imgWidth&quot;:&quot;80&quot;,&quot;show&quot;:false}},&quot;templateId&quot;:&quot;444734748594536323&quot;,&quot;templateSwitch&quot;:&quot;cross&quot;,&quot;theme&quot;:{&quot;axis&quot;:{&quot;color&quot;:&quot;#a1a1a1&quot;},&quot;backgroundColor&quot;:&quot;#FFFFFF&quot;,&quot;colors&quot;:[&quot;#5AAEF3&quot;,&quot;#62D9AD&quot;,&quot;#5B6E96&quot;,&quot;#a8dffa&quot;,&quot;#ffdc4c&quot;,&quot;#FF974C&quot;,&quot;#E65A56&quot;,&quot;#6D61E4&quot;,&quot;#4A6FE2&quot;,&quot;#6D9AE7&quot;,&quot;#23C2DB&quot;,&quot;#D4EC59&quot;,&quot;#FFE88E&quot;,&quot;#FEB64D&quot;,&quot;#FB6E6C&quot;],&quot;fonts&quot;:{&quot;accessoryColor&quot;:&quot;#878787&quot;,&quot;color&quot;:&quot;#545454&quot;,&quot;fontFamily&quot;:&quot;黑体&quot;,&quot;fontSize&quot;:&quot;14&quot;},&quot;grid&quot;:{&quot;color&quot;:&quot;#ccc&quot;},&quot;name&quot;:&quot;默认主题&quot;,&quot;price&quot;:&quot;0.0&quot;,&quot;shapeColor&quot;:1,&quot;themeId&quot;:&quot;18&quot;,&quot;titleFont&quot;:{&quot;color&quot;:&quot;#4c4c4c&quot;,&quot;fontFamily&quot;:&quot;黑体&quot;,&quot;fontSize&quot;:&quot;36&quot;}},&quot;thumb&quot;:&quot;//web.docer.wpscdn.cn/docer/ds-page/images/S9mQy7TtDPRefubPR9f5hY.CBEB17BE.jpg?imageView2/2/w/500/quality/90&quot;,&quot;title&quot;:&quot;基础柱状图&quot;,&quot;type&quot;:&quot;chart&quot;},&quot;dschart_id&quot;:&quot;444734748594536323&quot;,&quot;flag&quot;:&quot;&quot;,&quot;page&quot;:&quot;editor&quot;}"/>
    <wpswe:property key="isUseCommonErrorPage" value="false"/>
    <wpswe:property key="loadingImage" value="res:/icons/DsWebShapeDefaultPage.svg"/>
  </wpswe:properties>
  <wpswe:watchingCache>
    <wpswe:linkPath>C:/Users/Administrator/AppData/Local/Temp/wps.vQVhhN/Workbook1.xlsx</wpswe:linkPath>
    <wpswe:dataRange>
      <wpswe:key>data_source</wpswe:key>
      <wpswe:context>Sheet1!$A$1:$C$2</wpswe:context>
      <wpswe:count>2</wpswe:count>
      <wpswe:cells wpswe:idx="0">
        <wpswe:count>3</wpswe:count>
        <wpswe:formatCode>General</wpswe:formatCode>
        <wpswe:cell wpswe:idx="0">
          <wpswe:value>主要变动原因是职工人数较2020年减少。</wpswe:value>
        </wpswe:cell>
        <wpswe:cell wpswe:idx="1">
          <wpswe:value>2021年度</wpswe:value>
        </wpswe:cell>
        <wpswe:cell wpswe:idx="2">
          <wpswe:value>2020年度</wpswe:value>
        </wpswe:cell>
      </wpswe:cells>
      <wpswe:cells wpswe:idx="1">
        <wpswe:count>3</wpswe:count>
        <wpswe:formatCode>General</wpswe:formatCode>
        <wpswe:cell wpswe:idx="0">
          <wpswe:value>支出总计</wpswe:value>
        </wpswe:cell>
        <wpswe:cell wpswe:idx="1">
          <wpswe:value>109.16万元</wpswe:value>
        </wpswe:cell>
        <wpswe:cell wpswe:idx="2">
          <wpswe:value>120.73万元</wpswe:value>
        </wpswe:cell>
      </wpswe:cells>
    </wpswe:dataRange>
  </wpswe:watchingCache>
  <wpswe:snapshot xmlns:r="http://schemas.openxmlformats.org/officeDocument/2006/relationships" r:embed="rId2"/>
  <wpswe:externalData xmlns:r="http://schemas.openxmlformats.org/officeDocument/2006/relationships" r:id="rId1"/>
  <wpswe:url>https://clientweb.docer.wps.cn/ds/1.0.0/webShapeView?id=40&amp;dschart_id=444734748594536323&amp;from=chartwins&amp;productEntry=insert&amp;sceneEntry=rec&amp;flag=1003</wpswe:url>
  <wpswe:constantSnapshot>false</wpswe:constantSnapshot>
</wpswe:webExtension>
</file>

<file path=word/webExtensions/webExtension8.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1243067158731941&quot;,&quot;chart_type&quot;:&quot;饼图&quot;,&quot;classifty_type&quot;:[&quot;占比类&quot;],&quot;dataSrc&quot;:{&quot;data&quot;:[[[&quot;2023年一般公共预算财政拨款支出148.97万元&quot;,&quot;支出&quot;],[&quot;一般公共服务（类）支出141.94万元，占95.28%&quot;,&quot;148.97万元，占95.28%&quot;],[&quot;社会保障和就业（类）支出3.06万元，占2.05%&quot;,&quot;3.06万元，占2.05%&quot;],[&quot;卫生健康支出1.47万元，占0.97%&quot;,&quot;1.47万元，占0.97%&quot;],[&quot;住房保障支出2.5万元，占1.68%&quot;,&quot;2.5万元，占1.68%&quot;]]],&quot;dataType&quot;:&quot;obejct-table&quot;,&quot;download&quot;:false,&quot;srcType&quot;:&quot;local&quot;,&quot;url&quot;:&quot;&quot;},&quot;function_type&quot;:[&quot;饼图&quot;],&quot;gif&quot;:&quot;//web.docer.wpscdn.cn/docer/ds-page/images/444746070325460997.gif?imageView2/2/w/500/quality/90&quot;,&quot;isFree&quot;:&quot;0&quot;,&quot;label&quot;:&quot;&lt;e-piebasic-chart&gt;&quot;,&quot;projectId&quot;:&quot;444746070325460997&quot;,&quot;props&quot;:{&quot;animation&quot;:{&quot;duration&quot;:&quot;1.5&quot;,&quot;easeStyle&quot;:&quot;&quot;,&quot;endPause&quot;:&quot;1&quot;,&quot;moveOptions&quot;:[&quot;轮子&quot;,&quot;百叶窗&quot;,&quot;折扇&quot;,&quot;径向展开&quot;],&quot;moveStyle&quot;:&quot;轮子&quot;,&quot;startDelay&quot;:&quot;0&quot;,&quot;transition&quot;:true},&quot;axis&quot;:&quot;&quot;,&quot;backgroundColor&quot;:&quot;#F9FAFB&quot;,&quot;colors&quot;:{&quot;colorControlers&quot;:[&quot;multiple&quot;,&quot;linear&quot;],&quot;list&quot;:[0,1,2,3],&quot;type&quot;:&quot;multiple&quot;},&quot;display&quot;:{&quot;borderColor&quot;:&quot;#FFFFFF&quot;,&quot;borderWidth&quot;:&quot;1&quot;,&quot;cornerRadius&quot;:&quot;0&quot;,&quot;fillOpacity&quot;:&quot;1&quot;,&quot;gapPercentage&quot;:&quot;0&quot;,&quot;innerRadiusRatio&quot;:&quot;0&quot;},&quot;label&quot;:{&quot;contentChoice&quot;:[&quot;名称&quot;,&quot;百分比&quot;],&quot;contentOption&quot;:[&quot;名称&quot;,&quot;百分比&quot;,&quot;数值&quot;],&quot;display&quot;:false,&quot;positionChoice&quot;:&quot;内部水平&quot;,&quot;positionOptions&quot;:[&quot;内部周向&quot;,&quot;内部水平&quot;,&quot;外部&quot;],&quot;suffix&quot;:&quot;&quot;,&quot;textLabel&quot;:{&quot;color&quot;:&quot;#545454&quot;,&quot;fontFamily&quot;:&quot;黑体&quot;,&quot;fontSize&quot;:&quot;14&quot;}},&quot;legend&quot;:{&quot;color&quot;:[&quot;#545454&quot;],&quot;fontFamily&quot;:[&quot;阿里巴巴普惠体常规&quot;],&quot;fontSize&quot;:&quot;14&quot;,&quot;lineHeight&quot;:&quot;15&quot;,&quot;show&quot;:true,&quot;style&quot;:&quot;&quot;,&quot;styleOptions&quot;:[],&quot;xPosition&quot;:&quot;center&quot;,&quot;yPosition&quot;:&quot;bottom&quot;},&quot;logoDisplay&quot;:{&quot;bottomLineHeight&quot;:&quot;15&quot;,&quot;imgHeight&quot;:&quot;32&quot;,&quot;imgUrl&quot;:&quot;https://ss1.dydata.io/newchartLogo.png&quot;,&quot;show&quot;:true,&quot;topLineHeight&quot;:&quot;11&quot;},&quot;map&quot;:[[{&quot;allowType&quot;:[&quot;string&quot;],&quot;configurable&quot;:false,&quot;function&quot;:&quot;objCol&quot;,&quot;index&quot;:0,&quot;isLegend&quot;:true,&quot;name&quot;:&quot;名称&quot;},{&quot;allowType&quot;:[&quot;number&quot;],&quot;configurable&quot;:false,&quot;function&quot;:&quot;vCol&quot;,&quot;index&quot;:1,&quot;isLegend&quot;:false,&quot;name&quot;:&quot;值&quot;}]],&quot;numberFormat&quot;:{&quot;decimalPlaces&quot;:&quot;&quot;,&quot;style&quot;:&quot;1000.00&quot;},&quot;paddings&quot;:{&quot;bottom&quot;:&quot;33&quot;,&quot;chartBottom&quot;:&quot;5&quot;,&quot;left&quot;:&quot;24&quot;,&quot;right&quot;:&quot;24&quot;,&quot;top&quot;:&quot;24&quot;},&quot;publishDisplay&quot;:{&quot;color&quot;:&quot;#878787&quot;,&quot;fontFamily&quot;:&quot;黑体&quot;,&quot;fontSize&quot;:&quot;14&quot;,&quot;show&quot;:true,&quot;text&quot;:&quot;镝数出品&quot;},&quot;shadow&quot;:{&quot;display&quot;:false,&quot;shadowAngle&quot;:&quot;45&quot;,&quot;shadowBlur&quot;:&quot;5&quot;,&quot;shadowColor&quot;:&quot;#c6c6c6&quot;,&quot;shadowOpacity&quot;:&quot;100&quot;,&quot;shadowRadius&quot;:&quot;3&quot;},&quot;size&quot;:{&quot;height&quot;:337,&quot;ratio&quot;:&quot;&quot;,&quot;rotate&quot;:0,&quot;width&quot;:501.99999999999994},&quot;sourceDisplay&quot;:{&quot;color&quot;:&quot;#878787&quot;,&quot;fontFamily&quot;:&quot;黑体&quot;,&quot;fontSize&quot;:&quot;14&quot;,&quot;show&quot;:false,&quot;text&quot;:&quot;数据来源：示例数据&quot;,&quot;topLineHeight&quot;:&quot;15&quot;,&quot;xPosition&quot;:&quot;left&quot;,&quot;yPosition&quot;:&quot;bottom&quot;},&quot;titleDisplay&quot;:{&quot;color&quot;:&quot;#4c4c4c&quot;,&quot;fontFamily&quot;:&quot;阿里巴巴普惠体 常规&quot;,&quot;fontSize&quot;:&quot;36&quot;,&quot;lineHeight&quot;:&quot;10&quot;,&quot;show&quot;:false,&quot;text&quot;:&quot;中国网红受教育水平&quot;,&quot;totalHeight&quot;:&quot;39&quot;,&quot;xPosition&quot;:&quot;left&quot;,&quot;yPosition&quot;:&quot;top&quot;},&quot;tooltip&quot;:true,&quot;unitDisplay&quot;:{&quot;bottomLineHeight&quot;:&quot;15&quot;,&quot;color&quot;:&quot;#878787&quot;,&quot;fontFamily&quot;:&quot;阿里巴巴普惠体常规&quot;,&quot;fontSize&quot;:&quot;14&quot;,&quot;show&quot;:false,&quot;text&quot;:&quot;单位：%&quot;,&quot;xPosition&quot;:&quot;left&quot;,&quot;yPosition&quot;:&quot;top&quot;},&quot;watermarkDisplay&quot;:{&quot;imgHeight&quot;:&quot;80&quot;,&quot;imgUrl&quot;:&quot;https://ss1.dydata.io/newchartWatermark.png&quot;,&quot;imgWidth&quot;:&quot;80&quot;,&quot;show&quot;:false}},&quot;templateId&quot;:&quot;444746070325460997&quot;,&quot;templateSwitch&quot;:&quot;key-value&quot;,&quot;theme&quot;:{&quot;_id&quot;:46,&quot;axis&quot;:{&quot;color&quot;:&quot;#a1a1a1&quot;},&quot;backgroundColor&quot;:&quot;#F9FAFB&quot;,&quot;card_color&quot;:&quot;#E8EEF2&quot;,&quot;colors&quot;:[&quot;#2B4663&quot;,&quot;#5C7885&quot;,&quot;#94ACBC&quot;,&quot;#B9CAE1&quot;,&quot;#97ABBD&quot;,&quot;#3B606F&quot;,&quot;#2B4663&quot;,&quot;#5C7885&quot;,&quot;#94ACBC&quot;,&quot;#B9CAE1&quot;,&quot;#97ABBD&quot;,&quot;#3B606F&quot;,&quot;#97ABBD&quot;,&quot;#3B606F&quot;],&quot;fonts&quot;:{&quot;accessoryColor&quot;:&quot;#878787&quot;,&quot;color&quot;:&quot;#545454&quot;,&quot;fontFamily&quot;:&quot;阿里巴巴普惠体常规&quot;,&quot;fontSize&quot;:&quot;14&quot;},&quot;grid&quot;:{&quot;color&quot;:&quot;#ccc&quot;},&quot;name&quot;:&quot;高级蓝灰&quot;,&quot;price&quot;:3,&quot;shapeColor&quot;:1,&quot;themeId&quot;:46,&quot;thumb&quot;:&quot;https://ss1.dydata.io/v2/themes/46.png&quot;,&quot;titleFont&quot;:{&quot;color&quot;:&quot;#4c4c4c&quot;,&quot;fontFamily&quot;:&quot;阿里巴巴普惠体 常规&quot;,&quot;fontSize&quot;:&quot;36&quot;},&quot;typeColor&quot;:{&quot;name&quot;:[&quot;蓝色&quot;],&quot;num&quot;:[&quot;1&quot;]},&quot;typeStyle&quot;:{&quot;name&quot;:[&quot;中国风&quot;],&quot;num&quot;:[&quot;1&quot;]},&quot;typeSystem&quot;:{&quot;name&quot;:[&quot;浅色系&quot;,&quot;单色系&quot;],&quot;num&quot;:[&quot;1&quot;,&quot;1&quot;]}},&quot;thumb&quot;:&quot;//web.docer.wpscdn.cn/docer/ds-page/images/E8hjxBcbsDqAkMBMmTgoN2.D0C288B1.jpg?imageView2/2/w/500/quality/90&quot;,&quot;title&quot;:&quot;基础饼图&quot;,&quot;type&quot;:&quot;chart&quot;},&quot;dschart_id&quot;:&quot;444746070325460997&quot;,&quot;flag&quot;:&quot;&quot;,&quot;page&quot;:&quot;editor&quot;}"/>
    <wpswe:property key="isUseCommonErrorPage" value="false"/>
    <wpswe:property key="loadingImage" value="res:/icons/DsWebShapeDefaultPage.svg"/>
  </wpswe:properties>
  <wpswe:watchingCache>
    <wpswe:linkPath>C:/Users/Administrator/AppData/Local/Temp/wps.RFdZtG/Workbook1.xlsx</wpswe:linkPath>
    <wpswe:dataRange>
      <wpswe:key>data_source</wpswe:key>
      <wpswe:context>Sheet1!$A$17:$B$21</wpswe:context>
      <wpswe:count>5</wpswe:count>
      <wpswe:cells wpswe:idx="0">
        <wpswe:count>2</wpswe:count>
        <wpswe:formatCode>General</wpswe:formatCode>
        <wpswe:cell wpswe:idx="0">
          <wpswe:value>2021年一般公共预算财政拨款支出109.16万元</wpswe:value>
        </wpswe:cell>
        <wpswe:cell wpswe:idx="1">
          <wpswe:value>支出</wpswe:value>
        </wpswe:cell>
      </wpswe:cells>
      <wpswe:cells wpswe:idx="1">
        <wpswe:count>2</wpswe:count>
        <wpswe:formatCode>General</wpswe:formatCode>
        <wpswe:cell wpswe:idx="0">
          <wpswe:value>一般公共服务（类）支出99.70万元，占91.33%</wpswe:value>
        </wpswe:cell>
        <wpswe:cell wpswe:idx="1">
          <wpswe:value>99.70万元，占91.33%</wpswe:value>
        </wpswe:cell>
      </wpswe:cells>
      <wpswe:cells wpswe:idx="2">
        <wpswe:count>2</wpswe:count>
        <wpswe:formatCode>General</wpswe:formatCode>
        <wpswe:cell wpswe:idx="0">
          <wpswe:value>社会保障和就业（类）支出3.92万元，占3.59%</wpswe:value>
        </wpswe:cell>
        <wpswe:cell wpswe:idx="1">
          <wpswe:value>3.92万元，占3.59%</wpswe:value>
        </wpswe:cell>
      </wpswe:cells>
      <wpswe:cells wpswe:idx="3">
        <wpswe:count>2</wpswe:count>
        <wpswe:formatCode>General</wpswe:formatCode>
        <wpswe:cell wpswe:idx="0">
          <wpswe:value>卫生健康支出2.73万元，占2.50%</wpswe:value>
        </wpswe:cell>
        <wpswe:cell wpswe:idx="1">
          <wpswe:value>2.73万元，占2.50%</wpswe:value>
        </wpswe:cell>
      </wpswe:cells>
      <wpswe:cells wpswe:idx="4">
        <wpswe:count>2</wpswe:count>
        <wpswe:formatCode>General</wpswe:formatCode>
        <wpswe:cell wpswe:idx="0">
          <wpswe:value>住房保障支出2.81万元，占2.57%</wpswe:value>
        </wpswe:cell>
        <wpswe:cell wpswe:idx="1">
          <wpswe:value>2.81万元，占2.57%</wpswe:value>
        </wpswe:cell>
      </wpswe:cells>
    </wpswe:dataRange>
  </wpswe:watchingCache>
  <wpswe:snapshot xmlns:r="http://schemas.openxmlformats.org/officeDocument/2006/relationships" r:embed="rId2"/>
  <wpswe:externalData xmlns:r="http://schemas.openxmlformats.org/officeDocument/2006/relationships" r:id="rId1"/>
  <wpswe:url>https://clientweb.docer.wps.cn/ds/1.0.0/webShapeView?id=50&amp;dschart_id=444746070325460997&amp;from=chartwins&amp;productEntry=insert&amp;sceneEntry=rec&amp;flag=1003</wpswe:url>
  <wpswe:constantSnapshot>false</wpswe:constantSnapshot>
</wps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4697</Words>
  <Characters>5022</Characters>
  <Lines>54</Lines>
  <Paragraphs>15</Paragraphs>
  <TotalTime>3</TotalTime>
  <ScaleCrop>false</ScaleCrop>
  <LinksUpToDate>false</LinksUpToDate>
  <CharactersWithSpaces>5036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ufjkgqk</cp:lastModifiedBy>
  <cp:lastPrinted>2023-08-03T02:35:00Z</cp:lastPrinted>
  <dcterms:modified xsi:type="dcterms:W3CDTF">2024-11-12T06:34:59Z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A68653949B814E77B6B573D5E7188D04_13</vt:lpwstr>
  </property>
</Properties>
</file>