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5B98" w14:textId="7181F4E8" w:rsidR="0044459B" w:rsidRPr="004F7D32" w:rsidRDefault="0044459B" w:rsidP="00F912BD">
      <w:pPr>
        <w:pStyle w:val="a9"/>
        <w:widowControl/>
        <w:shd w:val="clear" w:color="auto" w:fill="FFFFFF"/>
        <w:spacing w:beforeAutospacing="0" w:afterAutospacing="0" w:line="700" w:lineRule="exact"/>
        <w:jc w:val="center"/>
        <w:rPr>
          <w:rFonts w:ascii="Times New Roman" w:eastAsia="方正小标宋_GBK" w:hAnsi="Times New Roman"/>
          <w:bCs/>
          <w:kern w:val="2"/>
          <w:sz w:val="44"/>
          <w:szCs w:val="44"/>
          <w:shd w:val="clear" w:color="auto" w:fill="FFFFFF"/>
        </w:rPr>
      </w:pPr>
      <w:r w:rsidRPr="004F7D32">
        <w:rPr>
          <w:rFonts w:ascii="Times New Roman" w:eastAsia="方正小标宋_GBK" w:hAnsi="Times New Roman"/>
          <w:bCs/>
          <w:kern w:val="2"/>
          <w:sz w:val="44"/>
          <w:szCs w:val="44"/>
          <w:shd w:val="clear" w:color="auto" w:fill="FFFFFF"/>
        </w:rPr>
        <w:t>巴州区教育科技局</w:t>
      </w:r>
    </w:p>
    <w:p w14:paraId="75A92E25" w14:textId="2EA45009" w:rsidR="000A61D7" w:rsidRPr="004F7D32" w:rsidRDefault="0044459B" w:rsidP="00F912BD">
      <w:pPr>
        <w:snapToGrid w:val="0"/>
        <w:spacing w:line="700" w:lineRule="exact"/>
        <w:jc w:val="center"/>
        <w:rPr>
          <w:rFonts w:ascii="Times New Roman" w:eastAsia="方正小标宋_GBK" w:hAnsi="Times New Roman" w:cs="Times New Roman"/>
          <w:bCs/>
          <w:sz w:val="44"/>
          <w:szCs w:val="44"/>
        </w:rPr>
      </w:pPr>
      <w:r w:rsidRPr="004F7D32">
        <w:rPr>
          <w:rFonts w:ascii="Times New Roman" w:eastAsia="方正小标宋_GBK" w:hAnsi="Times New Roman" w:cs="Times New Roman"/>
          <w:bCs/>
          <w:sz w:val="44"/>
          <w:szCs w:val="44"/>
          <w:shd w:val="clear" w:color="auto" w:fill="FFFFFF"/>
        </w:rPr>
        <w:t>202</w:t>
      </w:r>
      <w:r w:rsidR="00D759E3">
        <w:rPr>
          <w:rFonts w:ascii="Times New Roman" w:eastAsia="方正小标宋_GBK" w:hAnsi="Times New Roman" w:cs="Times New Roman" w:hint="eastAsia"/>
          <w:bCs/>
          <w:sz w:val="44"/>
          <w:szCs w:val="44"/>
          <w:shd w:val="clear" w:color="auto" w:fill="FFFFFF"/>
        </w:rPr>
        <w:t>4</w:t>
      </w:r>
      <w:r w:rsidRPr="004F7D32">
        <w:rPr>
          <w:rFonts w:ascii="Times New Roman" w:eastAsia="方正小标宋_GBK" w:hAnsi="Times New Roman" w:cs="Times New Roman"/>
          <w:bCs/>
          <w:sz w:val="44"/>
          <w:szCs w:val="44"/>
          <w:shd w:val="clear" w:color="auto" w:fill="FFFFFF"/>
        </w:rPr>
        <w:t>年政府信息公开工作年度报告</w:t>
      </w:r>
    </w:p>
    <w:p w14:paraId="765C313B" w14:textId="6E77424B" w:rsidR="000A61D7" w:rsidRPr="004F7D32" w:rsidRDefault="000A61D7">
      <w:pPr>
        <w:snapToGrid w:val="0"/>
        <w:spacing w:line="540" w:lineRule="exact"/>
        <w:ind w:firstLine="420"/>
        <w:jc w:val="center"/>
        <w:rPr>
          <w:rFonts w:ascii="Times New Roman" w:eastAsia="方正仿宋_GBK" w:hAnsi="Times New Roman" w:cs="Times New Roman"/>
          <w:sz w:val="44"/>
          <w:szCs w:val="44"/>
        </w:rPr>
      </w:pPr>
    </w:p>
    <w:p w14:paraId="70372610" w14:textId="79453C39" w:rsidR="00D142BC" w:rsidRPr="004F7D32" w:rsidRDefault="00D142BC" w:rsidP="00AC13EF">
      <w:pPr>
        <w:snapToGrid w:val="0"/>
        <w:spacing w:line="560" w:lineRule="exact"/>
        <w:ind w:firstLineChars="200" w:firstLine="640"/>
        <w:rPr>
          <w:rFonts w:ascii="Times New Roman" w:eastAsia="方正仿宋_GBK" w:hAnsi="Times New Roman" w:cs="Times New Roman"/>
          <w:sz w:val="32"/>
          <w:szCs w:val="32"/>
        </w:rPr>
      </w:pPr>
      <w:r w:rsidRPr="004F7D32">
        <w:rPr>
          <w:rFonts w:ascii="Times New Roman" w:eastAsia="方正仿宋_GBK" w:hAnsi="Times New Roman" w:cs="Times New Roman"/>
          <w:sz w:val="32"/>
          <w:szCs w:val="32"/>
        </w:rPr>
        <w:t>根据《中华人民共和国政府信息公开条例》要求，现公布巴中市巴州区教育科技局</w:t>
      </w:r>
      <w:r w:rsidRPr="004F7D32">
        <w:rPr>
          <w:rFonts w:ascii="Times New Roman" w:eastAsia="方正仿宋_GBK" w:hAnsi="Times New Roman" w:cs="Times New Roman"/>
          <w:sz w:val="32"/>
          <w:szCs w:val="32"/>
        </w:rPr>
        <w:t>202</w:t>
      </w:r>
      <w:r w:rsidR="004F00C3">
        <w:rPr>
          <w:rFonts w:ascii="Times New Roman" w:eastAsia="方正仿宋_GBK" w:hAnsi="Times New Roman" w:cs="Times New Roman" w:hint="eastAsia"/>
          <w:sz w:val="32"/>
          <w:szCs w:val="32"/>
        </w:rPr>
        <w:t>4</w:t>
      </w:r>
      <w:r w:rsidRPr="004F7D32">
        <w:rPr>
          <w:rFonts w:ascii="Times New Roman" w:eastAsia="方正仿宋_GBK" w:hAnsi="Times New Roman" w:cs="Times New Roman"/>
          <w:sz w:val="32"/>
          <w:szCs w:val="32"/>
        </w:rPr>
        <w:t>年政府信息公开工作</w:t>
      </w:r>
      <w:r w:rsidR="00B71838" w:rsidRPr="004F7D32">
        <w:rPr>
          <w:rFonts w:ascii="Times New Roman" w:eastAsia="方正仿宋_GBK" w:hAnsi="Times New Roman" w:cs="Times New Roman"/>
          <w:sz w:val="32"/>
          <w:szCs w:val="32"/>
        </w:rPr>
        <w:t>年度</w:t>
      </w:r>
      <w:r w:rsidRPr="004F7D32">
        <w:rPr>
          <w:rFonts w:ascii="Times New Roman" w:eastAsia="方正仿宋_GBK" w:hAnsi="Times New Roman" w:cs="Times New Roman"/>
          <w:sz w:val="32"/>
          <w:szCs w:val="32"/>
        </w:rPr>
        <w:t>报告。本报告中所列数据的统计期限</w:t>
      </w:r>
      <w:r w:rsidR="00CA5D39" w:rsidRPr="004F7D32">
        <w:rPr>
          <w:rFonts w:ascii="Times New Roman" w:eastAsia="方正仿宋_GBK" w:hAnsi="Times New Roman" w:cs="Times New Roman"/>
          <w:sz w:val="32"/>
          <w:szCs w:val="32"/>
        </w:rPr>
        <w:t>为</w:t>
      </w:r>
      <w:r w:rsidRPr="004F7D32">
        <w:rPr>
          <w:rFonts w:ascii="Times New Roman" w:eastAsia="方正仿宋_GBK" w:hAnsi="Times New Roman" w:cs="Times New Roman"/>
          <w:sz w:val="32"/>
          <w:szCs w:val="32"/>
        </w:rPr>
        <w:t>202</w:t>
      </w:r>
      <w:r w:rsidR="004F00C3">
        <w:rPr>
          <w:rFonts w:ascii="Times New Roman" w:eastAsia="方正仿宋_GBK" w:hAnsi="Times New Roman" w:cs="Times New Roman" w:hint="eastAsia"/>
          <w:sz w:val="32"/>
          <w:szCs w:val="32"/>
        </w:rPr>
        <w:t>4</w:t>
      </w:r>
      <w:r w:rsidRPr="004F7D32">
        <w:rPr>
          <w:rFonts w:ascii="Times New Roman" w:eastAsia="方正仿宋_GBK" w:hAnsi="Times New Roman" w:cs="Times New Roman"/>
          <w:sz w:val="32"/>
          <w:szCs w:val="32"/>
        </w:rPr>
        <w:t>年</w:t>
      </w:r>
      <w:r w:rsidRPr="004F7D32">
        <w:rPr>
          <w:rFonts w:ascii="Times New Roman" w:eastAsia="方正仿宋_GBK" w:hAnsi="Times New Roman" w:cs="Times New Roman"/>
          <w:sz w:val="32"/>
          <w:szCs w:val="32"/>
        </w:rPr>
        <w:t>1</w:t>
      </w:r>
      <w:r w:rsidRPr="004F7D32">
        <w:rPr>
          <w:rFonts w:ascii="Times New Roman" w:eastAsia="方正仿宋_GBK" w:hAnsi="Times New Roman" w:cs="Times New Roman"/>
          <w:sz w:val="32"/>
          <w:szCs w:val="32"/>
        </w:rPr>
        <w:t>月</w:t>
      </w:r>
      <w:r w:rsidRPr="004F7D32">
        <w:rPr>
          <w:rFonts w:ascii="Times New Roman" w:eastAsia="方正仿宋_GBK" w:hAnsi="Times New Roman" w:cs="Times New Roman"/>
          <w:sz w:val="32"/>
          <w:szCs w:val="32"/>
        </w:rPr>
        <w:t>1</w:t>
      </w:r>
      <w:r w:rsidRPr="004F7D32">
        <w:rPr>
          <w:rFonts w:ascii="Times New Roman" w:eastAsia="方正仿宋_GBK" w:hAnsi="Times New Roman" w:cs="Times New Roman"/>
          <w:sz w:val="32"/>
          <w:szCs w:val="32"/>
        </w:rPr>
        <w:t>日至</w:t>
      </w:r>
      <w:r w:rsidRPr="004F7D32">
        <w:rPr>
          <w:rFonts w:ascii="Times New Roman" w:eastAsia="方正仿宋_GBK" w:hAnsi="Times New Roman" w:cs="Times New Roman"/>
          <w:sz w:val="32"/>
          <w:szCs w:val="32"/>
        </w:rPr>
        <w:t>202</w:t>
      </w:r>
      <w:r w:rsidR="004F00C3">
        <w:rPr>
          <w:rFonts w:ascii="Times New Roman" w:eastAsia="方正仿宋_GBK" w:hAnsi="Times New Roman" w:cs="Times New Roman" w:hint="eastAsia"/>
          <w:sz w:val="32"/>
          <w:szCs w:val="32"/>
        </w:rPr>
        <w:t>4</w:t>
      </w:r>
      <w:r w:rsidRPr="004F7D32">
        <w:rPr>
          <w:rFonts w:ascii="Times New Roman" w:eastAsia="方正仿宋_GBK" w:hAnsi="Times New Roman" w:cs="Times New Roman"/>
          <w:sz w:val="32"/>
          <w:szCs w:val="32"/>
        </w:rPr>
        <w:t>年</w:t>
      </w:r>
      <w:r w:rsidRPr="004F7D32">
        <w:rPr>
          <w:rFonts w:ascii="Times New Roman" w:eastAsia="方正仿宋_GBK" w:hAnsi="Times New Roman" w:cs="Times New Roman"/>
          <w:sz w:val="32"/>
          <w:szCs w:val="32"/>
        </w:rPr>
        <w:t>12</w:t>
      </w:r>
      <w:r w:rsidRPr="004F7D32">
        <w:rPr>
          <w:rFonts w:ascii="Times New Roman" w:eastAsia="方正仿宋_GBK" w:hAnsi="Times New Roman" w:cs="Times New Roman"/>
          <w:sz w:val="32"/>
          <w:szCs w:val="32"/>
        </w:rPr>
        <w:t>月</w:t>
      </w:r>
      <w:r w:rsidRPr="004F7D32">
        <w:rPr>
          <w:rFonts w:ascii="Times New Roman" w:eastAsia="方正仿宋_GBK" w:hAnsi="Times New Roman" w:cs="Times New Roman"/>
          <w:sz w:val="32"/>
          <w:szCs w:val="32"/>
        </w:rPr>
        <w:t>31</w:t>
      </w:r>
      <w:r w:rsidRPr="004F7D32">
        <w:rPr>
          <w:rFonts w:ascii="Times New Roman" w:eastAsia="方正仿宋_GBK" w:hAnsi="Times New Roman" w:cs="Times New Roman"/>
          <w:sz w:val="32"/>
          <w:szCs w:val="32"/>
        </w:rPr>
        <w:t>日。本报告电子版通过巴州区人民政府门户网（</w:t>
      </w:r>
      <w:r w:rsidRPr="004F7D32">
        <w:rPr>
          <w:rFonts w:ascii="Times New Roman" w:eastAsia="方正仿宋_GBK" w:hAnsi="Times New Roman" w:cs="Times New Roman"/>
          <w:sz w:val="32"/>
          <w:szCs w:val="32"/>
        </w:rPr>
        <w:t>http://www.bzqzf.gov.cn/)</w:t>
      </w:r>
      <w:r w:rsidRPr="004F7D32">
        <w:rPr>
          <w:rFonts w:ascii="Times New Roman" w:eastAsia="方正仿宋_GBK" w:hAnsi="Times New Roman" w:cs="Times New Roman"/>
          <w:sz w:val="32"/>
          <w:szCs w:val="32"/>
        </w:rPr>
        <w:t>全文公开。如有疑问，请与巴中市巴州区教育科技局办公室联系（地址：巴中市巴州区江北大道中段</w:t>
      </w:r>
      <w:r w:rsidRPr="004F7D32">
        <w:rPr>
          <w:rFonts w:ascii="Times New Roman" w:eastAsia="方正仿宋_GBK" w:hAnsi="Times New Roman" w:cs="Times New Roman"/>
          <w:sz w:val="32"/>
          <w:szCs w:val="32"/>
        </w:rPr>
        <w:t>467</w:t>
      </w:r>
      <w:r w:rsidRPr="004F7D32">
        <w:rPr>
          <w:rFonts w:ascii="Times New Roman" w:eastAsia="方正仿宋_GBK" w:hAnsi="Times New Roman" w:cs="Times New Roman"/>
          <w:sz w:val="32"/>
          <w:szCs w:val="32"/>
        </w:rPr>
        <w:t>号；邮编：</w:t>
      </w:r>
      <w:r w:rsidRPr="004F7D32">
        <w:rPr>
          <w:rFonts w:ascii="Times New Roman" w:eastAsia="方正仿宋_GBK" w:hAnsi="Times New Roman" w:cs="Times New Roman"/>
          <w:sz w:val="32"/>
          <w:szCs w:val="32"/>
        </w:rPr>
        <w:t>63600</w:t>
      </w:r>
      <w:r w:rsidR="00EA314C" w:rsidRPr="004F7D32">
        <w:rPr>
          <w:rFonts w:ascii="Times New Roman" w:eastAsia="方正仿宋_GBK" w:hAnsi="Times New Roman" w:cs="Times New Roman"/>
          <w:sz w:val="32"/>
          <w:szCs w:val="32"/>
        </w:rPr>
        <w:t>0</w:t>
      </w:r>
      <w:r w:rsidRPr="004F7D32">
        <w:rPr>
          <w:rFonts w:ascii="Times New Roman" w:eastAsia="方正仿宋_GBK" w:hAnsi="Times New Roman" w:cs="Times New Roman"/>
          <w:sz w:val="32"/>
          <w:szCs w:val="32"/>
        </w:rPr>
        <w:t>；电话：</w:t>
      </w:r>
      <w:r w:rsidRPr="004F7D32">
        <w:rPr>
          <w:rFonts w:ascii="Times New Roman" w:eastAsia="方正仿宋_GBK" w:hAnsi="Times New Roman" w:cs="Times New Roman"/>
          <w:sz w:val="32"/>
          <w:szCs w:val="32"/>
        </w:rPr>
        <w:t>0827-5262828</w:t>
      </w:r>
      <w:r w:rsidRPr="004F7D32">
        <w:rPr>
          <w:rFonts w:ascii="Times New Roman" w:eastAsia="方正仿宋_GBK" w:hAnsi="Times New Roman" w:cs="Times New Roman"/>
          <w:sz w:val="32"/>
          <w:szCs w:val="32"/>
        </w:rPr>
        <w:t>）。</w:t>
      </w:r>
    </w:p>
    <w:p w14:paraId="631EE67A" w14:textId="77777777" w:rsidR="00D142BC" w:rsidRPr="004F7D32" w:rsidRDefault="00D142BC" w:rsidP="00AC13EF">
      <w:pPr>
        <w:snapToGrid w:val="0"/>
        <w:spacing w:line="560" w:lineRule="exact"/>
        <w:ind w:firstLine="200"/>
        <w:jc w:val="center"/>
        <w:rPr>
          <w:rFonts w:ascii="Times New Roman" w:eastAsia="方正仿宋_GBK" w:hAnsi="Times New Roman" w:cs="Times New Roman"/>
          <w:sz w:val="32"/>
          <w:szCs w:val="32"/>
        </w:rPr>
      </w:pPr>
    </w:p>
    <w:p w14:paraId="49D9A4EF" w14:textId="5AEF4192" w:rsidR="000A61D7" w:rsidRPr="004F7D32" w:rsidRDefault="00BF647A" w:rsidP="00AC13EF">
      <w:pPr>
        <w:snapToGrid w:val="0"/>
        <w:spacing w:line="560" w:lineRule="exact"/>
        <w:ind w:firstLineChars="200" w:firstLine="640"/>
        <w:rPr>
          <w:rFonts w:ascii="Times New Roman" w:eastAsia="方正黑体_GBK" w:hAnsi="Times New Roman" w:cs="Times New Roman"/>
          <w:sz w:val="32"/>
          <w:szCs w:val="32"/>
        </w:rPr>
      </w:pPr>
      <w:r w:rsidRPr="004F7D32">
        <w:rPr>
          <w:rFonts w:ascii="Times New Roman" w:eastAsia="方正黑体_GBK" w:hAnsi="Times New Roman" w:cs="Times New Roman"/>
          <w:sz w:val="32"/>
          <w:szCs w:val="32"/>
        </w:rPr>
        <w:t>一、</w:t>
      </w:r>
      <w:r w:rsidR="00056E1D" w:rsidRPr="004F7D32">
        <w:rPr>
          <w:rFonts w:ascii="Times New Roman" w:eastAsia="方正黑体_GBK" w:hAnsi="Times New Roman" w:cs="Times New Roman"/>
          <w:sz w:val="32"/>
          <w:szCs w:val="32"/>
        </w:rPr>
        <w:t>总体情况</w:t>
      </w:r>
    </w:p>
    <w:p w14:paraId="3D995272" w14:textId="6C450FE5" w:rsidR="000A61D7" w:rsidRPr="004F7D32" w:rsidRDefault="00F72A38" w:rsidP="00F912BD">
      <w:pPr>
        <w:snapToGrid w:val="0"/>
        <w:spacing w:line="560" w:lineRule="exact"/>
        <w:ind w:firstLineChars="200" w:firstLine="643"/>
        <w:jc w:val="left"/>
        <w:rPr>
          <w:rFonts w:ascii="Times New Roman" w:eastAsia="方正仿宋_GBK" w:hAnsi="Times New Roman" w:cs="Times New Roman"/>
          <w:sz w:val="32"/>
          <w:szCs w:val="32"/>
        </w:rPr>
      </w:pPr>
      <w:r w:rsidRPr="004F7D32">
        <w:rPr>
          <w:rFonts w:ascii="Times New Roman" w:eastAsia="方正楷体_GBK" w:hAnsi="Times New Roman" w:cs="Times New Roman"/>
          <w:b/>
          <w:bCs/>
          <w:sz w:val="32"/>
          <w:szCs w:val="32"/>
          <w:shd w:val="clear" w:color="auto" w:fill="FFFFFF"/>
        </w:rPr>
        <w:t>（一）主动公开</w:t>
      </w:r>
      <w:r w:rsidR="00082AC2">
        <w:rPr>
          <w:rFonts w:ascii="Times New Roman" w:eastAsia="方正楷体_GBK" w:hAnsi="Times New Roman" w:cs="Times New Roman" w:hint="eastAsia"/>
          <w:b/>
          <w:bCs/>
          <w:sz w:val="32"/>
          <w:szCs w:val="32"/>
          <w:shd w:val="clear" w:color="auto" w:fill="FFFFFF"/>
        </w:rPr>
        <w:t>方面</w:t>
      </w:r>
      <w:r w:rsidRPr="004F7D32">
        <w:rPr>
          <w:rFonts w:ascii="Times New Roman" w:eastAsia="方正楷体_GBK" w:hAnsi="Times New Roman" w:cs="Times New Roman"/>
          <w:b/>
          <w:bCs/>
          <w:sz w:val="32"/>
          <w:szCs w:val="32"/>
          <w:shd w:val="clear" w:color="auto" w:fill="FFFFFF"/>
        </w:rPr>
        <w:t>。</w:t>
      </w:r>
      <w:r w:rsidR="002E6186" w:rsidRPr="004F7D32">
        <w:rPr>
          <w:rFonts w:ascii="Times New Roman" w:eastAsia="方正仿宋_GBK" w:hAnsi="Times New Roman" w:cs="Times New Roman"/>
          <w:sz w:val="32"/>
          <w:szCs w:val="32"/>
        </w:rPr>
        <w:t>202</w:t>
      </w:r>
      <w:r w:rsidR="00E37564">
        <w:rPr>
          <w:rFonts w:ascii="Times New Roman" w:eastAsia="方正仿宋_GBK" w:hAnsi="Times New Roman" w:cs="Times New Roman" w:hint="eastAsia"/>
          <w:sz w:val="32"/>
          <w:szCs w:val="32"/>
        </w:rPr>
        <w:t>4</w:t>
      </w:r>
      <w:r w:rsidR="002E6186" w:rsidRPr="004F7D32">
        <w:rPr>
          <w:rFonts w:ascii="Times New Roman" w:eastAsia="方正仿宋_GBK" w:hAnsi="Times New Roman" w:cs="Times New Roman"/>
          <w:sz w:val="32"/>
          <w:szCs w:val="32"/>
        </w:rPr>
        <w:t>年</w:t>
      </w:r>
      <w:r w:rsidR="00F972FC" w:rsidRPr="004F7D32">
        <w:rPr>
          <w:rFonts w:ascii="Times New Roman" w:eastAsia="方正仿宋_GBK" w:hAnsi="Times New Roman" w:cs="Times New Roman"/>
          <w:sz w:val="32"/>
          <w:szCs w:val="32"/>
        </w:rPr>
        <w:t>度</w:t>
      </w:r>
      <w:r w:rsidR="002E6186" w:rsidRPr="004F7D32">
        <w:rPr>
          <w:rFonts w:ascii="Times New Roman" w:eastAsia="方正仿宋_GBK" w:hAnsi="Times New Roman" w:cs="Times New Roman"/>
          <w:sz w:val="32"/>
          <w:szCs w:val="32"/>
        </w:rPr>
        <w:t>，</w:t>
      </w:r>
      <w:r w:rsidR="003A1FBD">
        <w:rPr>
          <w:rFonts w:ascii="Times New Roman" w:eastAsia="方正仿宋_GBK" w:hAnsi="Times New Roman" w:cs="Times New Roman" w:hint="eastAsia"/>
          <w:sz w:val="32"/>
          <w:szCs w:val="32"/>
        </w:rPr>
        <w:t>区教育科技局</w:t>
      </w:r>
      <w:r w:rsidR="00055714">
        <w:rPr>
          <w:rFonts w:ascii="Times New Roman" w:eastAsia="方正仿宋_GBK" w:hAnsi="Times New Roman" w:cs="Times New Roman" w:hint="eastAsia"/>
          <w:sz w:val="32"/>
          <w:szCs w:val="32"/>
        </w:rPr>
        <w:t>通过区政府门户网站</w:t>
      </w:r>
      <w:r w:rsidR="00AE56CB" w:rsidRPr="004F7D32">
        <w:rPr>
          <w:rFonts w:ascii="Times New Roman" w:eastAsia="方正仿宋_GBK" w:hAnsi="Times New Roman" w:cs="Times New Roman"/>
          <w:sz w:val="32"/>
          <w:szCs w:val="32"/>
        </w:rPr>
        <w:t>主动公开政府信息</w:t>
      </w:r>
      <w:r w:rsidR="005E287E">
        <w:rPr>
          <w:rFonts w:ascii="Times New Roman" w:eastAsia="方正仿宋_GBK" w:hAnsi="Times New Roman" w:cs="Times New Roman" w:hint="eastAsia"/>
          <w:sz w:val="32"/>
          <w:szCs w:val="32"/>
        </w:rPr>
        <w:t>66</w:t>
      </w:r>
      <w:r w:rsidR="00AE56CB" w:rsidRPr="004F7D32">
        <w:rPr>
          <w:rFonts w:ascii="Times New Roman" w:eastAsia="方正仿宋_GBK" w:hAnsi="Times New Roman" w:cs="Times New Roman"/>
          <w:sz w:val="32"/>
          <w:szCs w:val="32"/>
        </w:rPr>
        <w:t>条。通过</w:t>
      </w:r>
      <w:proofErr w:type="gramStart"/>
      <w:r w:rsidR="00AE56CB" w:rsidRPr="004F7D32">
        <w:rPr>
          <w:rFonts w:ascii="Times New Roman" w:eastAsia="方正仿宋_GBK" w:hAnsi="Times New Roman" w:cs="Times New Roman"/>
          <w:sz w:val="32"/>
          <w:szCs w:val="32"/>
        </w:rPr>
        <w:t>局微信公众号公开</w:t>
      </w:r>
      <w:proofErr w:type="gramEnd"/>
      <w:r w:rsidR="00AE56CB" w:rsidRPr="004F7D32">
        <w:rPr>
          <w:rFonts w:ascii="Times New Roman" w:eastAsia="方正仿宋_GBK" w:hAnsi="Times New Roman" w:cs="Times New Roman"/>
          <w:sz w:val="32"/>
          <w:szCs w:val="32"/>
        </w:rPr>
        <w:t>信息</w:t>
      </w:r>
      <w:r w:rsidR="005E287E">
        <w:rPr>
          <w:rFonts w:ascii="Times New Roman" w:eastAsia="方正仿宋_GBK" w:hAnsi="Times New Roman" w:cs="Times New Roman" w:hint="eastAsia"/>
          <w:sz w:val="32"/>
          <w:szCs w:val="32"/>
        </w:rPr>
        <w:t>680</w:t>
      </w:r>
      <w:r w:rsidR="00AE56CB" w:rsidRPr="004F7D32">
        <w:rPr>
          <w:rFonts w:ascii="Times New Roman" w:eastAsia="方正仿宋_GBK" w:hAnsi="Times New Roman" w:cs="Times New Roman"/>
          <w:sz w:val="32"/>
          <w:szCs w:val="32"/>
        </w:rPr>
        <w:t>条，浏览人数达</w:t>
      </w:r>
      <w:r w:rsidR="003A7372">
        <w:rPr>
          <w:rFonts w:ascii="Times New Roman" w:eastAsia="方正仿宋_GBK" w:hAnsi="Times New Roman" w:cs="Times New Roman" w:hint="eastAsia"/>
          <w:sz w:val="32"/>
          <w:szCs w:val="32"/>
        </w:rPr>
        <w:t>113</w:t>
      </w:r>
      <w:r w:rsidR="003A7372">
        <w:rPr>
          <w:rFonts w:ascii="Times New Roman" w:eastAsia="方正仿宋_GBK" w:hAnsi="Times New Roman" w:cs="Times New Roman" w:hint="eastAsia"/>
          <w:sz w:val="32"/>
          <w:szCs w:val="32"/>
        </w:rPr>
        <w:t>余</w:t>
      </w:r>
      <w:r w:rsidR="00AE56CB" w:rsidRPr="004F7D32">
        <w:rPr>
          <w:rFonts w:ascii="Times New Roman" w:eastAsia="方正仿宋_GBK" w:hAnsi="Times New Roman" w:cs="Times New Roman"/>
          <w:sz w:val="32"/>
          <w:szCs w:val="32"/>
        </w:rPr>
        <w:t>万人次。</w:t>
      </w:r>
      <w:r w:rsidR="00A12BA4" w:rsidRPr="00A12BA4">
        <w:rPr>
          <w:rFonts w:ascii="Times New Roman" w:eastAsia="方正仿宋_GBK" w:hAnsi="Times New Roman" w:cs="Times New Roman" w:hint="eastAsia"/>
          <w:sz w:val="32"/>
          <w:szCs w:val="32"/>
        </w:rPr>
        <w:t>办理市人大代表建议</w:t>
      </w:r>
      <w:r w:rsidR="00A12BA4" w:rsidRPr="00A12BA4">
        <w:rPr>
          <w:rFonts w:ascii="Times New Roman" w:eastAsia="方正仿宋_GBK" w:hAnsi="Times New Roman" w:cs="Times New Roman" w:hint="eastAsia"/>
          <w:sz w:val="32"/>
          <w:szCs w:val="32"/>
        </w:rPr>
        <w:t>2</w:t>
      </w:r>
      <w:r w:rsidR="00A12BA4" w:rsidRPr="00A12BA4">
        <w:rPr>
          <w:rFonts w:ascii="Times New Roman" w:eastAsia="方正仿宋_GBK" w:hAnsi="Times New Roman" w:cs="Times New Roman" w:hint="eastAsia"/>
          <w:sz w:val="32"/>
          <w:szCs w:val="32"/>
        </w:rPr>
        <w:t>件、区人大代表建议</w:t>
      </w:r>
      <w:r w:rsidR="00A12BA4" w:rsidRPr="00A12BA4">
        <w:rPr>
          <w:rFonts w:ascii="Times New Roman" w:eastAsia="方正仿宋_GBK" w:hAnsi="Times New Roman" w:cs="Times New Roman" w:hint="eastAsia"/>
          <w:sz w:val="32"/>
          <w:szCs w:val="32"/>
        </w:rPr>
        <w:t>9</w:t>
      </w:r>
      <w:r w:rsidR="00A12BA4" w:rsidRPr="00A12BA4">
        <w:rPr>
          <w:rFonts w:ascii="Times New Roman" w:eastAsia="方正仿宋_GBK" w:hAnsi="Times New Roman" w:cs="Times New Roman" w:hint="eastAsia"/>
          <w:sz w:val="32"/>
          <w:szCs w:val="32"/>
        </w:rPr>
        <w:t>件，市政协委员提案</w:t>
      </w:r>
      <w:r w:rsidR="00A12BA4" w:rsidRPr="00A12BA4">
        <w:rPr>
          <w:rFonts w:ascii="Times New Roman" w:eastAsia="方正仿宋_GBK" w:hAnsi="Times New Roman" w:cs="Times New Roman" w:hint="eastAsia"/>
          <w:sz w:val="32"/>
          <w:szCs w:val="32"/>
        </w:rPr>
        <w:t>4</w:t>
      </w:r>
      <w:r w:rsidR="00A12BA4" w:rsidRPr="00A12BA4">
        <w:rPr>
          <w:rFonts w:ascii="Times New Roman" w:eastAsia="方正仿宋_GBK" w:hAnsi="Times New Roman" w:cs="Times New Roman" w:hint="eastAsia"/>
          <w:sz w:val="32"/>
          <w:szCs w:val="32"/>
        </w:rPr>
        <w:t>件、区政协委员提案</w:t>
      </w:r>
      <w:r w:rsidR="00A12BA4" w:rsidRPr="00A12BA4">
        <w:rPr>
          <w:rFonts w:ascii="Times New Roman" w:eastAsia="方正仿宋_GBK" w:hAnsi="Times New Roman" w:cs="Times New Roman" w:hint="eastAsia"/>
          <w:sz w:val="32"/>
          <w:szCs w:val="32"/>
        </w:rPr>
        <w:t>19</w:t>
      </w:r>
      <w:r w:rsidR="00A12BA4" w:rsidRPr="00A12BA4">
        <w:rPr>
          <w:rFonts w:ascii="Times New Roman" w:eastAsia="方正仿宋_GBK" w:hAnsi="Times New Roman" w:cs="Times New Roman" w:hint="eastAsia"/>
          <w:sz w:val="32"/>
          <w:szCs w:val="32"/>
        </w:rPr>
        <w:t>件，答复率</w:t>
      </w:r>
      <w:r w:rsidR="00A12BA4" w:rsidRPr="00A12BA4">
        <w:rPr>
          <w:rFonts w:ascii="Times New Roman" w:eastAsia="方正仿宋_GBK" w:hAnsi="Times New Roman" w:cs="Times New Roman" w:hint="eastAsia"/>
          <w:sz w:val="32"/>
          <w:szCs w:val="32"/>
        </w:rPr>
        <w:t>100%</w:t>
      </w:r>
      <w:r w:rsidR="00A12BA4" w:rsidRPr="00A12BA4">
        <w:rPr>
          <w:rFonts w:ascii="Times New Roman" w:eastAsia="方正仿宋_GBK" w:hAnsi="Times New Roman" w:cs="Times New Roman" w:hint="eastAsia"/>
          <w:sz w:val="32"/>
          <w:szCs w:val="32"/>
        </w:rPr>
        <w:t>。</w:t>
      </w:r>
    </w:p>
    <w:p w14:paraId="7F2C74CF" w14:textId="657493BD" w:rsidR="00F72A38" w:rsidRPr="004F7D32" w:rsidRDefault="00F72A38" w:rsidP="00AC13EF">
      <w:pPr>
        <w:pStyle w:val="p"/>
        <w:shd w:val="clear" w:color="auto" w:fill="FFFFFF"/>
        <w:spacing w:before="0" w:beforeAutospacing="0" w:after="0" w:afterAutospacing="0" w:line="560" w:lineRule="exact"/>
        <w:ind w:firstLineChars="200" w:firstLine="643"/>
        <w:jc w:val="both"/>
        <w:rPr>
          <w:rFonts w:ascii="Times New Roman" w:eastAsia="方正仿宋_GBK" w:hAnsi="Times New Roman" w:cs="Times New Roman"/>
          <w:sz w:val="32"/>
          <w:szCs w:val="32"/>
        </w:rPr>
      </w:pPr>
      <w:r w:rsidRPr="004F7D32">
        <w:rPr>
          <w:rFonts w:ascii="Times New Roman" w:eastAsia="方正楷体_GBK" w:hAnsi="Times New Roman" w:cs="Times New Roman"/>
          <w:b/>
          <w:bCs/>
          <w:kern w:val="2"/>
          <w:sz w:val="32"/>
          <w:szCs w:val="32"/>
          <w:shd w:val="clear" w:color="auto" w:fill="FFFFFF"/>
        </w:rPr>
        <w:t>（二）依申请公开方面。</w:t>
      </w:r>
      <w:r w:rsidR="00FC222E" w:rsidRPr="004F7D32">
        <w:rPr>
          <w:rFonts w:ascii="Times New Roman" w:eastAsia="方正仿宋_GBK" w:hAnsi="Times New Roman" w:cs="Times New Roman"/>
          <w:sz w:val="32"/>
          <w:szCs w:val="32"/>
        </w:rPr>
        <w:t>202</w:t>
      </w:r>
      <w:r w:rsidR="004E5635">
        <w:rPr>
          <w:rFonts w:ascii="Times New Roman" w:eastAsia="方正仿宋_GBK" w:hAnsi="Times New Roman" w:cs="Times New Roman" w:hint="eastAsia"/>
          <w:sz w:val="32"/>
          <w:szCs w:val="32"/>
        </w:rPr>
        <w:t>4</w:t>
      </w:r>
      <w:r w:rsidR="00FC222E" w:rsidRPr="004F7D32">
        <w:rPr>
          <w:rFonts w:ascii="Times New Roman" w:eastAsia="方正仿宋_GBK" w:hAnsi="Times New Roman" w:cs="Times New Roman"/>
          <w:sz w:val="32"/>
          <w:szCs w:val="32"/>
        </w:rPr>
        <w:t>年</w:t>
      </w:r>
      <w:r w:rsidR="00CD6EC4" w:rsidRPr="004F7D32">
        <w:rPr>
          <w:rFonts w:ascii="Times New Roman" w:eastAsia="方正仿宋_GBK" w:hAnsi="Times New Roman" w:cs="Times New Roman"/>
          <w:sz w:val="32"/>
          <w:szCs w:val="32"/>
        </w:rPr>
        <w:t>度</w:t>
      </w:r>
      <w:r w:rsidR="00FC222E" w:rsidRPr="004F7D32">
        <w:rPr>
          <w:rFonts w:ascii="Times New Roman" w:eastAsia="方正仿宋_GBK" w:hAnsi="Times New Roman" w:cs="Times New Roman"/>
          <w:sz w:val="32"/>
          <w:szCs w:val="32"/>
        </w:rPr>
        <w:t>，</w:t>
      </w:r>
      <w:r w:rsidR="00E712A5" w:rsidRPr="004F7D32">
        <w:rPr>
          <w:rFonts w:ascii="Times New Roman" w:eastAsia="方正仿宋_GBK" w:hAnsi="Times New Roman" w:cs="Times New Roman"/>
          <w:sz w:val="32"/>
          <w:szCs w:val="32"/>
        </w:rPr>
        <w:t>区</w:t>
      </w:r>
      <w:r w:rsidR="004E5635">
        <w:rPr>
          <w:rFonts w:ascii="Times New Roman" w:eastAsia="方正仿宋_GBK" w:hAnsi="Times New Roman" w:cs="Times New Roman" w:hint="eastAsia"/>
          <w:sz w:val="32"/>
          <w:szCs w:val="32"/>
        </w:rPr>
        <w:t>教育科技</w:t>
      </w:r>
      <w:r w:rsidR="00E712A5" w:rsidRPr="004F7D32">
        <w:rPr>
          <w:rFonts w:ascii="Times New Roman" w:eastAsia="方正仿宋_GBK" w:hAnsi="Times New Roman" w:cs="Times New Roman"/>
          <w:sz w:val="32"/>
          <w:szCs w:val="32"/>
        </w:rPr>
        <w:t>局</w:t>
      </w:r>
      <w:r w:rsidR="00522AED" w:rsidRPr="004F7D32">
        <w:rPr>
          <w:rFonts w:ascii="Times New Roman" w:eastAsia="方正仿宋_GBK" w:hAnsi="Times New Roman" w:cs="Times New Roman"/>
          <w:sz w:val="32"/>
          <w:szCs w:val="32"/>
        </w:rPr>
        <w:t>未</w:t>
      </w:r>
      <w:r w:rsidR="00FC222E" w:rsidRPr="004F7D32">
        <w:rPr>
          <w:rFonts w:ascii="Times New Roman" w:eastAsia="方正仿宋_GBK" w:hAnsi="Times New Roman" w:cs="Times New Roman"/>
          <w:sz w:val="32"/>
          <w:szCs w:val="32"/>
        </w:rPr>
        <w:t>收到</w:t>
      </w:r>
      <w:r w:rsidR="00522AED" w:rsidRPr="004F7D32">
        <w:rPr>
          <w:rFonts w:ascii="Times New Roman" w:eastAsia="方正仿宋_GBK" w:hAnsi="Times New Roman" w:cs="Times New Roman"/>
          <w:sz w:val="32"/>
          <w:szCs w:val="32"/>
        </w:rPr>
        <w:t>公开政府信息</w:t>
      </w:r>
      <w:r w:rsidR="00FC222E" w:rsidRPr="004F7D32">
        <w:rPr>
          <w:rFonts w:ascii="Times New Roman" w:eastAsia="方正仿宋_GBK" w:hAnsi="Times New Roman" w:cs="Times New Roman"/>
          <w:sz w:val="32"/>
          <w:szCs w:val="32"/>
        </w:rPr>
        <w:t>的申请；</w:t>
      </w:r>
      <w:r w:rsidR="00522AED" w:rsidRPr="004F7D32">
        <w:rPr>
          <w:rFonts w:ascii="Times New Roman" w:eastAsia="方正仿宋_GBK" w:hAnsi="Times New Roman" w:cs="Times New Roman"/>
          <w:sz w:val="32"/>
          <w:szCs w:val="32"/>
        </w:rPr>
        <w:t>没有发生因政府信息公开而引起公众申请行政复议和行政诉讼的案件及投诉事件。</w:t>
      </w:r>
    </w:p>
    <w:p w14:paraId="34295BA8" w14:textId="61CA91DE" w:rsidR="00F72A38" w:rsidRPr="004F7D32" w:rsidRDefault="00F72A38" w:rsidP="00AC13EF">
      <w:pPr>
        <w:pStyle w:val="p"/>
        <w:shd w:val="clear" w:color="auto" w:fill="FFFFFF"/>
        <w:spacing w:before="0" w:beforeAutospacing="0" w:after="0" w:afterAutospacing="0" w:line="560" w:lineRule="exact"/>
        <w:ind w:firstLineChars="200" w:firstLine="643"/>
        <w:jc w:val="both"/>
        <w:rPr>
          <w:rFonts w:ascii="Times New Roman" w:eastAsia="方正仿宋_GBK" w:hAnsi="Times New Roman" w:cs="Times New Roman"/>
          <w:sz w:val="32"/>
          <w:szCs w:val="32"/>
        </w:rPr>
      </w:pPr>
      <w:r w:rsidRPr="004F7D32">
        <w:rPr>
          <w:rFonts w:ascii="Times New Roman" w:eastAsia="方正楷体_GBK" w:hAnsi="Times New Roman" w:cs="Times New Roman"/>
          <w:b/>
          <w:bCs/>
          <w:kern w:val="2"/>
          <w:sz w:val="32"/>
          <w:szCs w:val="32"/>
          <w:shd w:val="clear" w:color="auto" w:fill="FFFFFF"/>
        </w:rPr>
        <w:t>（</w:t>
      </w:r>
      <w:r w:rsidR="00EF3447" w:rsidRPr="004F7D32">
        <w:rPr>
          <w:rFonts w:ascii="Times New Roman" w:eastAsia="方正楷体_GBK" w:hAnsi="Times New Roman" w:cs="Times New Roman"/>
          <w:b/>
          <w:bCs/>
          <w:kern w:val="2"/>
          <w:sz w:val="32"/>
          <w:szCs w:val="32"/>
          <w:shd w:val="clear" w:color="auto" w:fill="FFFFFF"/>
        </w:rPr>
        <w:t>三</w:t>
      </w:r>
      <w:r w:rsidRPr="004F7D32">
        <w:rPr>
          <w:rFonts w:ascii="Times New Roman" w:eastAsia="方正楷体_GBK" w:hAnsi="Times New Roman" w:cs="Times New Roman"/>
          <w:b/>
          <w:bCs/>
          <w:kern w:val="2"/>
          <w:sz w:val="32"/>
          <w:szCs w:val="32"/>
          <w:shd w:val="clear" w:color="auto" w:fill="FFFFFF"/>
        </w:rPr>
        <w:t>）政府信息管理方面。</w:t>
      </w:r>
      <w:r w:rsidR="00FA208C">
        <w:rPr>
          <w:rFonts w:ascii="Times New Roman" w:eastAsia="方正仿宋_GBK" w:hAnsi="Times New Roman" w:cs="Times New Roman" w:hint="eastAsia"/>
          <w:sz w:val="32"/>
          <w:szCs w:val="32"/>
          <w:shd w:val="clear" w:color="auto" w:fill="FFFFFF"/>
        </w:rPr>
        <w:t>一</w:t>
      </w:r>
      <w:r w:rsidR="00FA208C" w:rsidRPr="00FA208C">
        <w:rPr>
          <w:rFonts w:ascii="Times New Roman" w:eastAsia="方正仿宋_GBK" w:hAnsi="Times New Roman" w:cs="Times New Roman" w:hint="eastAsia"/>
          <w:sz w:val="32"/>
          <w:szCs w:val="32"/>
          <w:shd w:val="clear" w:color="auto" w:fill="FFFFFF"/>
        </w:rPr>
        <w:t>是信息及时公开。对拟公开的政府信息，按照主动公开、依申请公开、不予公开的政府信</w:t>
      </w:r>
      <w:r w:rsidR="00FA208C" w:rsidRPr="00FA208C">
        <w:rPr>
          <w:rFonts w:ascii="Times New Roman" w:eastAsia="方正仿宋_GBK" w:hAnsi="Times New Roman" w:cs="Times New Roman" w:hint="eastAsia"/>
          <w:sz w:val="32"/>
          <w:szCs w:val="32"/>
          <w:shd w:val="clear" w:color="auto" w:fill="FFFFFF"/>
        </w:rPr>
        <w:lastRenderedPageBreak/>
        <w:t>息分类要求，坚持以主动公开为原则，及时报送和更新信息公开内容，确保了信息公开的全面、及时和准确。</w:t>
      </w:r>
      <w:r w:rsidR="00FA208C">
        <w:rPr>
          <w:rFonts w:ascii="Times New Roman" w:eastAsia="方正仿宋_GBK" w:hAnsi="Times New Roman" w:cs="Times New Roman" w:hint="eastAsia"/>
          <w:sz w:val="32"/>
          <w:szCs w:val="32"/>
          <w:shd w:val="clear" w:color="auto" w:fill="FFFFFF"/>
        </w:rPr>
        <w:t>二</w:t>
      </w:r>
      <w:r w:rsidR="00FA208C" w:rsidRPr="00FA208C">
        <w:rPr>
          <w:rFonts w:ascii="Times New Roman" w:eastAsia="方正仿宋_GBK" w:hAnsi="Times New Roman" w:cs="Times New Roman" w:hint="eastAsia"/>
          <w:sz w:val="32"/>
          <w:szCs w:val="32"/>
          <w:shd w:val="clear" w:color="auto" w:fill="FFFFFF"/>
        </w:rPr>
        <w:t>是明确专人负责。为确保政府信息公开各项工作落到实处，区</w:t>
      </w:r>
      <w:r w:rsidR="00EB78D1">
        <w:rPr>
          <w:rFonts w:ascii="Times New Roman" w:eastAsia="方正仿宋_GBK" w:hAnsi="Times New Roman" w:cs="Times New Roman" w:hint="eastAsia"/>
          <w:sz w:val="32"/>
          <w:szCs w:val="32"/>
          <w:shd w:val="clear" w:color="auto" w:fill="FFFFFF"/>
        </w:rPr>
        <w:t>教育科技局</w:t>
      </w:r>
      <w:r w:rsidR="00FA208C" w:rsidRPr="00FA208C">
        <w:rPr>
          <w:rFonts w:ascii="Times New Roman" w:eastAsia="方正仿宋_GBK" w:hAnsi="Times New Roman" w:cs="Times New Roman" w:hint="eastAsia"/>
          <w:sz w:val="32"/>
          <w:szCs w:val="32"/>
          <w:shd w:val="clear" w:color="auto" w:fill="FFFFFF"/>
        </w:rPr>
        <w:t>明确分管领导并指派专人具体负责抓好工作落实，推进信息公开工作深入开展。三是严格审查程序。</w:t>
      </w:r>
      <w:r w:rsidR="00EB78D1" w:rsidRPr="00EB78D1">
        <w:rPr>
          <w:rFonts w:ascii="Times New Roman" w:eastAsia="方正仿宋_GBK" w:hAnsi="Times New Roman" w:cs="Times New Roman" w:hint="eastAsia"/>
          <w:sz w:val="32"/>
          <w:szCs w:val="32"/>
          <w:shd w:val="clear" w:color="auto" w:fill="FFFFFF"/>
        </w:rPr>
        <w:t>严格落实“三审三校”制度，严格保密审查和发布程序，确保对外信息公开的合法性、及时性和准确性。</w:t>
      </w:r>
      <w:r w:rsidR="004E3E01" w:rsidRPr="004E3E01">
        <w:rPr>
          <w:rFonts w:ascii="Times New Roman" w:eastAsia="方正仿宋_GBK" w:hAnsi="Times New Roman" w:cs="Times New Roman" w:hint="eastAsia"/>
          <w:sz w:val="32"/>
          <w:szCs w:val="32"/>
        </w:rPr>
        <w:t>今年，未出台行政规范性文件。</w:t>
      </w:r>
    </w:p>
    <w:p w14:paraId="6E03D289" w14:textId="74C11516" w:rsidR="00EF3447" w:rsidRPr="002E1506" w:rsidRDefault="00EF3447" w:rsidP="002E1506">
      <w:pPr>
        <w:spacing w:line="560" w:lineRule="exact"/>
        <w:ind w:firstLineChars="200" w:firstLine="643"/>
        <w:rPr>
          <w:rFonts w:ascii="Times New Roman" w:eastAsia="方正楷体_GBK" w:hAnsi="Times New Roman" w:cs="Times New Roman"/>
          <w:b/>
          <w:bCs/>
          <w:sz w:val="32"/>
          <w:szCs w:val="32"/>
          <w:shd w:val="clear" w:color="auto" w:fill="FFFFFF"/>
        </w:rPr>
      </w:pPr>
      <w:r w:rsidRPr="004F7D32">
        <w:rPr>
          <w:rFonts w:ascii="Times New Roman" w:eastAsia="方正楷体_GBK" w:hAnsi="Times New Roman" w:cs="Times New Roman"/>
          <w:b/>
          <w:bCs/>
          <w:sz w:val="32"/>
          <w:szCs w:val="32"/>
          <w:shd w:val="clear" w:color="auto" w:fill="FFFFFF"/>
        </w:rPr>
        <w:t>（四）平台建设方面。</w:t>
      </w:r>
      <w:r w:rsidR="00672E10" w:rsidRPr="00672E10">
        <w:rPr>
          <w:rFonts w:ascii="Times New Roman" w:eastAsia="方正仿宋_GBK" w:hAnsi="Times New Roman" w:cs="Times New Roman" w:hint="eastAsia"/>
          <w:kern w:val="0"/>
          <w:sz w:val="32"/>
          <w:szCs w:val="32"/>
        </w:rPr>
        <w:t>依托政府网站集约化平台强化政府信息公开专栏建设，</w:t>
      </w:r>
      <w:r w:rsidR="00AE3D8F" w:rsidRPr="00715A7F">
        <w:rPr>
          <w:rFonts w:ascii="Times New Roman" w:eastAsia="方正仿宋_GBK" w:hAnsi="Times New Roman" w:cs="Times New Roman" w:hint="eastAsia"/>
          <w:kern w:val="0"/>
          <w:sz w:val="32"/>
          <w:szCs w:val="32"/>
        </w:rPr>
        <w:t>开设了义务教育专栏，包含政策文件、教育概况、民办学校信息、财务信息、招生管理、学生管理、教师管理、重要政策执行情况、教育督导、校园安全等</w:t>
      </w:r>
      <w:r w:rsidR="00AE3D8F" w:rsidRPr="00715A7F">
        <w:rPr>
          <w:rFonts w:ascii="Times New Roman" w:eastAsia="方正仿宋_GBK" w:hAnsi="Times New Roman" w:cs="Times New Roman" w:hint="eastAsia"/>
          <w:kern w:val="0"/>
          <w:sz w:val="32"/>
          <w:szCs w:val="32"/>
        </w:rPr>
        <w:t>1</w:t>
      </w:r>
      <w:r w:rsidR="00AE3D8F">
        <w:rPr>
          <w:rFonts w:ascii="Times New Roman" w:eastAsia="方正仿宋_GBK" w:hAnsi="Times New Roman" w:cs="Times New Roman"/>
          <w:kern w:val="0"/>
          <w:sz w:val="32"/>
          <w:szCs w:val="32"/>
        </w:rPr>
        <w:t>0</w:t>
      </w:r>
      <w:r w:rsidR="00AE3D8F" w:rsidRPr="00715A7F">
        <w:rPr>
          <w:rFonts w:ascii="Times New Roman" w:eastAsia="方正仿宋_GBK" w:hAnsi="Times New Roman" w:cs="Times New Roman" w:hint="eastAsia"/>
          <w:kern w:val="0"/>
          <w:sz w:val="32"/>
          <w:szCs w:val="32"/>
        </w:rPr>
        <w:t>个专栏，并与网站其他栏目实现了数据同源</w:t>
      </w:r>
      <w:r w:rsidR="00B520E6">
        <w:rPr>
          <w:rFonts w:ascii="Times New Roman" w:eastAsia="方正仿宋_GBK" w:hAnsi="Times New Roman" w:cs="Times New Roman" w:hint="eastAsia"/>
          <w:kern w:val="0"/>
          <w:sz w:val="32"/>
          <w:szCs w:val="32"/>
        </w:rPr>
        <w:t>。</w:t>
      </w:r>
      <w:r w:rsidR="00711678" w:rsidRPr="004F7D32">
        <w:rPr>
          <w:rFonts w:ascii="Times New Roman" w:eastAsia="方正仿宋_GBK" w:hAnsi="Times New Roman" w:cs="Times New Roman"/>
          <w:kern w:val="0"/>
          <w:sz w:val="32"/>
          <w:szCs w:val="32"/>
        </w:rPr>
        <w:t>及时编制政府信息公开指南及工作动态，并在</w:t>
      </w:r>
      <w:r w:rsidR="00315425">
        <w:rPr>
          <w:rFonts w:ascii="Times New Roman" w:eastAsia="方正仿宋_GBK" w:hAnsi="Times New Roman" w:cs="Times New Roman" w:hint="eastAsia"/>
          <w:kern w:val="0"/>
          <w:sz w:val="32"/>
          <w:szCs w:val="32"/>
        </w:rPr>
        <w:t>区</w:t>
      </w:r>
      <w:r w:rsidR="00711678" w:rsidRPr="004F7D32">
        <w:rPr>
          <w:rFonts w:ascii="Times New Roman" w:eastAsia="方正仿宋_GBK" w:hAnsi="Times New Roman" w:cs="Times New Roman"/>
          <w:kern w:val="0"/>
          <w:sz w:val="32"/>
          <w:szCs w:val="32"/>
        </w:rPr>
        <w:t>政府</w:t>
      </w:r>
      <w:r w:rsidR="00242E91">
        <w:rPr>
          <w:rFonts w:ascii="Times New Roman" w:eastAsia="方正仿宋_GBK" w:hAnsi="Times New Roman" w:cs="Times New Roman" w:hint="eastAsia"/>
          <w:kern w:val="0"/>
          <w:sz w:val="32"/>
          <w:szCs w:val="32"/>
        </w:rPr>
        <w:t>门户</w:t>
      </w:r>
      <w:r w:rsidR="00315425">
        <w:rPr>
          <w:rFonts w:ascii="Times New Roman" w:eastAsia="方正仿宋_GBK" w:hAnsi="Times New Roman" w:cs="Times New Roman" w:hint="eastAsia"/>
          <w:kern w:val="0"/>
          <w:sz w:val="32"/>
          <w:szCs w:val="32"/>
        </w:rPr>
        <w:t>网站</w:t>
      </w:r>
      <w:r w:rsidR="00711678" w:rsidRPr="004F7D32">
        <w:rPr>
          <w:rFonts w:ascii="Times New Roman" w:eastAsia="方正仿宋_GBK" w:hAnsi="Times New Roman" w:cs="Times New Roman"/>
          <w:kern w:val="0"/>
          <w:sz w:val="32"/>
          <w:szCs w:val="32"/>
        </w:rPr>
        <w:t>、</w:t>
      </w:r>
      <w:r w:rsidR="00711678" w:rsidRPr="004F7D32">
        <w:rPr>
          <w:rFonts w:ascii="Times New Roman" w:eastAsia="方正仿宋_GBK" w:hAnsi="Times New Roman" w:cs="Times New Roman"/>
          <w:kern w:val="0"/>
          <w:sz w:val="32"/>
          <w:szCs w:val="32"/>
        </w:rPr>
        <w:t>“</w:t>
      </w:r>
      <w:r w:rsidR="00711678" w:rsidRPr="004F7D32">
        <w:rPr>
          <w:rFonts w:ascii="Times New Roman" w:eastAsia="方正仿宋_GBK" w:hAnsi="Times New Roman" w:cs="Times New Roman"/>
          <w:kern w:val="0"/>
          <w:sz w:val="32"/>
          <w:szCs w:val="32"/>
        </w:rPr>
        <w:t>巴州区教科局</w:t>
      </w:r>
      <w:r w:rsidR="00711678" w:rsidRPr="004F7D32">
        <w:rPr>
          <w:rFonts w:ascii="Times New Roman" w:eastAsia="方正仿宋_GBK" w:hAnsi="Times New Roman" w:cs="Times New Roman"/>
          <w:kern w:val="0"/>
          <w:sz w:val="32"/>
          <w:szCs w:val="32"/>
        </w:rPr>
        <w:t>”</w:t>
      </w:r>
      <w:proofErr w:type="gramStart"/>
      <w:r w:rsidR="00711678" w:rsidRPr="004F7D32">
        <w:rPr>
          <w:rFonts w:ascii="Times New Roman" w:eastAsia="方正仿宋_GBK" w:hAnsi="Times New Roman" w:cs="Times New Roman"/>
          <w:kern w:val="0"/>
          <w:sz w:val="32"/>
          <w:szCs w:val="32"/>
        </w:rPr>
        <w:t>微信公众号</w:t>
      </w:r>
      <w:proofErr w:type="gramEnd"/>
      <w:r w:rsidR="00711678" w:rsidRPr="004F7D32">
        <w:rPr>
          <w:rFonts w:ascii="Times New Roman" w:eastAsia="方正仿宋_GBK" w:hAnsi="Times New Roman" w:cs="Times New Roman"/>
          <w:kern w:val="0"/>
          <w:sz w:val="32"/>
          <w:szCs w:val="32"/>
        </w:rPr>
        <w:t>上及时更新和发布。</w:t>
      </w:r>
    </w:p>
    <w:p w14:paraId="27A122C7" w14:textId="7E22FEDC" w:rsidR="00823EE8" w:rsidRDefault="00F72A38" w:rsidP="00AC13EF">
      <w:pPr>
        <w:pStyle w:val="p"/>
        <w:shd w:val="clear" w:color="auto" w:fill="FFFFFF"/>
        <w:spacing w:before="0" w:beforeAutospacing="0" w:after="0" w:afterAutospacing="0" w:line="560" w:lineRule="exact"/>
        <w:ind w:firstLineChars="200" w:firstLine="643"/>
        <w:jc w:val="both"/>
        <w:rPr>
          <w:rFonts w:ascii="Times New Roman" w:eastAsia="方正仿宋_GBK" w:hAnsi="Times New Roman" w:cs="Times New Roman"/>
          <w:sz w:val="32"/>
          <w:szCs w:val="32"/>
        </w:rPr>
      </w:pPr>
      <w:r w:rsidRPr="004F7D32">
        <w:rPr>
          <w:rFonts w:ascii="Times New Roman" w:eastAsia="方正楷体_GBK" w:hAnsi="Times New Roman" w:cs="Times New Roman"/>
          <w:b/>
          <w:bCs/>
          <w:kern w:val="2"/>
          <w:sz w:val="32"/>
          <w:szCs w:val="32"/>
          <w:shd w:val="clear" w:color="auto" w:fill="FFFFFF"/>
        </w:rPr>
        <w:t>（五）监督保障方面。</w:t>
      </w:r>
      <w:r w:rsidR="00686A15" w:rsidRPr="004F7D32">
        <w:rPr>
          <w:rFonts w:ascii="Times New Roman" w:eastAsia="方正仿宋_GBK" w:hAnsi="Times New Roman" w:cs="Times New Roman"/>
          <w:sz w:val="32"/>
          <w:szCs w:val="32"/>
        </w:rPr>
        <w:t>将政府信息公开工作纳入年终目标考核。</w:t>
      </w:r>
      <w:r w:rsidR="00CB246C" w:rsidRPr="004F7D32">
        <w:rPr>
          <w:rFonts w:ascii="Times New Roman" w:eastAsia="方正仿宋_GBK" w:hAnsi="Times New Roman" w:cs="Times New Roman"/>
          <w:sz w:val="32"/>
          <w:szCs w:val="32"/>
        </w:rPr>
        <w:t>将</w:t>
      </w:r>
      <w:r w:rsidR="00724862" w:rsidRPr="004F7D32">
        <w:rPr>
          <w:rFonts w:ascii="Times New Roman" w:eastAsia="方正仿宋_GBK" w:hAnsi="Times New Roman" w:cs="Times New Roman"/>
          <w:sz w:val="32"/>
          <w:szCs w:val="32"/>
        </w:rPr>
        <w:t>政府信息公开</w:t>
      </w:r>
      <w:r w:rsidR="00CB246C" w:rsidRPr="004F7D32">
        <w:rPr>
          <w:rFonts w:ascii="Times New Roman" w:eastAsia="方正仿宋_GBK" w:hAnsi="Times New Roman" w:cs="Times New Roman"/>
          <w:sz w:val="32"/>
          <w:szCs w:val="32"/>
        </w:rPr>
        <w:t>工作任务</w:t>
      </w:r>
      <w:r w:rsidR="00AB12AF" w:rsidRPr="004F7D32">
        <w:rPr>
          <w:rFonts w:ascii="Times New Roman" w:eastAsia="方正仿宋_GBK" w:hAnsi="Times New Roman" w:cs="Times New Roman"/>
          <w:sz w:val="32"/>
          <w:szCs w:val="32"/>
        </w:rPr>
        <w:t>分解</w:t>
      </w:r>
      <w:r w:rsidRPr="004F7D32">
        <w:rPr>
          <w:rFonts w:ascii="Times New Roman" w:eastAsia="方正仿宋_GBK" w:hAnsi="Times New Roman" w:cs="Times New Roman"/>
          <w:sz w:val="32"/>
          <w:szCs w:val="32"/>
        </w:rPr>
        <w:t>落实到相关</w:t>
      </w:r>
      <w:r w:rsidR="00CB246C" w:rsidRPr="004F7D32">
        <w:rPr>
          <w:rFonts w:ascii="Times New Roman" w:eastAsia="方正仿宋_GBK" w:hAnsi="Times New Roman" w:cs="Times New Roman"/>
          <w:sz w:val="32"/>
          <w:szCs w:val="32"/>
        </w:rPr>
        <w:t>股室及</w:t>
      </w:r>
      <w:r w:rsidRPr="004F7D32">
        <w:rPr>
          <w:rFonts w:ascii="Times New Roman" w:eastAsia="方正仿宋_GBK" w:hAnsi="Times New Roman" w:cs="Times New Roman"/>
          <w:sz w:val="32"/>
          <w:szCs w:val="32"/>
        </w:rPr>
        <w:t>直属单位，</w:t>
      </w:r>
      <w:r w:rsidR="00D504B7">
        <w:rPr>
          <w:rFonts w:ascii="Times New Roman" w:eastAsia="方正仿宋_GBK" w:hAnsi="Times New Roman" w:cs="Times New Roman" w:hint="eastAsia"/>
          <w:sz w:val="32"/>
          <w:szCs w:val="32"/>
        </w:rPr>
        <w:t>办公室</w:t>
      </w:r>
      <w:r w:rsidR="00112534" w:rsidRPr="004F7D32">
        <w:rPr>
          <w:rFonts w:ascii="Times New Roman" w:eastAsia="方正仿宋_GBK" w:hAnsi="Times New Roman" w:cs="Times New Roman"/>
          <w:sz w:val="32"/>
          <w:szCs w:val="32"/>
        </w:rPr>
        <w:t>加强指导监督。</w:t>
      </w:r>
      <w:r w:rsidR="00724862" w:rsidRPr="004F7D32">
        <w:rPr>
          <w:rFonts w:ascii="Times New Roman" w:eastAsia="方正仿宋_GBK" w:hAnsi="Times New Roman" w:cs="Times New Roman"/>
          <w:sz w:val="32"/>
          <w:szCs w:val="32"/>
        </w:rPr>
        <w:t>落实专人</w:t>
      </w:r>
      <w:r w:rsidR="00B8689B" w:rsidRPr="004F7D32">
        <w:rPr>
          <w:rFonts w:ascii="Times New Roman" w:eastAsia="方正仿宋_GBK" w:hAnsi="Times New Roman" w:cs="Times New Roman"/>
          <w:sz w:val="32"/>
          <w:szCs w:val="32"/>
        </w:rPr>
        <w:t>负责</w:t>
      </w:r>
      <w:r w:rsidR="00B8689B" w:rsidRPr="004F7D32">
        <w:rPr>
          <w:rFonts w:ascii="Times New Roman" w:eastAsia="方正仿宋_GBK" w:hAnsi="Times New Roman" w:cs="Times New Roman"/>
          <w:spacing w:val="10"/>
          <w:sz w:val="32"/>
          <w:szCs w:val="32"/>
          <w:shd w:val="clear" w:color="auto" w:fill="FFFFFF"/>
        </w:rPr>
        <w:t>政府信息公开工作。</w:t>
      </w:r>
      <w:r w:rsidR="00724862" w:rsidRPr="004F7D32">
        <w:rPr>
          <w:rFonts w:ascii="Times New Roman" w:eastAsia="方正仿宋_GBK" w:hAnsi="Times New Roman" w:cs="Times New Roman"/>
          <w:sz w:val="32"/>
          <w:szCs w:val="32"/>
        </w:rPr>
        <w:t>定期对政府信息公开工作进行督查通报，</w:t>
      </w:r>
      <w:r w:rsidRPr="004F7D32">
        <w:rPr>
          <w:rFonts w:ascii="Times New Roman" w:eastAsia="方正仿宋_GBK" w:hAnsi="Times New Roman" w:cs="Times New Roman"/>
          <w:sz w:val="32"/>
          <w:szCs w:val="32"/>
        </w:rPr>
        <w:t>督促指导各</w:t>
      </w:r>
      <w:r w:rsidR="00653232" w:rsidRPr="004F7D32">
        <w:rPr>
          <w:rFonts w:ascii="Times New Roman" w:eastAsia="方正仿宋_GBK" w:hAnsi="Times New Roman" w:cs="Times New Roman"/>
          <w:sz w:val="32"/>
          <w:szCs w:val="32"/>
        </w:rPr>
        <w:t>股室及</w:t>
      </w:r>
      <w:r w:rsidRPr="004F7D32">
        <w:rPr>
          <w:rFonts w:ascii="Times New Roman" w:eastAsia="方正仿宋_GBK" w:hAnsi="Times New Roman" w:cs="Times New Roman"/>
          <w:sz w:val="32"/>
          <w:szCs w:val="32"/>
        </w:rPr>
        <w:t>直属单位及时更新政府信息公开相关栏目</w:t>
      </w:r>
      <w:r w:rsidR="00FF7C16" w:rsidRPr="004F7D32">
        <w:rPr>
          <w:rFonts w:ascii="Times New Roman" w:eastAsia="方正仿宋_GBK" w:hAnsi="Times New Roman" w:cs="Times New Roman"/>
          <w:sz w:val="32"/>
          <w:szCs w:val="32"/>
        </w:rPr>
        <w:t>。</w:t>
      </w:r>
      <w:r w:rsidR="00FF7C16" w:rsidRPr="004F7D32">
        <w:rPr>
          <w:rFonts w:ascii="Times New Roman" w:eastAsia="方正仿宋_GBK" w:hAnsi="Times New Roman" w:cs="Times New Roman"/>
          <w:sz w:val="32"/>
          <w:szCs w:val="32"/>
        </w:rPr>
        <w:t xml:space="preserve"> </w:t>
      </w:r>
    </w:p>
    <w:p w14:paraId="6EAE2FF7" w14:textId="77777777" w:rsidR="00590BB6" w:rsidRDefault="00590BB6" w:rsidP="00AC13EF">
      <w:pPr>
        <w:pStyle w:val="p"/>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p>
    <w:p w14:paraId="4AFABBF4" w14:textId="77777777" w:rsidR="00BE2597" w:rsidRDefault="00BE2597" w:rsidP="00AC13EF">
      <w:pPr>
        <w:pStyle w:val="p"/>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p>
    <w:p w14:paraId="3962E051" w14:textId="77777777" w:rsidR="002A7534" w:rsidRPr="00BC62E8" w:rsidRDefault="002A7534" w:rsidP="00AC13EF">
      <w:pPr>
        <w:pStyle w:val="p"/>
        <w:shd w:val="clear" w:color="auto" w:fill="FFFFFF"/>
        <w:spacing w:before="0" w:beforeAutospacing="0" w:after="0" w:afterAutospacing="0" w:line="560" w:lineRule="exact"/>
        <w:ind w:firstLineChars="200" w:firstLine="640"/>
        <w:jc w:val="both"/>
        <w:rPr>
          <w:rFonts w:ascii="Times New Roman" w:eastAsia="方正仿宋_GBK" w:hAnsi="Times New Roman" w:cs="Times New Roman"/>
          <w:sz w:val="32"/>
          <w:szCs w:val="32"/>
        </w:rPr>
      </w:pPr>
    </w:p>
    <w:p w14:paraId="22EC3D3E" w14:textId="2228FA7C" w:rsidR="00A87616" w:rsidRPr="004F7D32" w:rsidRDefault="00A87616" w:rsidP="00AC13EF">
      <w:pPr>
        <w:snapToGrid w:val="0"/>
        <w:spacing w:line="560" w:lineRule="exact"/>
        <w:ind w:firstLineChars="200" w:firstLine="640"/>
        <w:rPr>
          <w:rFonts w:ascii="Times New Roman" w:eastAsia="方正黑体_GBK" w:hAnsi="Times New Roman" w:cs="Times New Roman"/>
          <w:sz w:val="32"/>
          <w:szCs w:val="32"/>
        </w:rPr>
      </w:pPr>
      <w:r w:rsidRPr="004F7D32">
        <w:rPr>
          <w:rFonts w:ascii="Times New Roman" w:eastAsia="方正黑体_GBK" w:hAnsi="Times New Roman" w:cs="Times New Roman"/>
          <w:sz w:val="32"/>
          <w:szCs w:val="32"/>
        </w:rPr>
        <w:lastRenderedPageBreak/>
        <w:t>二、</w:t>
      </w:r>
      <w:r w:rsidR="00056E1D" w:rsidRPr="004F7D32">
        <w:rPr>
          <w:rFonts w:ascii="Times New Roman" w:eastAsia="方正黑体_GBK" w:hAnsi="Times New Roman" w:cs="Times New Roman"/>
          <w:sz w:val="32"/>
          <w:szCs w:val="32"/>
        </w:rPr>
        <w:t>主动公开政府信息情况</w:t>
      </w:r>
    </w:p>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3285"/>
        <w:gridCol w:w="1965"/>
        <w:gridCol w:w="1605"/>
        <w:gridCol w:w="2055"/>
      </w:tblGrid>
      <w:tr w:rsidR="004F7D32" w:rsidRPr="004F7D32" w14:paraId="47F0FA73" w14:textId="77777777" w:rsidTr="00AC13EF">
        <w:trPr>
          <w:trHeight w:val="690"/>
        </w:trPr>
        <w:tc>
          <w:tcPr>
            <w:tcW w:w="8910" w:type="dxa"/>
            <w:gridSpan w:val="4"/>
            <w:tcBorders>
              <w:top w:val="single" w:sz="8" w:space="0" w:color="000000"/>
              <w:left w:val="single" w:sz="8" w:space="0" w:color="000000"/>
              <w:bottom w:val="single" w:sz="8" w:space="0" w:color="000000"/>
              <w:right w:val="single" w:sz="8" w:space="0" w:color="000000"/>
            </w:tcBorders>
            <w:vAlign w:val="center"/>
          </w:tcPr>
          <w:p w14:paraId="21DD757D"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第二十条第（一）项</w:t>
            </w:r>
          </w:p>
        </w:tc>
      </w:tr>
      <w:tr w:rsidR="004F7D32" w:rsidRPr="004F7D32" w14:paraId="7AA41042" w14:textId="77777777" w:rsidTr="00AC13EF">
        <w:trPr>
          <w:trHeight w:val="585"/>
        </w:trPr>
        <w:tc>
          <w:tcPr>
            <w:tcW w:w="3285" w:type="dxa"/>
            <w:tcBorders>
              <w:top w:val="single" w:sz="8" w:space="0" w:color="000000"/>
              <w:left w:val="single" w:sz="8" w:space="0" w:color="000000"/>
              <w:bottom w:val="single" w:sz="8" w:space="0" w:color="000000"/>
              <w:right w:val="single" w:sz="8" w:space="0" w:color="000000"/>
            </w:tcBorders>
            <w:vAlign w:val="center"/>
          </w:tcPr>
          <w:p w14:paraId="02C4F6E8"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信息内容</w:t>
            </w:r>
          </w:p>
        </w:tc>
        <w:tc>
          <w:tcPr>
            <w:tcW w:w="1965" w:type="dxa"/>
            <w:tcBorders>
              <w:top w:val="single" w:sz="8" w:space="0" w:color="000000"/>
              <w:left w:val="single" w:sz="8" w:space="0" w:color="000000"/>
              <w:bottom w:val="single" w:sz="8" w:space="0" w:color="000000"/>
              <w:right w:val="single" w:sz="8" w:space="0" w:color="000000"/>
            </w:tcBorders>
            <w:vAlign w:val="center"/>
          </w:tcPr>
          <w:p w14:paraId="5940CFB0"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本年制发件数</w:t>
            </w:r>
          </w:p>
        </w:tc>
        <w:tc>
          <w:tcPr>
            <w:tcW w:w="1605" w:type="dxa"/>
            <w:tcBorders>
              <w:top w:val="single" w:sz="8" w:space="0" w:color="000000"/>
              <w:left w:val="single" w:sz="8" w:space="0" w:color="000000"/>
              <w:bottom w:val="single" w:sz="8" w:space="0" w:color="000000"/>
              <w:right w:val="single" w:sz="8" w:space="0" w:color="000000"/>
            </w:tcBorders>
            <w:vAlign w:val="center"/>
          </w:tcPr>
          <w:p w14:paraId="266C6FA1"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本年废止件数</w:t>
            </w:r>
          </w:p>
        </w:tc>
        <w:tc>
          <w:tcPr>
            <w:tcW w:w="2055" w:type="dxa"/>
            <w:tcBorders>
              <w:top w:val="single" w:sz="8" w:space="0" w:color="000000"/>
              <w:left w:val="single" w:sz="8" w:space="0" w:color="000000"/>
              <w:bottom w:val="single" w:sz="8" w:space="0" w:color="000000"/>
              <w:right w:val="single" w:sz="8" w:space="0" w:color="000000"/>
            </w:tcBorders>
            <w:vAlign w:val="center"/>
          </w:tcPr>
          <w:p w14:paraId="2903320E"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现行有效件数</w:t>
            </w:r>
          </w:p>
        </w:tc>
      </w:tr>
      <w:tr w:rsidR="004F7D32" w:rsidRPr="004F7D32" w14:paraId="7DDB65B9" w14:textId="77777777" w:rsidTr="00AC13EF">
        <w:trPr>
          <w:trHeight w:val="465"/>
        </w:trPr>
        <w:tc>
          <w:tcPr>
            <w:tcW w:w="3285" w:type="dxa"/>
            <w:tcBorders>
              <w:top w:val="single" w:sz="8" w:space="0" w:color="000000"/>
              <w:left w:val="single" w:sz="8" w:space="0" w:color="000000"/>
              <w:bottom w:val="single" w:sz="8" w:space="0" w:color="000000"/>
              <w:right w:val="single" w:sz="8" w:space="0" w:color="000000"/>
            </w:tcBorders>
            <w:vAlign w:val="center"/>
          </w:tcPr>
          <w:p w14:paraId="0310B7A1" w14:textId="77777777" w:rsidR="000A61D7" w:rsidRPr="004F7D32" w:rsidRDefault="00056E1D" w:rsidP="00AC13EF">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规章</w:t>
            </w:r>
          </w:p>
        </w:tc>
        <w:tc>
          <w:tcPr>
            <w:tcW w:w="1965" w:type="dxa"/>
            <w:tcBorders>
              <w:top w:val="single" w:sz="8" w:space="0" w:color="000000"/>
              <w:left w:val="single" w:sz="8" w:space="0" w:color="000000"/>
              <w:bottom w:val="single" w:sz="8" w:space="0" w:color="000000"/>
              <w:right w:val="single" w:sz="8" w:space="0" w:color="000000"/>
            </w:tcBorders>
            <w:vAlign w:val="center"/>
          </w:tcPr>
          <w:p w14:paraId="33615483" w14:textId="7A38325C"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1605" w:type="dxa"/>
            <w:tcBorders>
              <w:top w:val="single" w:sz="8" w:space="0" w:color="000000"/>
              <w:left w:val="single" w:sz="8" w:space="0" w:color="000000"/>
              <w:bottom w:val="single" w:sz="8" w:space="0" w:color="000000"/>
              <w:right w:val="single" w:sz="8" w:space="0" w:color="000000"/>
            </w:tcBorders>
            <w:vAlign w:val="center"/>
          </w:tcPr>
          <w:p w14:paraId="37F3E1D6" w14:textId="58F0EF80"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2055" w:type="dxa"/>
            <w:tcBorders>
              <w:top w:val="single" w:sz="8" w:space="0" w:color="000000"/>
              <w:left w:val="single" w:sz="8" w:space="0" w:color="000000"/>
              <w:bottom w:val="single" w:sz="8" w:space="0" w:color="000000"/>
              <w:right w:val="single" w:sz="8" w:space="0" w:color="000000"/>
            </w:tcBorders>
            <w:vAlign w:val="center"/>
          </w:tcPr>
          <w:p w14:paraId="222B9AB9" w14:textId="2E20F9E9"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5A79B238" w14:textId="77777777" w:rsidTr="00AC13EF">
        <w:trPr>
          <w:trHeight w:val="532"/>
        </w:trPr>
        <w:tc>
          <w:tcPr>
            <w:tcW w:w="3285" w:type="dxa"/>
            <w:tcBorders>
              <w:top w:val="single" w:sz="8" w:space="0" w:color="000000"/>
              <w:left w:val="single" w:sz="8" w:space="0" w:color="000000"/>
              <w:bottom w:val="single" w:sz="8" w:space="0" w:color="000000"/>
              <w:right w:val="single" w:sz="8" w:space="0" w:color="000000"/>
            </w:tcBorders>
            <w:vAlign w:val="center"/>
          </w:tcPr>
          <w:p w14:paraId="64DA6516" w14:textId="77777777" w:rsidR="000A61D7" w:rsidRPr="004F7D32" w:rsidRDefault="00056E1D" w:rsidP="00AC13EF">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行政规范性文件</w:t>
            </w:r>
          </w:p>
        </w:tc>
        <w:tc>
          <w:tcPr>
            <w:tcW w:w="1965" w:type="dxa"/>
            <w:tcBorders>
              <w:top w:val="single" w:sz="8" w:space="0" w:color="000000"/>
              <w:left w:val="single" w:sz="8" w:space="0" w:color="000000"/>
              <w:bottom w:val="single" w:sz="8" w:space="0" w:color="000000"/>
              <w:right w:val="single" w:sz="8" w:space="0" w:color="000000"/>
            </w:tcBorders>
            <w:vAlign w:val="center"/>
          </w:tcPr>
          <w:p w14:paraId="2964F900" w14:textId="42203583"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1605" w:type="dxa"/>
            <w:tcBorders>
              <w:top w:val="single" w:sz="8" w:space="0" w:color="000000"/>
              <w:left w:val="single" w:sz="8" w:space="0" w:color="000000"/>
              <w:bottom w:val="single" w:sz="8" w:space="0" w:color="000000"/>
              <w:right w:val="single" w:sz="8" w:space="0" w:color="000000"/>
            </w:tcBorders>
            <w:vAlign w:val="center"/>
          </w:tcPr>
          <w:p w14:paraId="21B14015" w14:textId="68B1C292"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2055" w:type="dxa"/>
            <w:tcBorders>
              <w:top w:val="single" w:sz="8" w:space="0" w:color="000000"/>
              <w:left w:val="single" w:sz="8" w:space="0" w:color="000000"/>
              <w:bottom w:val="single" w:sz="8" w:space="0" w:color="000000"/>
              <w:right w:val="single" w:sz="8" w:space="0" w:color="000000"/>
            </w:tcBorders>
            <w:vAlign w:val="center"/>
          </w:tcPr>
          <w:p w14:paraId="27F41942" w14:textId="06824F08"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4D687188" w14:textId="77777777" w:rsidTr="00AC13EF">
        <w:trPr>
          <w:trHeight w:val="586"/>
        </w:trPr>
        <w:tc>
          <w:tcPr>
            <w:tcW w:w="8910" w:type="dxa"/>
            <w:gridSpan w:val="4"/>
            <w:tcBorders>
              <w:top w:val="single" w:sz="8" w:space="0" w:color="000000"/>
              <w:left w:val="single" w:sz="8" w:space="0" w:color="000000"/>
              <w:bottom w:val="single" w:sz="8" w:space="0" w:color="000000"/>
              <w:right w:val="single" w:sz="8" w:space="0" w:color="000000"/>
            </w:tcBorders>
            <w:vAlign w:val="center"/>
          </w:tcPr>
          <w:p w14:paraId="09B705DC"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第二十条第（五）项</w:t>
            </w:r>
          </w:p>
        </w:tc>
      </w:tr>
      <w:tr w:rsidR="004F7D32" w:rsidRPr="004F7D32" w14:paraId="6C3FEC30" w14:textId="77777777" w:rsidTr="00AC13EF">
        <w:trPr>
          <w:trHeight w:val="428"/>
        </w:trPr>
        <w:tc>
          <w:tcPr>
            <w:tcW w:w="3285" w:type="dxa"/>
            <w:tcBorders>
              <w:top w:val="single" w:sz="8" w:space="0" w:color="000000"/>
              <w:left w:val="single" w:sz="8" w:space="0" w:color="000000"/>
              <w:bottom w:val="single" w:sz="8" w:space="0" w:color="000000"/>
              <w:right w:val="single" w:sz="8" w:space="0" w:color="000000"/>
            </w:tcBorders>
            <w:vAlign w:val="center"/>
          </w:tcPr>
          <w:p w14:paraId="3AD8597B"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信息内容</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18ED8CD1"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本年处理决定数量</w:t>
            </w:r>
          </w:p>
        </w:tc>
      </w:tr>
      <w:tr w:rsidR="004F7D32" w:rsidRPr="004F7D32" w14:paraId="525CF7A0" w14:textId="77777777" w:rsidTr="00AC13EF">
        <w:trPr>
          <w:trHeight w:val="496"/>
        </w:trPr>
        <w:tc>
          <w:tcPr>
            <w:tcW w:w="3285" w:type="dxa"/>
            <w:tcBorders>
              <w:top w:val="single" w:sz="8" w:space="0" w:color="000000"/>
              <w:left w:val="single" w:sz="8" w:space="0" w:color="000000"/>
              <w:bottom w:val="single" w:sz="8" w:space="0" w:color="000000"/>
              <w:right w:val="single" w:sz="8" w:space="0" w:color="000000"/>
            </w:tcBorders>
            <w:vAlign w:val="center"/>
          </w:tcPr>
          <w:p w14:paraId="6B54EB77" w14:textId="77777777" w:rsidR="000A61D7" w:rsidRPr="004F7D32" w:rsidRDefault="00056E1D" w:rsidP="00AC13EF">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行政许可</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33DA2227" w14:textId="23000BF3" w:rsidR="000A61D7" w:rsidRPr="004F7D32" w:rsidRDefault="00F56B02">
            <w:pPr>
              <w:snapToGrid w:val="0"/>
              <w:spacing w:line="540" w:lineRule="exact"/>
              <w:jc w:val="center"/>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602</w:t>
            </w:r>
          </w:p>
        </w:tc>
      </w:tr>
      <w:tr w:rsidR="004F7D32" w:rsidRPr="004F7D32" w14:paraId="076DF230" w14:textId="77777777" w:rsidTr="00AC13EF">
        <w:trPr>
          <w:trHeight w:val="551"/>
        </w:trPr>
        <w:tc>
          <w:tcPr>
            <w:tcW w:w="8910" w:type="dxa"/>
            <w:gridSpan w:val="4"/>
            <w:tcBorders>
              <w:top w:val="single" w:sz="8" w:space="0" w:color="000000"/>
              <w:left w:val="single" w:sz="8" w:space="0" w:color="000000"/>
              <w:bottom w:val="single" w:sz="8" w:space="0" w:color="000000"/>
              <w:right w:val="single" w:sz="8" w:space="0" w:color="000000"/>
            </w:tcBorders>
            <w:vAlign w:val="center"/>
          </w:tcPr>
          <w:p w14:paraId="53949D93"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第二十条第（六）项</w:t>
            </w:r>
          </w:p>
        </w:tc>
      </w:tr>
      <w:tr w:rsidR="004F7D32" w:rsidRPr="004F7D32" w14:paraId="3106744E" w14:textId="77777777" w:rsidTr="00AC13EF">
        <w:trPr>
          <w:trHeight w:val="448"/>
        </w:trPr>
        <w:tc>
          <w:tcPr>
            <w:tcW w:w="3285" w:type="dxa"/>
            <w:tcBorders>
              <w:top w:val="single" w:sz="8" w:space="0" w:color="000000"/>
              <w:left w:val="single" w:sz="8" w:space="0" w:color="000000"/>
              <w:bottom w:val="single" w:sz="8" w:space="0" w:color="000000"/>
              <w:right w:val="single" w:sz="8" w:space="0" w:color="000000"/>
            </w:tcBorders>
            <w:vAlign w:val="center"/>
          </w:tcPr>
          <w:p w14:paraId="1FF0D07D"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信息内容</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747B15F6"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本年处理决定数量</w:t>
            </w:r>
          </w:p>
        </w:tc>
      </w:tr>
      <w:tr w:rsidR="004F7D32" w:rsidRPr="004F7D32" w14:paraId="213BAC75" w14:textId="77777777" w:rsidTr="00AC13EF">
        <w:trPr>
          <w:trHeight w:val="631"/>
        </w:trPr>
        <w:tc>
          <w:tcPr>
            <w:tcW w:w="3285" w:type="dxa"/>
            <w:tcBorders>
              <w:top w:val="single" w:sz="8" w:space="0" w:color="000000"/>
              <w:left w:val="single" w:sz="8" w:space="0" w:color="000000"/>
              <w:bottom w:val="single" w:sz="8" w:space="0" w:color="000000"/>
              <w:right w:val="single" w:sz="8" w:space="0" w:color="000000"/>
            </w:tcBorders>
            <w:vAlign w:val="center"/>
          </w:tcPr>
          <w:p w14:paraId="5FA8AA94" w14:textId="77777777" w:rsidR="000A61D7" w:rsidRPr="004F7D32" w:rsidRDefault="00056E1D" w:rsidP="00AC13EF">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行政处罚</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64A4CC3A" w14:textId="01CD9D2C"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08D7B529" w14:textId="77777777" w:rsidTr="00AC13EF">
        <w:trPr>
          <w:trHeight w:val="586"/>
        </w:trPr>
        <w:tc>
          <w:tcPr>
            <w:tcW w:w="3285" w:type="dxa"/>
            <w:tcBorders>
              <w:top w:val="single" w:sz="8" w:space="0" w:color="000000"/>
              <w:left w:val="single" w:sz="8" w:space="0" w:color="000000"/>
              <w:bottom w:val="single" w:sz="8" w:space="0" w:color="000000"/>
              <w:right w:val="single" w:sz="8" w:space="0" w:color="000000"/>
            </w:tcBorders>
            <w:vAlign w:val="center"/>
          </w:tcPr>
          <w:p w14:paraId="0953C0C0" w14:textId="77777777" w:rsidR="000A61D7" w:rsidRPr="004F7D32" w:rsidRDefault="00056E1D" w:rsidP="00AC13EF">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行政强制</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6D163AB9" w14:textId="48135BA7" w:rsidR="000A61D7" w:rsidRPr="004F7D32" w:rsidRDefault="00E669EE">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791BAD87" w14:textId="77777777" w:rsidTr="00AC13EF">
        <w:trPr>
          <w:trHeight w:val="512"/>
        </w:trPr>
        <w:tc>
          <w:tcPr>
            <w:tcW w:w="8910" w:type="dxa"/>
            <w:gridSpan w:val="4"/>
            <w:tcBorders>
              <w:top w:val="single" w:sz="8" w:space="0" w:color="000000"/>
              <w:left w:val="single" w:sz="8" w:space="0" w:color="000000"/>
              <w:bottom w:val="single" w:sz="8" w:space="0" w:color="000000"/>
              <w:right w:val="single" w:sz="8" w:space="0" w:color="000000"/>
            </w:tcBorders>
            <w:vAlign w:val="center"/>
          </w:tcPr>
          <w:p w14:paraId="564D9360"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第二十条第（八）项</w:t>
            </w:r>
          </w:p>
        </w:tc>
      </w:tr>
      <w:tr w:rsidR="004F7D32" w:rsidRPr="004F7D32" w14:paraId="7F83509B" w14:textId="77777777" w:rsidTr="00AC13EF">
        <w:trPr>
          <w:trHeight w:val="638"/>
        </w:trPr>
        <w:tc>
          <w:tcPr>
            <w:tcW w:w="3285" w:type="dxa"/>
            <w:tcBorders>
              <w:top w:val="single" w:sz="8" w:space="0" w:color="000000"/>
              <w:left w:val="single" w:sz="8" w:space="0" w:color="000000"/>
              <w:bottom w:val="single" w:sz="8" w:space="0" w:color="000000"/>
              <w:right w:val="single" w:sz="8" w:space="0" w:color="000000"/>
            </w:tcBorders>
            <w:vAlign w:val="center"/>
          </w:tcPr>
          <w:p w14:paraId="35DD0436"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信息内容</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7AF7624E"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本年收费金额（单位：万元）</w:t>
            </w:r>
          </w:p>
        </w:tc>
      </w:tr>
      <w:tr w:rsidR="004F7D32" w:rsidRPr="004F7D32" w14:paraId="58DFC0AA" w14:textId="77777777" w:rsidTr="00AC13EF">
        <w:trPr>
          <w:trHeight w:val="594"/>
        </w:trPr>
        <w:tc>
          <w:tcPr>
            <w:tcW w:w="3285" w:type="dxa"/>
            <w:tcBorders>
              <w:top w:val="single" w:sz="8" w:space="0" w:color="000000"/>
              <w:left w:val="single" w:sz="8" w:space="0" w:color="000000"/>
              <w:bottom w:val="single" w:sz="8" w:space="0" w:color="000000"/>
              <w:right w:val="single" w:sz="8" w:space="0" w:color="000000"/>
            </w:tcBorders>
            <w:vAlign w:val="center"/>
          </w:tcPr>
          <w:p w14:paraId="6BB83754" w14:textId="77777777" w:rsidR="000A61D7" w:rsidRPr="004F7D32" w:rsidRDefault="00056E1D" w:rsidP="00AC13EF">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行政事业性收费</w:t>
            </w:r>
          </w:p>
        </w:tc>
        <w:tc>
          <w:tcPr>
            <w:tcW w:w="5625" w:type="dxa"/>
            <w:gridSpan w:val="3"/>
            <w:tcBorders>
              <w:top w:val="single" w:sz="8" w:space="0" w:color="000000"/>
              <w:left w:val="single" w:sz="8" w:space="0" w:color="000000"/>
              <w:bottom w:val="single" w:sz="8" w:space="0" w:color="000000"/>
              <w:right w:val="single" w:sz="8" w:space="0" w:color="000000"/>
            </w:tcBorders>
            <w:vAlign w:val="center"/>
          </w:tcPr>
          <w:p w14:paraId="152F7672" w14:textId="0039E98A" w:rsidR="000A61D7" w:rsidRPr="004F7D32" w:rsidRDefault="00094AA3">
            <w:pPr>
              <w:snapToGrid w:val="0"/>
              <w:spacing w:line="540" w:lineRule="exact"/>
              <w:jc w:val="center"/>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3026.67</w:t>
            </w:r>
          </w:p>
        </w:tc>
      </w:tr>
    </w:tbl>
    <w:p w14:paraId="162BD553" w14:textId="5EC38235" w:rsidR="00A87616" w:rsidRPr="004F7D32" w:rsidRDefault="00A87616" w:rsidP="00F912BD">
      <w:pPr>
        <w:snapToGrid w:val="0"/>
        <w:spacing w:line="560" w:lineRule="exact"/>
        <w:ind w:firstLineChars="200" w:firstLine="640"/>
        <w:rPr>
          <w:rFonts w:ascii="Times New Roman" w:eastAsia="方正黑体_GBK" w:hAnsi="Times New Roman" w:cs="Times New Roman"/>
          <w:sz w:val="32"/>
          <w:szCs w:val="32"/>
        </w:rPr>
      </w:pPr>
      <w:r w:rsidRPr="004F7D32">
        <w:rPr>
          <w:rFonts w:ascii="Times New Roman" w:eastAsia="方正黑体_GBK" w:hAnsi="Times New Roman" w:cs="Times New Roman"/>
          <w:sz w:val="32"/>
          <w:szCs w:val="32"/>
        </w:rPr>
        <w:lastRenderedPageBreak/>
        <w:t>三、</w:t>
      </w:r>
      <w:r w:rsidR="00056E1D" w:rsidRPr="004F7D32">
        <w:rPr>
          <w:rFonts w:ascii="Times New Roman" w:eastAsia="方正黑体_GBK" w:hAnsi="Times New Roman" w:cs="Times New Roman"/>
          <w:sz w:val="32"/>
          <w:szCs w:val="32"/>
        </w:rPr>
        <w:t>收到和处理政府信息公开申请情况</w:t>
      </w:r>
    </w:p>
    <w:tbl>
      <w:tblPr>
        <w:tblStyle w:val="a7"/>
        <w:tblW w:w="0" w:type="auto"/>
        <w:jc w:val="center"/>
        <w:tblLayout w:type="fixed"/>
        <w:tblCellMar>
          <w:top w:w="120" w:type="dxa"/>
          <w:left w:w="60" w:type="dxa"/>
          <w:bottom w:w="120" w:type="dxa"/>
          <w:right w:w="60" w:type="dxa"/>
        </w:tblCellMar>
        <w:tblLook w:val="04A0" w:firstRow="1" w:lastRow="0" w:firstColumn="1" w:lastColumn="0" w:noHBand="0" w:noVBand="1"/>
      </w:tblPr>
      <w:tblGrid>
        <w:gridCol w:w="705"/>
        <w:gridCol w:w="1140"/>
        <w:gridCol w:w="1815"/>
        <w:gridCol w:w="705"/>
        <w:gridCol w:w="705"/>
        <w:gridCol w:w="840"/>
        <w:gridCol w:w="840"/>
        <w:gridCol w:w="840"/>
        <w:gridCol w:w="555"/>
        <w:gridCol w:w="705"/>
      </w:tblGrid>
      <w:tr w:rsidR="004F7D32" w:rsidRPr="004F7D32" w14:paraId="41B2B1C6" w14:textId="77777777" w:rsidTr="000479E0">
        <w:trPr>
          <w:trHeight w:val="480"/>
          <w:jc w:val="center"/>
        </w:trPr>
        <w:tc>
          <w:tcPr>
            <w:tcW w:w="3660" w:type="dxa"/>
            <w:gridSpan w:val="3"/>
            <w:vMerge w:val="restart"/>
            <w:tcBorders>
              <w:top w:val="single" w:sz="8" w:space="0" w:color="000000"/>
              <w:left w:val="single" w:sz="8" w:space="0" w:color="000000"/>
              <w:bottom w:val="single" w:sz="8" w:space="0" w:color="000000"/>
              <w:right w:val="single" w:sz="8" w:space="0" w:color="000000"/>
            </w:tcBorders>
            <w:vAlign w:val="center"/>
          </w:tcPr>
          <w:p w14:paraId="625F3447"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（本列数据的勾</w:t>
            </w:r>
            <w:proofErr w:type="gramStart"/>
            <w:r w:rsidRPr="004F7D32">
              <w:rPr>
                <w:rFonts w:ascii="Times New Roman" w:eastAsia="方正仿宋_GBK" w:hAnsi="Times New Roman" w:cs="Times New Roman"/>
                <w:sz w:val="20"/>
                <w:szCs w:val="20"/>
              </w:rPr>
              <w:t>稽</w:t>
            </w:r>
            <w:proofErr w:type="gramEnd"/>
            <w:r w:rsidRPr="004F7D32">
              <w:rPr>
                <w:rFonts w:ascii="Times New Roman" w:eastAsia="方正仿宋_GBK" w:hAnsi="Times New Roman" w:cs="Times New Roman"/>
                <w:sz w:val="20"/>
                <w:szCs w:val="20"/>
              </w:rPr>
              <w:t>关系为：第一项加第二项之和，等于第三项加第四项之和）</w:t>
            </w:r>
          </w:p>
        </w:tc>
        <w:tc>
          <w:tcPr>
            <w:tcW w:w="5190" w:type="dxa"/>
            <w:gridSpan w:val="7"/>
            <w:tcBorders>
              <w:top w:val="single" w:sz="8" w:space="0" w:color="000000"/>
              <w:left w:val="single" w:sz="8" w:space="0" w:color="000000"/>
              <w:bottom w:val="single" w:sz="8" w:space="0" w:color="000000"/>
              <w:right w:val="single" w:sz="8" w:space="0" w:color="000000"/>
            </w:tcBorders>
          </w:tcPr>
          <w:p w14:paraId="796563CD"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申请人情况</w:t>
            </w:r>
          </w:p>
        </w:tc>
      </w:tr>
      <w:tr w:rsidR="004F7D32" w:rsidRPr="004F7D32" w14:paraId="0BBEA0B3" w14:textId="77777777" w:rsidTr="000479E0">
        <w:trPr>
          <w:trHeight w:val="465"/>
          <w:jc w:val="center"/>
        </w:trPr>
        <w:tc>
          <w:tcPr>
            <w:tcW w:w="3660" w:type="dxa"/>
            <w:gridSpan w:val="3"/>
            <w:vMerge/>
            <w:tcBorders>
              <w:top w:val="single" w:sz="8" w:space="0" w:color="000000"/>
              <w:left w:val="single" w:sz="8" w:space="0" w:color="000000"/>
              <w:bottom w:val="single" w:sz="8" w:space="0" w:color="000000"/>
              <w:right w:val="single" w:sz="8" w:space="0" w:color="000000"/>
            </w:tcBorders>
            <w:vAlign w:val="center"/>
          </w:tcPr>
          <w:p w14:paraId="7F5ACDF8" w14:textId="77777777" w:rsidR="000A61D7" w:rsidRPr="004F7D32" w:rsidRDefault="000A61D7">
            <w:pPr>
              <w:snapToGrid w:val="0"/>
              <w:rPr>
                <w:rFonts w:ascii="Times New Roman" w:eastAsia="方正仿宋_GBK" w:hAnsi="Times New Roman" w:cs="Times New Roman"/>
                <w:sz w:val="20"/>
                <w:szCs w:val="20"/>
              </w:rPr>
            </w:pPr>
          </w:p>
        </w:tc>
        <w:tc>
          <w:tcPr>
            <w:tcW w:w="705" w:type="dxa"/>
            <w:vMerge w:val="restart"/>
            <w:tcBorders>
              <w:top w:val="single" w:sz="8" w:space="0" w:color="000000"/>
              <w:left w:val="single" w:sz="8" w:space="0" w:color="000000"/>
              <w:bottom w:val="single" w:sz="8" w:space="0" w:color="000000"/>
              <w:right w:val="single" w:sz="8" w:space="0" w:color="000000"/>
            </w:tcBorders>
            <w:vAlign w:val="center"/>
          </w:tcPr>
          <w:p w14:paraId="599CA984"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自然人</w:t>
            </w:r>
          </w:p>
        </w:tc>
        <w:tc>
          <w:tcPr>
            <w:tcW w:w="3780" w:type="dxa"/>
            <w:gridSpan w:val="5"/>
            <w:tcBorders>
              <w:top w:val="single" w:sz="8" w:space="0" w:color="000000"/>
              <w:left w:val="single" w:sz="8" w:space="0" w:color="000000"/>
              <w:bottom w:val="single" w:sz="8" w:space="0" w:color="000000"/>
              <w:right w:val="single" w:sz="8" w:space="0" w:color="000000"/>
            </w:tcBorders>
          </w:tcPr>
          <w:p w14:paraId="6A2001B2"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法人或其他组织</w:t>
            </w:r>
          </w:p>
        </w:tc>
        <w:tc>
          <w:tcPr>
            <w:tcW w:w="705" w:type="dxa"/>
            <w:tcBorders>
              <w:top w:val="single" w:sz="8" w:space="0" w:color="000000"/>
              <w:left w:val="single" w:sz="8" w:space="0" w:color="000000"/>
              <w:bottom w:val="single" w:sz="8" w:space="0" w:color="000000"/>
              <w:right w:val="single" w:sz="8" w:space="0" w:color="000000"/>
            </w:tcBorders>
            <w:vAlign w:val="center"/>
          </w:tcPr>
          <w:p w14:paraId="68EDF436"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总计</w:t>
            </w:r>
          </w:p>
        </w:tc>
      </w:tr>
      <w:tr w:rsidR="004F7D32" w:rsidRPr="004F7D32" w14:paraId="6E3ACDBE" w14:textId="77777777" w:rsidTr="000479E0">
        <w:trPr>
          <w:trHeight w:val="780"/>
          <w:jc w:val="center"/>
        </w:trPr>
        <w:tc>
          <w:tcPr>
            <w:tcW w:w="3660" w:type="dxa"/>
            <w:gridSpan w:val="3"/>
            <w:vMerge/>
            <w:tcBorders>
              <w:top w:val="single" w:sz="8" w:space="0" w:color="000000"/>
              <w:left w:val="single" w:sz="8" w:space="0" w:color="000000"/>
              <w:bottom w:val="single" w:sz="8" w:space="0" w:color="000000"/>
              <w:right w:val="single" w:sz="8" w:space="0" w:color="000000"/>
            </w:tcBorders>
            <w:vAlign w:val="center"/>
          </w:tcPr>
          <w:p w14:paraId="2B27A7C7" w14:textId="77777777" w:rsidR="000A61D7" w:rsidRPr="004F7D32" w:rsidRDefault="000A61D7">
            <w:pPr>
              <w:snapToGrid w:val="0"/>
              <w:rPr>
                <w:rFonts w:ascii="Times New Roman" w:eastAsia="方正仿宋_GBK" w:hAnsi="Times New Roman" w:cs="Times New Roman"/>
                <w:sz w:val="20"/>
                <w:szCs w:val="20"/>
              </w:rPr>
            </w:pPr>
          </w:p>
        </w:tc>
        <w:tc>
          <w:tcPr>
            <w:tcW w:w="705" w:type="dxa"/>
            <w:vMerge/>
            <w:tcBorders>
              <w:top w:val="single" w:sz="8" w:space="0" w:color="000000"/>
              <w:left w:val="single" w:sz="8" w:space="0" w:color="000000"/>
              <w:bottom w:val="single" w:sz="8" w:space="0" w:color="000000"/>
              <w:right w:val="single" w:sz="8" w:space="0" w:color="000000"/>
            </w:tcBorders>
          </w:tcPr>
          <w:p w14:paraId="2B5C5257" w14:textId="77777777" w:rsidR="000A61D7" w:rsidRPr="004F7D32" w:rsidRDefault="000A61D7">
            <w:pPr>
              <w:snapToGrid w:val="0"/>
              <w:rPr>
                <w:rFonts w:ascii="Times New Roman" w:eastAsia="方正仿宋_GBK" w:hAnsi="Times New Roman" w:cs="Times New Roman"/>
                <w:sz w:val="20"/>
                <w:szCs w:val="20"/>
              </w:rPr>
            </w:pPr>
          </w:p>
        </w:tc>
        <w:tc>
          <w:tcPr>
            <w:tcW w:w="705" w:type="dxa"/>
            <w:tcBorders>
              <w:top w:val="single" w:sz="8" w:space="0" w:color="000000"/>
              <w:left w:val="single" w:sz="8" w:space="0" w:color="000000"/>
              <w:bottom w:val="single" w:sz="8" w:space="0" w:color="000000"/>
              <w:right w:val="single" w:sz="8" w:space="0" w:color="000000"/>
            </w:tcBorders>
            <w:vAlign w:val="center"/>
          </w:tcPr>
          <w:p w14:paraId="0FCF8D4E"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商业企业</w:t>
            </w:r>
          </w:p>
        </w:tc>
        <w:tc>
          <w:tcPr>
            <w:tcW w:w="840" w:type="dxa"/>
            <w:tcBorders>
              <w:top w:val="single" w:sz="8" w:space="0" w:color="000000"/>
              <w:left w:val="single" w:sz="8" w:space="0" w:color="000000"/>
              <w:bottom w:val="single" w:sz="8" w:space="0" w:color="000000"/>
              <w:right w:val="single" w:sz="8" w:space="0" w:color="000000"/>
            </w:tcBorders>
            <w:vAlign w:val="center"/>
          </w:tcPr>
          <w:p w14:paraId="286C9792"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科研</w:t>
            </w:r>
          </w:p>
          <w:p w14:paraId="68FF7249"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机构</w:t>
            </w:r>
          </w:p>
        </w:tc>
        <w:tc>
          <w:tcPr>
            <w:tcW w:w="840" w:type="dxa"/>
            <w:tcBorders>
              <w:top w:val="single" w:sz="8" w:space="0" w:color="000000"/>
              <w:left w:val="single" w:sz="8" w:space="0" w:color="000000"/>
              <w:bottom w:val="single" w:sz="8" w:space="0" w:color="000000"/>
              <w:right w:val="single" w:sz="8" w:space="0" w:color="000000"/>
            </w:tcBorders>
            <w:vAlign w:val="center"/>
          </w:tcPr>
          <w:p w14:paraId="2AD047D7"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社会公益组织</w:t>
            </w:r>
          </w:p>
        </w:tc>
        <w:tc>
          <w:tcPr>
            <w:tcW w:w="840" w:type="dxa"/>
            <w:tcBorders>
              <w:top w:val="single" w:sz="8" w:space="0" w:color="000000"/>
              <w:left w:val="single" w:sz="8" w:space="0" w:color="000000"/>
              <w:bottom w:val="single" w:sz="8" w:space="0" w:color="000000"/>
              <w:right w:val="single" w:sz="8" w:space="0" w:color="000000"/>
            </w:tcBorders>
            <w:vAlign w:val="center"/>
          </w:tcPr>
          <w:p w14:paraId="1360DD79"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法律服务机构</w:t>
            </w:r>
          </w:p>
        </w:tc>
        <w:tc>
          <w:tcPr>
            <w:tcW w:w="555" w:type="dxa"/>
            <w:tcBorders>
              <w:top w:val="single" w:sz="8" w:space="0" w:color="000000"/>
              <w:left w:val="single" w:sz="8" w:space="0" w:color="000000"/>
              <w:bottom w:val="single" w:sz="8" w:space="0" w:color="000000"/>
              <w:right w:val="single" w:sz="8" w:space="0" w:color="000000"/>
            </w:tcBorders>
            <w:vAlign w:val="center"/>
          </w:tcPr>
          <w:p w14:paraId="061D20AF"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其他</w:t>
            </w:r>
          </w:p>
        </w:tc>
        <w:tc>
          <w:tcPr>
            <w:tcW w:w="705" w:type="dxa"/>
            <w:tcBorders>
              <w:top w:val="single" w:sz="8" w:space="0" w:color="000000"/>
              <w:left w:val="single" w:sz="8" w:space="0" w:color="000000"/>
              <w:bottom w:val="single" w:sz="8" w:space="0" w:color="000000"/>
              <w:right w:val="single" w:sz="8" w:space="0" w:color="000000"/>
            </w:tcBorders>
          </w:tcPr>
          <w:p w14:paraId="267B961E" w14:textId="77777777" w:rsidR="000A61D7" w:rsidRPr="004F7D32" w:rsidRDefault="000A61D7">
            <w:pPr>
              <w:snapToGrid w:val="0"/>
              <w:rPr>
                <w:rFonts w:ascii="Times New Roman" w:eastAsia="方正仿宋_GBK" w:hAnsi="Times New Roman" w:cs="Times New Roman"/>
                <w:sz w:val="20"/>
                <w:szCs w:val="20"/>
              </w:rPr>
            </w:pPr>
          </w:p>
        </w:tc>
      </w:tr>
      <w:tr w:rsidR="004F7D32" w:rsidRPr="004F7D32" w14:paraId="144FE7C3" w14:textId="77777777" w:rsidTr="000479E0">
        <w:trPr>
          <w:trHeight w:val="675"/>
          <w:jc w:val="center"/>
        </w:trPr>
        <w:tc>
          <w:tcPr>
            <w:tcW w:w="3660" w:type="dxa"/>
            <w:gridSpan w:val="3"/>
            <w:tcBorders>
              <w:top w:val="single" w:sz="8" w:space="0" w:color="000000"/>
              <w:left w:val="single" w:sz="8" w:space="0" w:color="000000"/>
              <w:bottom w:val="single" w:sz="8" w:space="0" w:color="000000"/>
              <w:right w:val="single" w:sz="8" w:space="0" w:color="000000"/>
            </w:tcBorders>
            <w:vAlign w:val="center"/>
          </w:tcPr>
          <w:p w14:paraId="60F3F1D9"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一、本年新收政府信息公开申请数量</w:t>
            </w:r>
          </w:p>
        </w:tc>
        <w:tc>
          <w:tcPr>
            <w:tcW w:w="705" w:type="dxa"/>
            <w:tcBorders>
              <w:top w:val="single" w:sz="8" w:space="0" w:color="000000"/>
              <w:left w:val="single" w:sz="8" w:space="0" w:color="000000"/>
              <w:bottom w:val="single" w:sz="8" w:space="0" w:color="000000"/>
              <w:right w:val="single" w:sz="8" w:space="0" w:color="000000"/>
            </w:tcBorders>
            <w:vAlign w:val="center"/>
          </w:tcPr>
          <w:p w14:paraId="09920D8B" w14:textId="75350EB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431E3CB3" w14:textId="0F828F33"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A0B897F" w14:textId="1EBC4FC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7A6D19D" w14:textId="394E2EC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5C42CE8" w14:textId="0764A6A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11FB94F4" w14:textId="3B5A8799"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B8E11DB" w14:textId="1B10C92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4FE28ED8" w14:textId="77777777" w:rsidTr="000479E0">
        <w:trPr>
          <w:trHeight w:val="555"/>
          <w:jc w:val="center"/>
        </w:trPr>
        <w:tc>
          <w:tcPr>
            <w:tcW w:w="3660" w:type="dxa"/>
            <w:gridSpan w:val="3"/>
            <w:tcBorders>
              <w:top w:val="single" w:sz="8" w:space="0" w:color="000000"/>
              <w:left w:val="single" w:sz="8" w:space="0" w:color="000000"/>
              <w:bottom w:val="single" w:sz="8" w:space="0" w:color="000000"/>
              <w:right w:val="single" w:sz="8" w:space="0" w:color="000000"/>
            </w:tcBorders>
            <w:vAlign w:val="center"/>
          </w:tcPr>
          <w:p w14:paraId="587AD837"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二、上年结转政府信息公开申请数量</w:t>
            </w:r>
          </w:p>
        </w:tc>
        <w:tc>
          <w:tcPr>
            <w:tcW w:w="705" w:type="dxa"/>
            <w:tcBorders>
              <w:top w:val="single" w:sz="8" w:space="0" w:color="000000"/>
              <w:left w:val="single" w:sz="8" w:space="0" w:color="000000"/>
              <w:bottom w:val="single" w:sz="8" w:space="0" w:color="000000"/>
              <w:right w:val="single" w:sz="8" w:space="0" w:color="000000"/>
            </w:tcBorders>
            <w:vAlign w:val="center"/>
          </w:tcPr>
          <w:p w14:paraId="7BC58E8B" w14:textId="6E00DAF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64FA5F28" w14:textId="31DC353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4217AB0" w14:textId="67F2DEA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36CA720" w14:textId="6B541AF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3A5453C3" w14:textId="149C147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501E3136" w14:textId="42CA91E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152C87F" w14:textId="704CB90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3FFFC9C6" w14:textId="77777777" w:rsidTr="000479E0">
        <w:trPr>
          <w:trHeight w:val="690"/>
          <w:jc w:val="center"/>
        </w:trPr>
        <w:tc>
          <w:tcPr>
            <w:tcW w:w="705" w:type="dxa"/>
            <w:vMerge w:val="restart"/>
            <w:tcBorders>
              <w:top w:val="single" w:sz="8" w:space="0" w:color="000000"/>
              <w:left w:val="single" w:sz="8" w:space="0" w:color="000000"/>
              <w:bottom w:val="single" w:sz="8" w:space="0" w:color="000000"/>
              <w:right w:val="single" w:sz="8" w:space="0" w:color="000000"/>
            </w:tcBorders>
            <w:vAlign w:val="center"/>
          </w:tcPr>
          <w:p w14:paraId="418EE516"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三、本年度办理结果</w:t>
            </w:r>
          </w:p>
        </w:tc>
        <w:tc>
          <w:tcPr>
            <w:tcW w:w="2955" w:type="dxa"/>
            <w:gridSpan w:val="2"/>
            <w:tcBorders>
              <w:top w:val="single" w:sz="8" w:space="0" w:color="000000"/>
              <w:left w:val="single" w:sz="8" w:space="0" w:color="000000"/>
              <w:bottom w:val="single" w:sz="8" w:space="0" w:color="000000"/>
              <w:right w:val="single" w:sz="8" w:space="0" w:color="000000"/>
            </w:tcBorders>
            <w:vAlign w:val="center"/>
          </w:tcPr>
          <w:p w14:paraId="21F7570F"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（一）予以公开</w:t>
            </w:r>
          </w:p>
        </w:tc>
        <w:tc>
          <w:tcPr>
            <w:tcW w:w="705" w:type="dxa"/>
            <w:tcBorders>
              <w:top w:val="single" w:sz="8" w:space="0" w:color="000000"/>
              <w:left w:val="single" w:sz="8" w:space="0" w:color="000000"/>
              <w:bottom w:val="single" w:sz="8" w:space="0" w:color="000000"/>
              <w:right w:val="single" w:sz="8" w:space="0" w:color="000000"/>
            </w:tcBorders>
            <w:vAlign w:val="center"/>
          </w:tcPr>
          <w:p w14:paraId="28D39AAA" w14:textId="4A63983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8E138C8" w14:textId="69D338E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34C465E" w14:textId="673A648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30346BB3" w14:textId="462FB03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6148CEA" w14:textId="2E87FCA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3D6ED383" w14:textId="31F4883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FB50EA5" w14:textId="0D1B190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740E3B7D" w14:textId="77777777" w:rsidTr="000479E0">
        <w:trPr>
          <w:trHeight w:val="72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52EC981B" w14:textId="77777777" w:rsidR="000A61D7" w:rsidRPr="004F7D32" w:rsidRDefault="000A61D7">
            <w:pPr>
              <w:snapToGrid w:val="0"/>
              <w:rPr>
                <w:rFonts w:ascii="Times New Roman" w:eastAsia="方正仿宋_GBK" w:hAnsi="Times New Roman" w:cs="Times New Roman"/>
                <w:sz w:val="20"/>
                <w:szCs w:val="20"/>
              </w:rPr>
            </w:pPr>
          </w:p>
        </w:tc>
        <w:tc>
          <w:tcPr>
            <w:tcW w:w="2955" w:type="dxa"/>
            <w:gridSpan w:val="2"/>
            <w:tcBorders>
              <w:top w:val="single" w:sz="8" w:space="0" w:color="000000"/>
              <w:left w:val="single" w:sz="8" w:space="0" w:color="000000"/>
              <w:bottom w:val="single" w:sz="8" w:space="0" w:color="000000"/>
              <w:right w:val="single" w:sz="8" w:space="0" w:color="000000"/>
            </w:tcBorders>
            <w:vAlign w:val="center"/>
          </w:tcPr>
          <w:p w14:paraId="59942238"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（二）部分公开（区分处理的，只计这一情形，不计其他情形）</w:t>
            </w:r>
          </w:p>
        </w:tc>
        <w:tc>
          <w:tcPr>
            <w:tcW w:w="705" w:type="dxa"/>
            <w:tcBorders>
              <w:top w:val="single" w:sz="8" w:space="0" w:color="000000"/>
              <w:left w:val="single" w:sz="8" w:space="0" w:color="000000"/>
              <w:bottom w:val="single" w:sz="8" w:space="0" w:color="000000"/>
              <w:right w:val="single" w:sz="8" w:space="0" w:color="000000"/>
            </w:tcBorders>
            <w:vAlign w:val="center"/>
          </w:tcPr>
          <w:p w14:paraId="22F19317" w14:textId="639CC47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28A49D8B" w14:textId="102AD52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E3C9C36" w14:textId="5640795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06419EBC" w14:textId="027C94B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E7340FB" w14:textId="0062FA1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469096E1" w14:textId="70211F9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3F90A55" w14:textId="41C6EA6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49F7E279" w14:textId="77777777" w:rsidTr="000479E0">
        <w:trPr>
          <w:trHeight w:val="72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610D17BB" w14:textId="77777777" w:rsidR="000A61D7" w:rsidRPr="004F7D32" w:rsidRDefault="000A61D7">
            <w:pPr>
              <w:snapToGrid w:val="0"/>
              <w:rPr>
                <w:rFonts w:ascii="Times New Roman" w:eastAsia="方正仿宋_GBK" w:hAnsi="Times New Roman" w:cs="Times New Roman"/>
                <w:sz w:val="20"/>
                <w:szCs w:val="20"/>
              </w:rPr>
            </w:pPr>
          </w:p>
        </w:tc>
        <w:tc>
          <w:tcPr>
            <w:tcW w:w="1140" w:type="dxa"/>
            <w:vMerge w:val="restart"/>
            <w:tcBorders>
              <w:top w:val="single" w:sz="8" w:space="0" w:color="000000"/>
              <w:left w:val="single" w:sz="8" w:space="0" w:color="000000"/>
              <w:bottom w:val="single" w:sz="8" w:space="0" w:color="000000"/>
              <w:right w:val="single" w:sz="8" w:space="0" w:color="000000"/>
            </w:tcBorders>
            <w:vAlign w:val="center"/>
          </w:tcPr>
          <w:p w14:paraId="4E543B5F"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（三）不予公开</w:t>
            </w:r>
          </w:p>
        </w:tc>
        <w:tc>
          <w:tcPr>
            <w:tcW w:w="1815" w:type="dxa"/>
            <w:tcBorders>
              <w:top w:val="single" w:sz="8" w:space="0" w:color="000000"/>
              <w:left w:val="single" w:sz="8" w:space="0" w:color="000000"/>
              <w:bottom w:val="single" w:sz="8" w:space="0" w:color="000000"/>
              <w:right w:val="single" w:sz="8" w:space="0" w:color="000000"/>
            </w:tcBorders>
            <w:vAlign w:val="center"/>
          </w:tcPr>
          <w:p w14:paraId="10768E92"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1.</w:t>
            </w:r>
            <w:r w:rsidRPr="004F7D32">
              <w:rPr>
                <w:rFonts w:ascii="Times New Roman" w:eastAsia="方正仿宋_GBK" w:hAnsi="Times New Roman" w:cs="Times New Roman"/>
                <w:sz w:val="20"/>
                <w:szCs w:val="20"/>
              </w:rPr>
              <w:t>属于国家秘密</w:t>
            </w:r>
          </w:p>
        </w:tc>
        <w:tc>
          <w:tcPr>
            <w:tcW w:w="705" w:type="dxa"/>
            <w:tcBorders>
              <w:top w:val="single" w:sz="8" w:space="0" w:color="000000"/>
              <w:left w:val="single" w:sz="8" w:space="0" w:color="000000"/>
              <w:bottom w:val="single" w:sz="8" w:space="0" w:color="000000"/>
              <w:right w:val="single" w:sz="8" w:space="0" w:color="000000"/>
            </w:tcBorders>
            <w:vAlign w:val="center"/>
          </w:tcPr>
          <w:p w14:paraId="2F482F76" w14:textId="071A49C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F519316" w14:textId="168E310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784AF4C" w14:textId="67FB1D6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3845DDA3" w14:textId="27A2CB3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B5486C3" w14:textId="2B59A5B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24C2CACC" w14:textId="2937169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FEAB392" w14:textId="4169EEF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587F68E1" w14:textId="77777777" w:rsidTr="000479E0">
        <w:trPr>
          <w:trHeight w:val="105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45B80E27"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4103D1F9"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4A9B1533"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2.</w:t>
            </w:r>
            <w:r w:rsidRPr="004F7D32">
              <w:rPr>
                <w:rFonts w:ascii="Times New Roman" w:eastAsia="方正仿宋_GBK" w:hAnsi="Times New Roman" w:cs="Times New Roman"/>
                <w:sz w:val="20"/>
                <w:szCs w:val="20"/>
              </w:rPr>
              <w:t>其他法律行政法规禁止公开</w:t>
            </w:r>
          </w:p>
        </w:tc>
        <w:tc>
          <w:tcPr>
            <w:tcW w:w="705" w:type="dxa"/>
            <w:tcBorders>
              <w:top w:val="single" w:sz="8" w:space="0" w:color="000000"/>
              <w:left w:val="single" w:sz="8" w:space="0" w:color="000000"/>
              <w:bottom w:val="single" w:sz="8" w:space="0" w:color="000000"/>
              <w:right w:val="single" w:sz="8" w:space="0" w:color="000000"/>
            </w:tcBorders>
            <w:vAlign w:val="center"/>
          </w:tcPr>
          <w:p w14:paraId="3A8913E7" w14:textId="1801C40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7CD5E9C" w14:textId="16CA779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CB34A68" w14:textId="705AD26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53A5969" w14:textId="67462DC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0A8504FD" w14:textId="0A580BD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2C1D0A58" w14:textId="6ECAB59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122A0CA" w14:textId="71A5E33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58EB45BC" w14:textId="77777777" w:rsidTr="000479E0">
        <w:trPr>
          <w:trHeight w:val="81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2AE7778D"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0CE220B6"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5A0D9A57"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3.</w:t>
            </w:r>
            <w:r w:rsidRPr="004F7D32">
              <w:rPr>
                <w:rFonts w:ascii="Times New Roman" w:eastAsia="方正仿宋_GBK" w:hAnsi="Times New Roman" w:cs="Times New Roman"/>
                <w:sz w:val="20"/>
                <w:szCs w:val="20"/>
              </w:rPr>
              <w:t>危及</w:t>
            </w:r>
            <w:r w:rsidRPr="004F7D32">
              <w:rPr>
                <w:rFonts w:ascii="Times New Roman" w:eastAsia="方正仿宋_GBK" w:hAnsi="Times New Roman" w:cs="Times New Roman"/>
                <w:sz w:val="20"/>
                <w:szCs w:val="20"/>
              </w:rPr>
              <w:t>“</w:t>
            </w:r>
            <w:r w:rsidRPr="004F7D32">
              <w:rPr>
                <w:rFonts w:ascii="Times New Roman" w:eastAsia="方正仿宋_GBK" w:hAnsi="Times New Roman" w:cs="Times New Roman"/>
                <w:sz w:val="20"/>
                <w:szCs w:val="20"/>
              </w:rPr>
              <w:t>三安全</w:t>
            </w:r>
            <w:proofErr w:type="gramStart"/>
            <w:r w:rsidRPr="004F7D32">
              <w:rPr>
                <w:rFonts w:ascii="Times New Roman" w:eastAsia="方正仿宋_GBK" w:hAnsi="Times New Roman" w:cs="Times New Roman"/>
                <w:sz w:val="20"/>
                <w:szCs w:val="20"/>
              </w:rPr>
              <w:t>一</w:t>
            </w:r>
            <w:proofErr w:type="gramEnd"/>
            <w:r w:rsidRPr="004F7D32">
              <w:rPr>
                <w:rFonts w:ascii="Times New Roman" w:eastAsia="方正仿宋_GBK" w:hAnsi="Times New Roman" w:cs="Times New Roman"/>
                <w:sz w:val="20"/>
                <w:szCs w:val="20"/>
              </w:rPr>
              <w:t>稳定</w:t>
            </w:r>
            <w:r w:rsidRPr="004F7D32">
              <w:rPr>
                <w:rFonts w:ascii="Times New Roman" w:eastAsia="方正仿宋_GBK" w:hAnsi="Times New Roman" w:cs="Times New Roman"/>
                <w:sz w:val="20"/>
                <w:szCs w:val="20"/>
              </w:rPr>
              <w:t>”</w:t>
            </w:r>
          </w:p>
        </w:tc>
        <w:tc>
          <w:tcPr>
            <w:tcW w:w="705" w:type="dxa"/>
            <w:tcBorders>
              <w:top w:val="single" w:sz="8" w:space="0" w:color="000000"/>
              <w:left w:val="single" w:sz="8" w:space="0" w:color="000000"/>
              <w:bottom w:val="single" w:sz="8" w:space="0" w:color="000000"/>
              <w:right w:val="single" w:sz="8" w:space="0" w:color="000000"/>
            </w:tcBorders>
            <w:vAlign w:val="center"/>
          </w:tcPr>
          <w:p w14:paraId="56E6EC99" w14:textId="040B4C3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40F801F" w14:textId="4078991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1B31D9A" w14:textId="6D964539"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F8345A2" w14:textId="38EA803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0A132388" w14:textId="17447B3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1B46DD6B" w14:textId="3938D02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08A91084" w14:textId="5395CE0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5013E036" w14:textId="77777777" w:rsidTr="000479E0">
        <w:trPr>
          <w:trHeight w:val="69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54DF1676"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0D6D8C8E"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3EB5D557"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4.</w:t>
            </w:r>
            <w:r w:rsidRPr="004F7D32">
              <w:rPr>
                <w:rFonts w:ascii="Times New Roman" w:eastAsia="方正仿宋_GBK" w:hAnsi="Times New Roman" w:cs="Times New Roman"/>
                <w:sz w:val="20"/>
                <w:szCs w:val="20"/>
              </w:rPr>
              <w:t>保护第三方合法权益</w:t>
            </w:r>
          </w:p>
        </w:tc>
        <w:tc>
          <w:tcPr>
            <w:tcW w:w="705" w:type="dxa"/>
            <w:tcBorders>
              <w:top w:val="single" w:sz="8" w:space="0" w:color="000000"/>
              <w:left w:val="single" w:sz="8" w:space="0" w:color="000000"/>
              <w:bottom w:val="single" w:sz="8" w:space="0" w:color="000000"/>
              <w:right w:val="single" w:sz="8" w:space="0" w:color="000000"/>
            </w:tcBorders>
            <w:vAlign w:val="center"/>
          </w:tcPr>
          <w:p w14:paraId="60C63575" w14:textId="350D6099"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2EFDB4F4" w14:textId="5D3F8BB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613BA3F" w14:textId="69DF1BC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DDCF946" w14:textId="2F38B12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3153CBF8" w14:textId="2CEFF5B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76C4C541" w14:textId="0CB12B5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5D0387C" w14:textId="03D8909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4D3E7167" w14:textId="77777777" w:rsidTr="000479E0">
        <w:trPr>
          <w:trHeight w:val="78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258D5880"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3A88FB05"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3412C476"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5.</w:t>
            </w:r>
            <w:r w:rsidRPr="004F7D32">
              <w:rPr>
                <w:rFonts w:ascii="Times New Roman" w:eastAsia="方正仿宋_GBK" w:hAnsi="Times New Roman" w:cs="Times New Roman"/>
                <w:sz w:val="20"/>
                <w:szCs w:val="20"/>
              </w:rPr>
              <w:t>属于三类内部事务信息</w:t>
            </w:r>
          </w:p>
        </w:tc>
        <w:tc>
          <w:tcPr>
            <w:tcW w:w="705" w:type="dxa"/>
            <w:tcBorders>
              <w:top w:val="single" w:sz="8" w:space="0" w:color="000000"/>
              <w:left w:val="single" w:sz="8" w:space="0" w:color="000000"/>
              <w:bottom w:val="single" w:sz="8" w:space="0" w:color="000000"/>
              <w:right w:val="single" w:sz="8" w:space="0" w:color="000000"/>
            </w:tcBorders>
            <w:vAlign w:val="center"/>
          </w:tcPr>
          <w:p w14:paraId="4F07ADF2" w14:textId="263068A5"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4A8F6E6" w14:textId="2A2B4FB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114DB88" w14:textId="5A9E0E2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8369B30" w14:textId="7C91AC8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1EC75C7" w14:textId="7B93D5D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376F1801" w14:textId="718042A5"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BF8A77E" w14:textId="6089992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2E1DD144" w14:textId="77777777" w:rsidTr="000479E0">
        <w:trPr>
          <w:trHeight w:val="63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6F915415"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35539766"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62E401F0"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6.</w:t>
            </w:r>
            <w:r w:rsidRPr="004F7D32">
              <w:rPr>
                <w:rFonts w:ascii="Times New Roman" w:eastAsia="方正仿宋_GBK" w:hAnsi="Times New Roman" w:cs="Times New Roman"/>
                <w:sz w:val="20"/>
                <w:szCs w:val="20"/>
              </w:rPr>
              <w:t>属于四类过程性信息</w:t>
            </w:r>
          </w:p>
        </w:tc>
        <w:tc>
          <w:tcPr>
            <w:tcW w:w="705" w:type="dxa"/>
            <w:tcBorders>
              <w:top w:val="single" w:sz="8" w:space="0" w:color="000000"/>
              <w:left w:val="single" w:sz="8" w:space="0" w:color="000000"/>
              <w:bottom w:val="single" w:sz="8" w:space="0" w:color="000000"/>
              <w:right w:val="single" w:sz="8" w:space="0" w:color="000000"/>
            </w:tcBorders>
            <w:vAlign w:val="center"/>
          </w:tcPr>
          <w:p w14:paraId="602B44E1" w14:textId="19C5EFC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6FE4CC4" w14:textId="598B462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4D40406" w14:textId="4F0F493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4AB27BC" w14:textId="1878B74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5200AB2" w14:textId="6A1BA84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49473FBB" w14:textId="4214BB29"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4D64C672" w14:textId="305CF34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24612806" w14:textId="77777777" w:rsidTr="000479E0">
        <w:trPr>
          <w:trHeight w:val="69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48F1ECFA"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041D1368"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6A7E356D"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7.</w:t>
            </w:r>
            <w:r w:rsidRPr="004F7D32">
              <w:rPr>
                <w:rFonts w:ascii="Times New Roman" w:eastAsia="方正仿宋_GBK" w:hAnsi="Times New Roman" w:cs="Times New Roman"/>
                <w:sz w:val="20"/>
                <w:szCs w:val="20"/>
              </w:rPr>
              <w:t>属于行政执法案卷</w:t>
            </w:r>
          </w:p>
        </w:tc>
        <w:tc>
          <w:tcPr>
            <w:tcW w:w="705" w:type="dxa"/>
            <w:tcBorders>
              <w:top w:val="single" w:sz="8" w:space="0" w:color="000000"/>
              <w:left w:val="single" w:sz="8" w:space="0" w:color="000000"/>
              <w:bottom w:val="single" w:sz="8" w:space="0" w:color="000000"/>
              <w:right w:val="single" w:sz="8" w:space="0" w:color="000000"/>
            </w:tcBorders>
            <w:vAlign w:val="center"/>
          </w:tcPr>
          <w:p w14:paraId="06D47CBB" w14:textId="78EDCD65"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20C1B527" w14:textId="55ED9D6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24F5AE1" w14:textId="17BBEF5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95E4F0A" w14:textId="1FDA2A5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320B22A7" w14:textId="0F97DD0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703D296C" w14:textId="5006DB3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56AFC62" w14:textId="3215858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712D5F5E" w14:textId="77777777" w:rsidTr="000479E0">
        <w:trPr>
          <w:trHeight w:val="55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3E4941BA"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1B6B445B"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7D2A0AFB"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8.</w:t>
            </w:r>
            <w:r w:rsidRPr="004F7D32">
              <w:rPr>
                <w:rFonts w:ascii="Times New Roman" w:eastAsia="方正仿宋_GBK" w:hAnsi="Times New Roman" w:cs="Times New Roman"/>
                <w:sz w:val="20"/>
                <w:szCs w:val="20"/>
              </w:rPr>
              <w:t>属于行政查询事项</w:t>
            </w:r>
          </w:p>
        </w:tc>
        <w:tc>
          <w:tcPr>
            <w:tcW w:w="705" w:type="dxa"/>
            <w:tcBorders>
              <w:top w:val="single" w:sz="8" w:space="0" w:color="000000"/>
              <w:left w:val="single" w:sz="8" w:space="0" w:color="000000"/>
              <w:bottom w:val="single" w:sz="8" w:space="0" w:color="000000"/>
              <w:right w:val="single" w:sz="8" w:space="0" w:color="000000"/>
            </w:tcBorders>
            <w:vAlign w:val="center"/>
          </w:tcPr>
          <w:p w14:paraId="50F43AAA" w14:textId="7EAF979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447B72C9" w14:textId="3157E4C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EEF597E" w14:textId="13F1A86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F4913C2" w14:textId="38D62AA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187E347" w14:textId="0B2FC54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1526E08E" w14:textId="42AF0E0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0F815F30" w14:textId="50B9097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1DA8C5CD" w14:textId="77777777" w:rsidTr="000479E0">
        <w:trPr>
          <w:trHeight w:val="112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74B09C6B" w14:textId="77777777" w:rsidR="000A61D7" w:rsidRPr="004F7D32" w:rsidRDefault="000A61D7">
            <w:pPr>
              <w:snapToGrid w:val="0"/>
              <w:rPr>
                <w:rFonts w:ascii="Times New Roman" w:eastAsia="方正仿宋_GBK" w:hAnsi="Times New Roman" w:cs="Times New Roman"/>
                <w:sz w:val="20"/>
                <w:szCs w:val="20"/>
              </w:rPr>
            </w:pPr>
          </w:p>
        </w:tc>
        <w:tc>
          <w:tcPr>
            <w:tcW w:w="1140" w:type="dxa"/>
            <w:vMerge w:val="restart"/>
            <w:tcBorders>
              <w:top w:val="single" w:sz="8" w:space="0" w:color="000000"/>
              <w:left w:val="single" w:sz="8" w:space="0" w:color="000000"/>
              <w:bottom w:val="single" w:sz="8" w:space="0" w:color="000000"/>
              <w:right w:val="single" w:sz="8" w:space="0" w:color="000000"/>
            </w:tcBorders>
            <w:vAlign w:val="center"/>
          </w:tcPr>
          <w:p w14:paraId="366DBE11"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（四）无法提供</w:t>
            </w:r>
          </w:p>
        </w:tc>
        <w:tc>
          <w:tcPr>
            <w:tcW w:w="1815" w:type="dxa"/>
            <w:tcBorders>
              <w:top w:val="single" w:sz="8" w:space="0" w:color="000000"/>
              <w:left w:val="single" w:sz="8" w:space="0" w:color="000000"/>
              <w:bottom w:val="single" w:sz="8" w:space="0" w:color="000000"/>
              <w:right w:val="single" w:sz="8" w:space="0" w:color="000000"/>
            </w:tcBorders>
            <w:vAlign w:val="center"/>
          </w:tcPr>
          <w:p w14:paraId="2B215C22"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1.</w:t>
            </w:r>
            <w:r w:rsidRPr="004F7D32">
              <w:rPr>
                <w:rFonts w:ascii="Times New Roman" w:eastAsia="方正仿宋_GBK" w:hAnsi="Times New Roman" w:cs="Times New Roman"/>
                <w:sz w:val="20"/>
                <w:szCs w:val="20"/>
              </w:rPr>
              <w:t>本机关不掌握相关政府信息</w:t>
            </w:r>
          </w:p>
        </w:tc>
        <w:tc>
          <w:tcPr>
            <w:tcW w:w="705" w:type="dxa"/>
            <w:tcBorders>
              <w:top w:val="single" w:sz="8" w:space="0" w:color="000000"/>
              <w:left w:val="single" w:sz="8" w:space="0" w:color="000000"/>
              <w:bottom w:val="single" w:sz="8" w:space="0" w:color="000000"/>
              <w:right w:val="single" w:sz="8" w:space="0" w:color="000000"/>
            </w:tcBorders>
            <w:vAlign w:val="center"/>
          </w:tcPr>
          <w:p w14:paraId="39D8428B" w14:textId="65ACF08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87D9F32" w14:textId="36950E4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6510CB1" w14:textId="0F52082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E60BFBD" w14:textId="590F566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0A87C8B" w14:textId="3C73450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6ABEB3E4" w14:textId="2D2CD91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108120A" w14:textId="2C9036B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4207A153" w14:textId="77777777" w:rsidTr="000479E0">
        <w:trPr>
          <w:trHeight w:val="82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6EB91DD7"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4EBAAF2D"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6ADF24BE"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2.</w:t>
            </w:r>
            <w:r w:rsidRPr="004F7D32">
              <w:rPr>
                <w:rFonts w:ascii="Times New Roman" w:eastAsia="方正仿宋_GBK" w:hAnsi="Times New Roman" w:cs="Times New Roman"/>
                <w:sz w:val="20"/>
                <w:szCs w:val="20"/>
              </w:rPr>
              <w:t>没有现成信息需要另行制作</w:t>
            </w:r>
          </w:p>
        </w:tc>
        <w:tc>
          <w:tcPr>
            <w:tcW w:w="705" w:type="dxa"/>
            <w:tcBorders>
              <w:top w:val="single" w:sz="8" w:space="0" w:color="000000"/>
              <w:left w:val="single" w:sz="8" w:space="0" w:color="000000"/>
              <w:bottom w:val="single" w:sz="8" w:space="0" w:color="000000"/>
              <w:right w:val="single" w:sz="8" w:space="0" w:color="000000"/>
            </w:tcBorders>
            <w:vAlign w:val="center"/>
          </w:tcPr>
          <w:p w14:paraId="0D916D3C" w14:textId="3391017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1F1852F7" w14:textId="5CF3433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0333A21B" w14:textId="7B67A71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EDE8726" w14:textId="528324E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9F3B67D" w14:textId="0C2CA23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45ACC9BA" w14:textId="27570293"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10C3C921" w14:textId="500A93E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50BC9AD8" w14:textId="77777777" w:rsidTr="000479E0">
        <w:trPr>
          <w:trHeight w:val="69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39C4B8AE"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4AEDC8A5"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1F374F30"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3.</w:t>
            </w:r>
            <w:r w:rsidRPr="004F7D32">
              <w:rPr>
                <w:rFonts w:ascii="Times New Roman" w:eastAsia="方正仿宋_GBK" w:hAnsi="Times New Roman" w:cs="Times New Roman"/>
                <w:sz w:val="20"/>
                <w:szCs w:val="20"/>
              </w:rPr>
              <w:t>补正后申请内容仍不明确</w:t>
            </w:r>
          </w:p>
        </w:tc>
        <w:tc>
          <w:tcPr>
            <w:tcW w:w="705" w:type="dxa"/>
            <w:tcBorders>
              <w:top w:val="single" w:sz="8" w:space="0" w:color="000000"/>
              <w:left w:val="single" w:sz="8" w:space="0" w:color="000000"/>
              <w:bottom w:val="single" w:sz="8" w:space="0" w:color="000000"/>
              <w:right w:val="single" w:sz="8" w:space="0" w:color="000000"/>
            </w:tcBorders>
            <w:vAlign w:val="center"/>
          </w:tcPr>
          <w:p w14:paraId="27E5B7D6" w14:textId="40D8B7D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2CA4697" w14:textId="5512AD4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502CB07" w14:textId="488DFFF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733798D" w14:textId="0AA08C2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CCADDED" w14:textId="4C2D989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0DB0C6C9" w14:textId="0C43022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1C6BFE5" w14:textId="01B6D90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4E79B215" w14:textId="77777777" w:rsidTr="000479E0">
        <w:trPr>
          <w:trHeight w:val="9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6E8D2476" w14:textId="77777777" w:rsidR="000A61D7" w:rsidRPr="004F7D32" w:rsidRDefault="000A61D7">
            <w:pPr>
              <w:snapToGrid w:val="0"/>
              <w:rPr>
                <w:rFonts w:ascii="Times New Roman" w:eastAsia="方正仿宋_GBK" w:hAnsi="Times New Roman" w:cs="Times New Roman"/>
                <w:sz w:val="20"/>
                <w:szCs w:val="20"/>
              </w:rPr>
            </w:pPr>
          </w:p>
        </w:tc>
        <w:tc>
          <w:tcPr>
            <w:tcW w:w="1140" w:type="dxa"/>
            <w:vMerge w:val="restart"/>
            <w:tcBorders>
              <w:top w:val="single" w:sz="8" w:space="0" w:color="000000"/>
              <w:left w:val="single" w:sz="8" w:space="0" w:color="000000"/>
              <w:bottom w:val="single" w:sz="8" w:space="0" w:color="000000"/>
              <w:right w:val="single" w:sz="8" w:space="0" w:color="000000"/>
            </w:tcBorders>
            <w:vAlign w:val="center"/>
          </w:tcPr>
          <w:p w14:paraId="37BCB476"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（五）</w:t>
            </w:r>
            <w:proofErr w:type="gramStart"/>
            <w:r w:rsidRPr="004F7D32">
              <w:rPr>
                <w:rFonts w:ascii="Times New Roman" w:eastAsia="方正仿宋_GBK" w:hAnsi="Times New Roman" w:cs="Times New Roman"/>
                <w:sz w:val="20"/>
                <w:szCs w:val="20"/>
              </w:rPr>
              <w:t>不予处理</w:t>
            </w:r>
            <w:proofErr w:type="gramEnd"/>
          </w:p>
        </w:tc>
        <w:tc>
          <w:tcPr>
            <w:tcW w:w="1815" w:type="dxa"/>
            <w:tcBorders>
              <w:top w:val="single" w:sz="8" w:space="0" w:color="000000"/>
              <w:left w:val="single" w:sz="8" w:space="0" w:color="000000"/>
              <w:bottom w:val="single" w:sz="8" w:space="0" w:color="000000"/>
              <w:right w:val="single" w:sz="8" w:space="0" w:color="000000"/>
            </w:tcBorders>
            <w:vAlign w:val="center"/>
          </w:tcPr>
          <w:p w14:paraId="5D63D46E"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1.</w:t>
            </w:r>
            <w:r w:rsidRPr="004F7D32">
              <w:rPr>
                <w:rFonts w:ascii="Times New Roman" w:eastAsia="方正仿宋_GBK" w:hAnsi="Times New Roman" w:cs="Times New Roman"/>
                <w:sz w:val="20"/>
                <w:szCs w:val="20"/>
              </w:rPr>
              <w:t>信访举报投诉类申请</w:t>
            </w:r>
          </w:p>
        </w:tc>
        <w:tc>
          <w:tcPr>
            <w:tcW w:w="705" w:type="dxa"/>
            <w:tcBorders>
              <w:top w:val="single" w:sz="8" w:space="0" w:color="000000"/>
              <w:left w:val="single" w:sz="8" w:space="0" w:color="000000"/>
              <w:bottom w:val="single" w:sz="8" w:space="0" w:color="000000"/>
              <w:right w:val="single" w:sz="8" w:space="0" w:color="000000"/>
            </w:tcBorders>
            <w:vAlign w:val="center"/>
          </w:tcPr>
          <w:p w14:paraId="59D95753" w14:textId="5EB0BE3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01F8036B" w14:textId="3D7EAB5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2A7C171" w14:textId="3F80D5A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8B4CDEB" w14:textId="4C91D48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B4C6DE3" w14:textId="1192AC2A"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6E207C2C" w14:textId="42E3836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6F489499" w14:textId="2D35C0F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15DECEE2" w14:textId="77777777" w:rsidTr="000479E0">
        <w:trPr>
          <w:trHeight w:val="424"/>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2DB1BD40"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16B61020"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6195673A"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2.</w:t>
            </w:r>
            <w:r w:rsidRPr="004F7D32">
              <w:rPr>
                <w:rFonts w:ascii="Times New Roman" w:eastAsia="方正仿宋_GBK" w:hAnsi="Times New Roman" w:cs="Times New Roman"/>
                <w:sz w:val="20"/>
                <w:szCs w:val="20"/>
              </w:rPr>
              <w:t>重复申请</w:t>
            </w:r>
          </w:p>
        </w:tc>
        <w:tc>
          <w:tcPr>
            <w:tcW w:w="705" w:type="dxa"/>
            <w:tcBorders>
              <w:top w:val="single" w:sz="8" w:space="0" w:color="000000"/>
              <w:left w:val="single" w:sz="8" w:space="0" w:color="000000"/>
              <w:bottom w:val="single" w:sz="8" w:space="0" w:color="000000"/>
              <w:right w:val="single" w:sz="8" w:space="0" w:color="000000"/>
            </w:tcBorders>
            <w:vAlign w:val="center"/>
          </w:tcPr>
          <w:p w14:paraId="3BA6007A" w14:textId="0238B1C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6A6D0B14" w14:textId="5409D8C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44EF865" w14:textId="18CEBCF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49C3DBE" w14:textId="4E350D33"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8F97006" w14:textId="64484ED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244B7364" w14:textId="45049A5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D969BAA" w14:textId="5CA1E37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7ADE2AD9" w14:textId="77777777" w:rsidTr="000479E0">
        <w:trPr>
          <w:trHeight w:val="690"/>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1FB36CF9"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41686120"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5C62EC34"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3.</w:t>
            </w:r>
            <w:r w:rsidRPr="004F7D32">
              <w:rPr>
                <w:rFonts w:ascii="Times New Roman" w:eastAsia="方正仿宋_GBK" w:hAnsi="Times New Roman" w:cs="Times New Roman"/>
                <w:sz w:val="20"/>
                <w:szCs w:val="20"/>
              </w:rPr>
              <w:t>要求提供公开出</w:t>
            </w:r>
            <w:r w:rsidRPr="004F7D32">
              <w:rPr>
                <w:rFonts w:ascii="Times New Roman" w:eastAsia="方正仿宋_GBK" w:hAnsi="Times New Roman" w:cs="Times New Roman"/>
                <w:sz w:val="20"/>
                <w:szCs w:val="20"/>
              </w:rPr>
              <w:lastRenderedPageBreak/>
              <w:t>版物</w:t>
            </w:r>
          </w:p>
        </w:tc>
        <w:tc>
          <w:tcPr>
            <w:tcW w:w="705" w:type="dxa"/>
            <w:tcBorders>
              <w:top w:val="single" w:sz="8" w:space="0" w:color="000000"/>
              <w:left w:val="single" w:sz="8" w:space="0" w:color="000000"/>
              <w:bottom w:val="single" w:sz="8" w:space="0" w:color="000000"/>
              <w:right w:val="single" w:sz="8" w:space="0" w:color="000000"/>
            </w:tcBorders>
            <w:vAlign w:val="center"/>
          </w:tcPr>
          <w:p w14:paraId="5A0C7017" w14:textId="499FCFE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lastRenderedPageBreak/>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2A34FD18" w14:textId="12F7A6F0"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DDE5A49" w14:textId="41CC0CB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63A70D1" w14:textId="4C11C0C5"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B06FB02" w14:textId="601D270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05D869F3" w14:textId="596FDD43"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A654A3F" w14:textId="33882E6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19CACB3C" w14:textId="77777777" w:rsidTr="000479E0">
        <w:trPr>
          <w:trHeight w:val="58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381ED07A"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1130A5B9"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1252760A"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4.</w:t>
            </w:r>
            <w:r w:rsidRPr="004F7D32">
              <w:rPr>
                <w:rFonts w:ascii="Times New Roman" w:eastAsia="方正仿宋_GBK" w:hAnsi="Times New Roman" w:cs="Times New Roman"/>
                <w:sz w:val="20"/>
                <w:szCs w:val="20"/>
              </w:rPr>
              <w:t>无正当理由大量反复申请</w:t>
            </w:r>
          </w:p>
        </w:tc>
        <w:tc>
          <w:tcPr>
            <w:tcW w:w="705" w:type="dxa"/>
            <w:tcBorders>
              <w:top w:val="single" w:sz="8" w:space="0" w:color="000000"/>
              <w:left w:val="single" w:sz="8" w:space="0" w:color="000000"/>
              <w:bottom w:val="single" w:sz="8" w:space="0" w:color="000000"/>
              <w:right w:val="single" w:sz="8" w:space="0" w:color="000000"/>
            </w:tcBorders>
            <w:vAlign w:val="center"/>
          </w:tcPr>
          <w:p w14:paraId="00870A38" w14:textId="0A680D51"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79FBCBE" w14:textId="54D39A3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61899EC" w14:textId="54D110BE"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8D5A9F6" w14:textId="737C292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7E5F0D2" w14:textId="7D43BF1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2B5499CF" w14:textId="2B06D45C"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679D54CB" w14:textId="400DA2C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0A1E0C62" w14:textId="77777777" w:rsidTr="000479E0">
        <w:trPr>
          <w:trHeight w:val="118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13E38E52"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1BD7AB3F"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3BD13FFE"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5.</w:t>
            </w:r>
            <w:r w:rsidRPr="004F7D32">
              <w:rPr>
                <w:rFonts w:ascii="Times New Roman" w:eastAsia="方正仿宋_GBK" w:hAnsi="Times New Roman" w:cs="Times New Roman"/>
                <w:sz w:val="20"/>
                <w:szCs w:val="20"/>
              </w:rPr>
              <w:t>要求行政机关确认或重新出具已获取信息</w:t>
            </w:r>
          </w:p>
        </w:tc>
        <w:tc>
          <w:tcPr>
            <w:tcW w:w="705" w:type="dxa"/>
            <w:tcBorders>
              <w:top w:val="single" w:sz="8" w:space="0" w:color="000000"/>
              <w:left w:val="single" w:sz="8" w:space="0" w:color="000000"/>
              <w:bottom w:val="single" w:sz="8" w:space="0" w:color="000000"/>
              <w:right w:val="single" w:sz="8" w:space="0" w:color="000000"/>
            </w:tcBorders>
            <w:vAlign w:val="center"/>
          </w:tcPr>
          <w:p w14:paraId="6590BE46" w14:textId="662A0EC5"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CE07CCF" w14:textId="76858609"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B211B4B" w14:textId="7B740BBD"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020DD18" w14:textId="2DF3574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7CEBB30" w14:textId="6B6753B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70EFCF44" w14:textId="7603A46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3AEF51B3" w14:textId="04C6758F"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73150DAF" w14:textId="77777777" w:rsidTr="000479E0">
        <w:trPr>
          <w:trHeight w:val="58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3DCDC299" w14:textId="77777777" w:rsidR="000A61D7" w:rsidRPr="004F7D32" w:rsidRDefault="000A61D7">
            <w:pPr>
              <w:snapToGrid w:val="0"/>
              <w:rPr>
                <w:rFonts w:ascii="Times New Roman" w:eastAsia="方正仿宋_GBK" w:hAnsi="Times New Roman" w:cs="Times New Roman"/>
                <w:sz w:val="20"/>
                <w:szCs w:val="20"/>
              </w:rPr>
            </w:pPr>
          </w:p>
        </w:tc>
        <w:tc>
          <w:tcPr>
            <w:tcW w:w="1140" w:type="dxa"/>
            <w:vMerge w:val="restart"/>
            <w:tcBorders>
              <w:top w:val="single" w:sz="8" w:space="0" w:color="000000"/>
              <w:left w:val="single" w:sz="8" w:space="0" w:color="000000"/>
              <w:bottom w:val="single" w:sz="8" w:space="0" w:color="000000"/>
              <w:right w:val="single" w:sz="8" w:space="0" w:color="000000"/>
            </w:tcBorders>
            <w:vAlign w:val="center"/>
          </w:tcPr>
          <w:p w14:paraId="19AF4DDD"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（六）其他处理</w:t>
            </w:r>
          </w:p>
        </w:tc>
        <w:tc>
          <w:tcPr>
            <w:tcW w:w="1815" w:type="dxa"/>
            <w:tcBorders>
              <w:top w:val="single" w:sz="8" w:space="0" w:color="000000"/>
              <w:left w:val="single" w:sz="8" w:space="0" w:color="000000"/>
              <w:bottom w:val="single" w:sz="8" w:space="0" w:color="000000"/>
              <w:right w:val="single" w:sz="8" w:space="0" w:color="000000"/>
            </w:tcBorders>
            <w:vAlign w:val="center"/>
          </w:tcPr>
          <w:p w14:paraId="754AC86F"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1.</w:t>
            </w:r>
            <w:r w:rsidRPr="004F7D32">
              <w:rPr>
                <w:rFonts w:ascii="Times New Roman" w:eastAsia="方正仿宋_GBK" w:hAnsi="Times New Roman" w:cs="Times New Roman"/>
                <w:sz w:val="20"/>
                <w:szCs w:val="20"/>
              </w:rPr>
              <w:t>申请人无正当理由逾期</w:t>
            </w:r>
            <w:proofErr w:type="gramStart"/>
            <w:r w:rsidRPr="004F7D32">
              <w:rPr>
                <w:rFonts w:ascii="Times New Roman" w:eastAsia="方正仿宋_GBK" w:hAnsi="Times New Roman" w:cs="Times New Roman"/>
                <w:sz w:val="20"/>
                <w:szCs w:val="20"/>
              </w:rPr>
              <w:t>不</w:t>
            </w:r>
            <w:proofErr w:type="gramEnd"/>
            <w:r w:rsidRPr="004F7D32">
              <w:rPr>
                <w:rFonts w:ascii="Times New Roman" w:eastAsia="方正仿宋_GBK" w:hAnsi="Times New Roman" w:cs="Times New Roman"/>
                <w:sz w:val="20"/>
                <w:szCs w:val="20"/>
              </w:rPr>
              <w:t>补正、行政机关</w:t>
            </w:r>
            <w:proofErr w:type="gramStart"/>
            <w:r w:rsidRPr="004F7D32">
              <w:rPr>
                <w:rFonts w:ascii="Times New Roman" w:eastAsia="方正仿宋_GBK" w:hAnsi="Times New Roman" w:cs="Times New Roman"/>
                <w:sz w:val="20"/>
                <w:szCs w:val="20"/>
              </w:rPr>
              <w:t>不</w:t>
            </w:r>
            <w:proofErr w:type="gramEnd"/>
            <w:r w:rsidRPr="004F7D32">
              <w:rPr>
                <w:rFonts w:ascii="Times New Roman" w:eastAsia="方正仿宋_GBK" w:hAnsi="Times New Roman" w:cs="Times New Roman"/>
                <w:sz w:val="20"/>
                <w:szCs w:val="20"/>
              </w:rPr>
              <w:t>再处理其政府信息公开申请</w:t>
            </w:r>
          </w:p>
        </w:tc>
        <w:tc>
          <w:tcPr>
            <w:tcW w:w="705" w:type="dxa"/>
            <w:tcBorders>
              <w:top w:val="single" w:sz="8" w:space="0" w:color="000000"/>
              <w:left w:val="single" w:sz="8" w:space="0" w:color="000000"/>
              <w:bottom w:val="single" w:sz="8" w:space="0" w:color="000000"/>
              <w:right w:val="single" w:sz="8" w:space="0" w:color="000000"/>
            </w:tcBorders>
            <w:vAlign w:val="center"/>
          </w:tcPr>
          <w:p w14:paraId="50F85085" w14:textId="7DDD9465" w:rsidR="000A61D7" w:rsidRPr="004F7D32" w:rsidRDefault="00E669EE" w:rsidP="00BA6329">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6135E471" w14:textId="4C98B1B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B89B2FE" w14:textId="18E666E4"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CA4A25A" w14:textId="5A05EF2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2F515B5" w14:textId="30B4791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3F4EB7BE" w14:textId="169663F7"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49EBB895" w14:textId="2285B0D5"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291BBE40" w14:textId="77777777" w:rsidTr="000479E0">
        <w:trPr>
          <w:trHeight w:val="58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09BADF73"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611AEF67"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615F3E33"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2.</w:t>
            </w:r>
            <w:r w:rsidRPr="004F7D32">
              <w:rPr>
                <w:rFonts w:ascii="Times New Roman" w:eastAsia="方正仿宋_GBK" w:hAnsi="Times New Roman" w:cs="Times New Roman"/>
                <w:sz w:val="20"/>
                <w:szCs w:val="20"/>
              </w:rPr>
              <w:t>申请人逾期未按收费通知要求缴纳费用、行政机关</w:t>
            </w:r>
            <w:proofErr w:type="gramStart"/>
            <w:r w:rsidRPr="004F7D32">
              <w:rPr>
                <w:rFonts w:ascii="Times New Roman" w:eastAsia="方正仿宋_GBK" w:hAnsi="Times New Roman" w:cs="Times New Roman"/>
                <w:sz w:val="20"/>
                <w:szCs w:val="20"/>
              </w:rPr>
              <w:t>不</w:t>
            </w:r>
            <w:proofErr w:type="gramEnd"/>
            <w:r w:rsidRPr="004F7D32">
              <w:rPr>
                <w:rFonts w:ascii="Times New Roman" w:eastAsia="方正仿宋_GBK" w:hAnsi="Times New Roman" w:cs="Times New Roman"/>
                <w:sz w:val="20"/>
                <w:szCs w:val="20"/>
              </w:rPr>
              <w:t>再处理其政府信息公开申请</w:t>
            </w:r>
          </w:p>
        </w:tc>
        <w:tc>
          <w:tcPr>
            <w:tcW w:w="705" w:type="dxa"/>
            <w:tcBorders>
              <w:top w:val="single" w:sz="8" w:space="0" w:color="000000"/>
              <w:left w:val="single" w:sz="8" w:space="0" w:color="000000"/>
              <w:bottom w:val="single" w:sz="8" w:space="0" w:color="000000"/>
              <w:right w:val="single" w:sz="8" w:space="0" w:color="000000"/>
            </w:tcBorders>
            <w:vAlign w:val="center"/>
          </w:tcPr>
          <w:p w14:paraId="1DE20711" w14:textId="3892EFA9" w:rsidR="000A61D7" w:rsidRPr="004F7D32" w:rsidRDefault="00E669EE" w:rsidP="00BA6329">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0335D72B" w14:textId="780101BB"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438C44BE" w14:textId="59AC4CE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73608BC" w14:textId="420E4DF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EFA11B9" w14:textId="39D12092"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0A86E91C" w14:textId="26DB4AD8"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4A9973C" w14:textId="45D31716" w:rsidR="000A61D7" w:rsidRPr="004F7D32" w:rsidRDefault="00E669EE">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04053B0B" w14:textId="77777777" w:rsidTr="000479E0">
        <w:trPr>
          <w:trHeight w:val="58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285E74FE" w14:textId="77777777" w:rsidR="000A61D7" w:rsidRPr="004F7D32" w:rsidRDefault="000A61D7">
            <w:pPr>
              <w:snapToGrid w:val="0"/>
              <w:rPr>
                <w:rFonts w:ascii="Times New Roman" w:eastAsia="方正仿宋_GBK" w:hAnsi="Times New Roman" w:cs="Times New Roman"/>
                <w:sz w:val="20"/>
                <w:szCs w:val="20"/>
              </w:rPr>
            </w:pPr>
          </w:p>
        </w:tc>
        <w:tc>
          <w:tcPr>
            <w:tcW w:w="1140" w:type="dxa"/>
            <w:vMerge/>
            <w:tcBorders>
              <w:top w:val="single" w:sz="8" w:space="0" w:color="000000"/>
              <w:left w:val="single" w:sz="8" w:space="0" w:color="000000"/>
              <w:bottom w:val="single" w:sz="8" w:space="0" w:color="000000"/>
              <w:right w:val="single" w:sz="8" w:space="0" w:color="000000"/>
            </w:tcBorders>
            <w:vAlign w:val="center"/>
          </w:tcPr>
          <w:p w14:paraId="4ABB02A6" w14:textId="77777777" w:rsidR="000A61D7" w:rsidRPr="004F7D32" w:rsidRDefault="000A61D7">
            <w:pPr>
              <w:snapToGrid w:val="0"/>
              <w:rPr>
                <w:rFonts w:ascii="Times New Roman" w:eastAsia="方正仿宋_GBK" w:hAnsi="Times New Roman" w:cs="Times New Roman"/>
                <w:sz w:val="20"/>
                <w:szCs w:val="20"/>
              </w:rPr>
            </w:pPr>
          </w:p>
        </w:tc>
        <w:tc>
          <w:tcPr>
            <w:tcW w:w="1815" w:type="dxa"/>
            <w:tcBorders>
              <w:top w:val="single" w:sz="8" w:space="0" w:color="000000"/>
              <w:left w:val="single" w:sz="8" w:space="0" w:color="000000"/>
              <w:bottom w:val="single" w:sz="8" w:space="0" w:color="000000"/>
              <w:right w:val="single" w:sz="8" w:space="0" w:color="000000"/>
            </w:tcBorders>
            <w:vAlign w:val="center"/>
          </w:tcPr>
          <w:p w14:paraId="036173FF"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3.</w:t>
            </w:r>
            <w:r w:rsidRPr="004F7D32">
              <w:rPr>
                <w:rFonts w:ascii="Times New Roman" w:eastAsia="方正仿宋_GBK" w:hAnsi="Times New Roman" w:cs="Times New Roman"/>
                <w:sz w:val="20"/>
                <w:szCs w:val="20"/>
              </w:rPr>
              <w:t>其他</w:t>
            </w:r>
          </w:p>
        </w:tc>
        <w:tc>
          <w:tcPr>
            <w:tcW w:w="705" w:type="dxa"/>
            <w:tcBorders>
              <w:top w:val="single" w:sz="8" w:space="0" w:color="000000"/>
              <w:left w:val="single" w:sz="8" w:space="0" w:color="000000"/>
              <w:bottom w:val="single" w:sz="8" w:space="0" w:color="000000"/>
              <w:right w:val="single" w:sz="8" w:space="0" w:color="000000"/>
            </w:tcBorders>
            <w:vAlign w:val="center"/>
          </w:tcPr>
          <w:p w14:paraId="4CABC15F" w14:textId="0E4B1614"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4263B24" w14:textId="719ABCE1"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79B7C7EA" w14:textId="584CE5BE"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1A7D5552" w14:textId="19169A58"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53EE143" w14:textId="132BE02A"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6854A333" w14:textId="15435598"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1205CFE5" w14:textId="533773BF"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2BCDED9F" w14:textId="77777777" w:rsidTr="000479E0">
        <w:trPr>
          <w:trHeight w:val="465"/>
          <w:jc w:val="center"/>
        </w:trPr>
        <w:tc>
          <w:tcPr>
            <w:tcW w:w="705" w:type="dxa"/>
            <w:vMerge/>
            <w:tcBorders>
              <w:top w:val="single" w:sz="8" w:space="0" w:color="000000"/>
              <w:left w:val="single" w:sz="8" w:space="0" w:color="000000"/>
              <w:bottom w:val="single" w:sz="8" w:space="0" w:color="000000"/>
              <w:right w:val="single" w:sz="8" w:space="0" w:color="000000"/>
            </w:tcBorders>
            <w:vAlign w:val="center"/>
          </w:tcPr>
          <w:p w14:paraId="57B6C6F9" w14:textId="77777777" w:rsidR="000A61D7" w:rsidRPr="004F7D32" w:rsidRDefault="000A61D7">
            <w:pPr>
              <w:snapToGrid w:val="0"/>
              <w:rPr>
                <w:rFonts w:ascii="Times New Roman" w:eastAsia="方正仿宋_GBK" w:hAnsi="Times New Roman" w:cs="Times New Roman"/>
                <w:sz w:val="20"/>
                <w:szCs w:val="20"/>
              </w:rPr>
            </w:pPr>
          </w:p>
        </w:tc>
        <w:tc>
          <w:tcPr>
            <w:tcW w:w="2955" w:type="dxa"/>
            <w:gridSpan w:val="2"/>
            <w:tcBorders>
              <w:top w:val="single" w:sz="8" w:space="0" w:color="000000"/>
              <w:left w:val="single" w:sz="8" w:space="0" w:color="000000"/>
              <w:bottom w:val="single" w:sz="8" w:space="0" w:color="000000"/>
              <w:right w:val="single" w:sz="8" w:space="0" w:color="000000"/>
            </w:tcBorders>
            <w:vAlign w:val="center"/>
          </w:tcPr>
          <w:p w14:paraId="19FC1E38"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（七）总计</w:t>
            </w:r>
          </w:p>
        </w:tc>
        <w:tc>
          <w:tcPr>
            <w:tcW w:w="705" w:type="dxa"/>
            <w:tcBorders>
              <w:top w:val="single" w:sz="8" w:space="0" w:color="000000"/>
              <w:left w:val="single" w:sz="8" w:space="0" w:color="000000"/>
              <w:bottom w:val="single" w:sz="8" w:space="0" w:color="000000"/>
              <w:right w:val="single" w:sz="8" w:space="0" w:color="000000"/>
            </w:tcBorders>
            <w:vAlign w:val="center"/>
          </w:tcPr>
          <w:p w14:paraId="78200310" w14:textId="116043D3"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7F2269E8" w14:textId="3516BC89"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645D51A" w14:textId="444BA72A"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200D2EF9" w14:textId="2558D678"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34CFC8D8" w14:textId="5C2875C3"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2258DDC3" w14:textId="173A8E36"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46404CC5" w14:textId="3C6E7553"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r w:rsidR="004F7D32" w:rsidRPr="004F7D32" w14:paraId="0ABB48E0" w14:textId="77777777" w:rsidTr="000479E0">
        <w:trPr>
          <w:trHeight w:val="645"/>
          <w:jc w:val="center"/>
        </w:trPr>
        <w:tc>
          <w:tcPr>
            <w:tcW w:w="3660" w:type="dxa"/>
            <w:gridSpan w:val="3"/>
            <w:tcBorders>
              <w:top w:val="single" w:sz="8" w:space="0" w:color="000000"/>
              <w:left w:val="single" w:sz="8" w:space="0" w:color="000000"/>
              <w:bottom w:val="single" w:sz="8" w:space="0" w:color="000000"/>
              <w:right w:val="single" w:sz="8" w:space="0" w:color="000000"/>
            </w:tcBorders>
            <w:vAlign w:val="center"/>
          </w:tcPr>
          <w:p w14:paraId="1621AE40" w14:textId="77777777" w:rsidR="000A61D7" w:rsidRPr="004F7D32" w:rsidRDefault="00056E1D">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四、结转下年度继续办理</w:t>
            </w:r>
          </w:p>
        </w:tc>
        <w:tc>
          <w:tcPr>
            <w:tcW w:w="705" w:type="dxa"/>
            <w:tcBorders>
              <w:top w:val="single" w:sz="8" w:space="0" w:color="000000"/>
              <w:left w:val="single" w:sz="8" w:space="0" w:color="000000"/>
              <w:bottom w:val="single" w:sz="8" w:space="0" w:color="000000"/>
              <w:right w:val="single" w:sz="8" w:space="0" w:color="000000"/>
            </w:tcBorders>
            <w:vAlign w:val="center"/>
          </w:tcPr>
          <w:p w14:paraId="25269DA6" w14:textId="7497C478"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557ABF52" w14:textId="7D592F31"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10A9AB5" w14:textId="617477E4"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6EDDFD80" w14:textId="4C2840DE"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840" w:type="dxa"/>
            <w:tcBorders>
              <w:top w:val="single" w:sz="8" w:space="0" w:color="000000"/>
              <w:left w:val="single" w:sz="8" w:space="0" w:color="000000"/>
              <w:bottom w:val="single" w:sz="8" w:space="0" w:color="000000"/>
              <w:right w:val="single" w:sz="8" w:space="0" w:color="000000"/>
            </w:tcBorders>
            <w:vAlign w:val="center"/>
          </w:tcPr>
          <w:p w14:paraId="5552F8FB" w14:textId="3F4D52B9"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555" w:type="dxa"/>
            <w:tcBorders>
              <w:top w:val="single" w:sz="8" w:space="0" w:color="000000"/>
              <w:left w:val="single" w:sz="8" w:space="0" w:color="000000"/>
              <w:bottom w:val="single" w:sz="8" w:space="0" w:color="000000"/>
              <w:right w:val="single" w:sz="8" w:space="0" w:color="000000"/>
            </w:tcBorders>
            <w:vAlign w:val="center"/>
          </w:tcPr>
          <w:p w14:paraId="6B269B29" w14:textId="146B6764"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705" w:type="dxa"/>
            <w:tcBorders>
              <w:top w:val="single" w:sz="8" w:space="0" w:color="000000"/>
              <w:left w:val="single" w:sz="8" w:space="0" w:color="000000"/>
              <w:bottom w:val="single" w:sz="8" w:space="0" w:color="000000"/>
              <w:right w:val="single" w:sz="8" w:space="0" w:color="000000"/>
            </w:tcBorders>
            <w:vAlign w:val="center"/>
          </w:tcPr>
          <w:p w14:paraId="431B55E7" w14:textId="776A152E"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bl>
    <w:p w14:paraId="5FBB7630" w14:textId="77777777" w:rsidR="00823EE8" w:rsidRPr="004F7D32" w:rsidRDefault="00823EE8" w:rsidP="00AC13EF">
      <w:pPr>
        <w:snapToGrid w:val="0"/>
        <w:spacing w:line="540" w:lineRule="exact"/>
        <w:rPr>
          <w:rFonts w:ascii="Times New Roman" w:eastAsia="方正仿宋_GBK" w:hAnsi="Times New Roman" w:cs="Times New Roman"/>
          <w:b/>
          <w:bCs/>
          <w:kern w:val="0"/>
          <w:sz w:val="32"/>
          <w:szCs w:val="32"/>
        </w:rPr>
      </w:pPr>
    </w:p>
    <w:p w14:paraId="0220E408" w14:textId="1B8880D7" w:rsidR="00A87616" w:rsidRPr="004F7D32" w:rsidRDefault="00A87616" w:rsidP="00F912BD">
      <w:pPr>
        <w:snapToGrid w:val="0"/>
        <w:spacing w:line="560" w:lineRule="exact"/>
        <w:ind w:firstLineChars="200" w:firstLine="640"/>
        <w:rPr>
          <w:rFonts w:ascii="Times New Roman" w:eastAsia="方正黑体_GBK" w:hAnsi="Times New Roman" w:cs="Times New Roman"/>
          <w:sz w:val="32"/>
          <w:szCs w:val="32"/>
        </w:rPr>
      </w:pPr>
      <w:r w:rsidRPr="004F7D32">
        <w:rPr>
          <w:rFonts w:ascii="Times New Roman" w:eastAsia="方正黑体_GBK" w:hAnsi="Times New Roman" w:cs="Times New Roman"/>
          <w:sz w:val="32"/>
          <w:szCs w:val="32"/>
        </w:rPr>
        <w:lastRenderedPageBreak/>
        <w:t>四、</w:t>
      </w:r>
      <w:r w:rsidR="00056E1D" w:rsidRPr="004F7D32">
        <w:rPr>
          <w:rFonts w:ascii="Times New Roman" w:eastAsia="方正黑体_GBK" w:hAnsi="Times New Roman" w:cs="Times New Roman"/>
          <w:sz w:val="32"/>
          <w:szCs w:val="32"/>
        </w:rPr>
        <w:t>政府信息公开行政复议、行政诉讼情况</w:t>
      </w:r>
    </w:p>
    <w:tbl>
      <w:tblPr>
        <w:tblStyle w:val="a7"/>
        <w:tblW w:w="9000" w:type="dxa"/>
        <w:tblLayout w:type="fixed"/>
        <w:tblCellMar>
          <w:top w:w="120" w:type="dxa"/>
          <w:left w:w="60" w:type="dxa"/>
          <w:bottom w:w="120" w:type="dxa"/>
          <w:right w:w="60" w:type="dxa"/>
        </w:tblCellMar>
        <w:tblLook w:val="04A0" w:firstRow="1" w:lastRow="0" w:firstColumn="1" w:lastColumn="0" w:noHBand="0" w:noVBand="1"/>
      </w:tblPr>
      <w:tblGrid>
        <w:gridCol w:w="600"/>
        <w:gridCol w:w="600"/>
        <w:gridCol w:w="600"/>
        <w:gridCol w:w="600"/>
        <w:gridCol w:w="600"/>
        <w:gridCol w:w="600"/>
        <w:gridCol w:w="600"/>
        <w:gridCol w:w="600"/>
        <w:gridCol w:w="600"/>
        <w:gridCol w:w="600"/>
        <w:gridCol w:w="600"/>
        <w:gridCol w:w="600"/>
        <w:gridCol w:w="600"/>
        <w:gridCol w:w="600"/>
        <w:gridCol w:w="600"/>
      </w:tblGrid>
      <w:tr w:rsidR="004F7D32" w:rsidRPr="004F7D32" w14:paraId="700B78DA" w14:textId="77777777" w:rsidTr="00A87C6A">
        <w:trPr>
          <w:trHeight w:val="434"/>
        </w:trPr>
        <w:tc>
          <w:tcPr>
            <w:tcW w:w="3000" w:type="dxa"/>
            <w:gridSpan w:val="5"/>
            <w:tcBorders>
              <w:top w:val="single" w:sz="8" w:space="0" w:color="000000"/>
              <w:left w:val="single" w:sz="8" w:space="0" w:color="000000"/>
              <w:bottom w:val="single" w:sz="8" w:space="0" w:color="000000"/>
              <w:right w:val="single" w:sz="8" w:space="0" w:color="000000"/>
            </w:tcBorders>
            <w:vAlign w:val="center"/>
          </w:tcPr>
          <w:p w14:paraId="43E2C660"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行政复议</w:t>
            </w:r>
          </w:p>
        </w:tc>
        <w:tc>
          <w:tcPr>
            <w:tcW w:w="6000" w:type="dxa"/>
            <w:gridSpan w:val="10"/>
            <w:tcBorders>
              <w:top w:val="single" w:sz="8" w:space="0" w:color="000000"/>
              <w:left w:val="single" w:sz="8" w:space="0" w:color="000000"/>
              <w:bottom w:val="single" w:sz="8" w:space="0" w:color="000000"/>
              <w:right w:val="single" w:sz="8" w:space="0" w:color="000000"/>
            </w:tcBorders>
            <w:vAlign w:val="center"/>
          </w:tcPr>
          <w:p w14:paraId="6DE11C66" w14:textId="77777777" w:rsidR="000A61D7" w:rsidRPr="004F7D32" w:rsidRDefault="00056E1D">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行政诉讼</w:t>
            </w:r>
          </w:p>
        </w:tc>
      </w:tr>
      <w:tr w:rsidR="004F7D32" w:rsidRPr="004F7D32" w14:paraId="1C92FC97" w14:textId="77777777" w:rsidTr="00A87C6A">
        <w:trPr>
          <w:trHeight w:val="346"/>
        </w:trPr>
        <w:tc>
          <w:tcPr>
            <w:tcW w:w="600" w:type="dxa"/>
            <w:vMerge w:val="restart"/>
            <w:tcBorders>
              <w:top w:val="single" w:sz="8" w:space="0" w:color="000000"/>
              <w:left w:val="single" w:sz="8" w:space="0" w:color="000000"/>
              <w:bottom w:val="single" w:sz="8" w:space="0" w:color="000000"/>
              <w:right w:val="single" w:sz="8" w:space="0" w:color="000000"/>
            </w:tcBorders>
            <w:vAlign w:val="center"/>
          </w:tcPr>
          <w:p w14:paraId="03283085"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结果维持</w:t>
            </w:r>
          </w:p>
        </w:tc>
        <w:tc>
          <w:tcPr>
            <w:tcW w:w="600" w:type="dxa"/>
            <w:vMerge w:val="restart"/>
            <w:tcBorders>
              <w:top w:val="single" w:sz="8" w:space="0" w:color="000000"/>
              <w:left w:val="single" w:sz="8" w:space="0" w:color="000000"/>
              <w:bottom w:val="single" w:sz="8" w:space="0" w:color="000000"/>
              <w:right w:val="single" w:sz="8" w:space="0" w:color="000000"/>
            </w:tcBorders>
            <w:vAlign w:val="center"/>
          </w:tcPr>
          <w:p w14:paraId="37DA1264"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结果纠正</w:t>
            </w:r>
          </w:p>
        </w:tc>
        <w:tc>
          <w:tcPr>
            <w:tcW w:w="600" w:type="dxa"/>
            <w:vMerge w:val="restart"/>
            <w:tcBorders>
              <w:top w:val="single" w:sz="8" w:space="0" w:color="000000"/>
              <w:left w:val="single" w:sz="8" w:space="0" w:color="000000"/>
              <w:bottom w:val="single" w:sz="8" w:space="0" w:color="000000"/>
              <w:right w:val="single" w:sz="8" w:space="0" w:color="000000"/>
            </w:tcBorders>
            <w:vAlign w:val="center"/>
          </w:tcPr>
          <w:p w14:paraId="44006963"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其他结果</w:t>
            </w:r>
          </w:p>
        </w:tc>
        <w:tc>
          <w:tcPr>
            <w:tcW w:w="600" w:type="dxa"/>
            <w:vMerge w:val="restart"/>
            <w:tcBorders>
              <w:top w:val="single" w:sz="8" w:space="0" w:color="000000"/>
              <w:left w:val="single" w:sz="8" w:space="0" w:color="000000"/>
              <w:bottom w:val="single" w:sz="8" w:space="0" w:color="000000"/>
              <w:right w:val="single" w:sz="8" w:space="0" w:color="000000"/>
            </w:tcBorders>
            <w:vAlign w:val="center"/>
          </w:tcPr>
          <w:p w14:paraId="5ED7CA63"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尚未审结</w:t>
            </w:r>
          </w:p>
        </w:tc>
        <w:tc>
          <w:tcPr>
            <w:tcW w:w="600" w:type="dxa"/>
            <w:vMerge w:val="restart"/>
            <w:tcBorders>
              <w:top w:val="single" w:sz="8" w:space="0" w:color="000000"/>
              <w:left w:val="single" w:sz="8" w:space="0" w:color="000000"/>
              <w:bottom w:val="single" w:sz="8" w:space="0" w:color="000000"/>
              <w:right w:val="single" w:sz="8" w:space="0" w:color="000000"/>
            </w:tcBorders>
            <w:vAlign w:val="center"/>
          </w:tcPr>
          <w:p w14:paraId="177C267D"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总计</w:t>
            </w:r>
          </w:p>
        </w:tc>
        <w:tc>
          <w:tcPr>
            <w:tcW w:w="3000" w:type="dxa"/>
            <w:gridSpan w:val="5"/>
            <w:tcBorders>
              <w:top w:val="single" w:sz="8" w:space="0" w:color="000000"/>
              <w:left w:val="single" w:sz="8" w:space="0" w:color="000000"/>
              <w:bottom w:val="single" w:sz="8" w:space="0" w:color="000000"/>
              <w:right w:val="single" w:sz="8" w:space="0" w:color="000000"/>
            </w:tcBorders>
            <w:vAlign w:val="center"/>
          </w:tcPr>
          <w:p w14:paraId="10DD39D1"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未经复议直接起诉</w:t>
            </w:r>
          </w:p>
        </w:tc>
        <w:tc>
          <w:tcPr>
            <w:tcW w:w="3000" w:type="dxa"/>
            <w:gridSpan w:val="5"/>
            <w:tcBorders>
              <w:top w:val="single" w:sz="8" w:space="0" w:color="000000"/>
              <w:left w:val="single" w:sz="8" w:space="0" w:color="000000"/>
              <w:bottom w:val="single" w:sz="8" w:space="0" w:color="000000"/>
              <w:right w:val="single" w:sz="8" w:space="0" w:color="000000"/>
            </w:tcBorders>
            <w:vAlign w:val="center"/>
          </w:tcPr>
          <w:p w14:paraId="11FFC771"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复议后起诉</w:t>
            </w:r>
          </w:p>
        </w:tc>
      </w:tr>
      <w:tr w:rsidR="004F7D32" w:rsidRPr="004F7D32" w14:paraId="5C7D9C71" w14:textId="77777777" w:rsidTr="00A87C6A">
        <w:trPr>
          <w:trHeight w:val="967"/>
        </w:trPr>
        <w:tc>
          <w:tcPr>
            <w:tcW w:w="600" w:type="dxa"/>
            <w:vMerge/>
            <w:tcBorders>
              <w:top w:val="single" w:sz="8" w:space="0" w:color="000000"/>
              <w:left w:val="single" w:sz="8" w:space="0" w:color="000000"/>
              <w:bottom w:val="single" w:sz="8" w:space="0" w:color="000000"/>
              <w:right w:val="single" w:sz="8" w:space="0" w:color="000000"/>
            </w:tcBorders>
            <w:vAlign w:val="center"/>
          </w:tcPr>
          <w:p w14:paraId="4DF0EBB8" w14:textId="77777777" w:rsidR="000A61D7" w:rsidRPr="004F7D32" w:rsidRDefault="000A61D7">
            <w:pPr>
              <w:snapToGrid w:val="0"/>
              <w:rPr>
                <w:rFonts w:ascii="Times New Roman" w:eastAsia="方正仿宋_GBK" w:hAnsi="Times New Roman" w:cs="Times New Roman"/>
                <w:sz w:val="20"/>
                <w:szCs w:val="20"/>
              </w:rPr>
            </w:pPr>
          </w:p>
        </w:tc>
        <w:tc>
          <w:tcPr>
            <w:tcW w:w="600" w:type="dxa"/>
            <w:vMerge/>
            <w:tcBorders>
              <w:top w:val="single" w:sz="8" w:space="0" w:color="000000"/>
              <w:left w:val="single" w:sz="8" w:space="0" w:color="000000"/>
              <w:bottom w:val="single" w:sz="8" w:space="0" w:color="000000"/>
              <w:right w:val="single" w:sz="8" w:space="0" w:color="000000"/>
            </w:tcBorders>
            <w:vAlign w:val="center"/>
          </w:tcPr>
          <w:p w14:paraId="2E8FDAE5" w14:textId="77777777" w:rsidR="000A61D7" w:rsidRPr="004F7D32" w:rsidRDefault="000A61D7">
            <w:pPr>
              <w:snapToGrid w:val="0"/>
              <w:rPr>
                <w:rFonts w:ascii="Times New Roman" w:eastAsia="方正仿宋_GBK" w:hAnsi="Times New Roman" w:cs="Times New Roman"/>
                <w:sz w:val="20"/>
                <w:szCs w:val="20"/>
              </w:rPr>
            </w:pPr>
          </w:p>
        </w:tc>
        <w:tc>
          <w:tcPr>
            <w:tcW w:w="600" w:type="dxa"/>
            <w:vMerge/>
            <w:tcBorders>
              <w:top w:val="single" w:sz="8" w:space="0" w:color="000000"/>
              <w:left w:val="single" w:sz="8" w:space="0" w:color="000000"/>
              <w:bottom w:val="single" w:sz="8" w:space="0" w:color="000000"/>
              <w:right w:val="single" w:sz="8" w:space="0" w:color="000000"/>
            </w:tcBorders>
            <w:vAlign w:val="center"/>
          </w:tcPr>
          <w:p w14:paraId="5FCD4FFE" w14:textId="77777777" w:rsidR="000A61D7" w:rsidRPr="004F7D32" w:rsidRDefault="000A61D7">
            <w:pPr>
              <w:snapToGrid w:val="0"/>
              <w:rPr>
                <w:rFonts w:ascii="Times New Roman" w:eastAsia="方正仿宋_GBK" w:hAnsi="Times New Roman" w:cs="Times New Roman"/>
                <w:sz w:val="20"/>
                <w:szCs w:val="20"/>
              </w:rPr>
            </w:pPr>
          </w:p>
        </w:tc>
        <w:tc>
          <w:tcPr>
            <w:tcW w:w="600" w:type="dxa"/>
            <w:vMerge/>
            <w:tcBorders>
              <w:top w:val="single" w:sz="8" w:space="0" w:color="000000"/>
              <w:left w:val="single" w:sz="8" w:space="0" w:color="000000"/>
              <w:bottom w:val="single" w:sz="8" w:space="0" w:color="000000"/>
              <w:right w:val="single" w:sz="8" w:space="0" w:color="000000"/>
            </w:tcBorders>
            <w:vAlign w:val="center"/>
          </w:tcPr>
          <w:p w14:paraId="6282A414" w14:textId="77777777" w:rsidR="000A61D7" w:rsidRPr="004F7D32" w:rsidRDefault="000A61D7">
            <w:pPr>
              <w:snapToGrid w:val="0"/>
              <w:rPr>
                <w:rFonts w:ascii="Times New Roman" w:eastAsia="方正仿宋_GBK" w:hAnsi="Times New Roman" w:cs="Times New Roman"/>
                <w:sz w:val="20"/>
                <w:szCs w:val="20"/>
              </w:rPr>
            </w:pPr>
          </w:p>
        </w:tc>
        <w:tc>
          <w:tcPr>
            <w:tcW w:w="600" w:type="dxa"/>
            <w:vMerge/>
            <w:tcBorders>
              <w:top w:val="single" w:sz="8" w:space="0" w:color="000000"/>
              <w:left w:val="single" w:sz="8" w:space="0" w:color="000000"/>
              <w:bottom w:val="single" w:sz="8" w:space="0" w:color="000000"/>
              <w:right w:val="single" w:sz="8" w:space="0" w:color="000000"/>
            </w:tcBorders>
            <w:vAlign w:val="center"/>
          </w:tcPr>
          <w:p w14:paraId="48DD872E" w14:textId="77777777" w:rsidR="000A61D7" w:rsidRPr="004F7D32" w:rsidRDefault="000A61D7">
            <w:pPr>
              <w:snapToGrid w:val="0"/>
              <w:rPr>
                <w:rFonts w:ascii="Times New Roman" w:eastAsia="方正仿宋_GBK" w:hAnsi="Times New Roman" w:cs="Times New Roman"/>
                <w:sz w:val="20"/>
                <w:szCs w:val="20"/>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7597C979"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结果维持</w:t>
            </w:r>
          </w:p>
        </w:tc>
        <w:tc>
          <w:tcPr>
            <w:tcW w:w="600" w:type="dxa"/>
            <w:tcBorders>
              <w:top w:val="single" w:sz="8" w:space="0" w:color="000000"/>
              <w:left w:val="single" w:sz="8" w:space="0" w:color="000000"/>
              <w:bottom w:val="single" w:sz="8" w:space="0" w:color="000000"/>
              <w:right w:val="single" w:sz="8" w:space="0" w:color="000000"/>
            </w:tcBorders>
            <w:vAlign w:val="center"/>
          </w:tcPr>
          <w:p w14:paraId="5B191806"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结果纠正</w:t>
            </w:r>
          </w:p>
        </w:tc>
        <w:tc>
          <w:tcPr>
            <w:tcW w:w="600" w:type="dxa"/>
            <w:tcBorders>
              <w:top w:val="single" w:sz="8" w:space="0" w:color="000000"/>
              <w:left w:val="single" w:sz="8" w:space="0" w:color="000000"/>
              <w:bottom w:val="single" w:sz="8" w:space="0" w:color="000000"/>
              <w:right w:val="single" w:sz="8" w:space="0" w:color="000000"/>
            </w:tcBorders>
            <w:vAlign w:val="center"/>
          </w:tcPr>
          <w:p w14:paraId="6CBB7BC3"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其他结果</w:t>
            </w:r>
          </w:p>
        </w:tc>
        <w:tc>
          <w:tcPr>
            <w:tcW w:w="600" w:type="dxa"/>
            <w:tcBorders>
              <w:top w:val="single" w:sz="8" w:space="0" w:color="000000"/>
              <w:left w:val="single" w:sz="8" w:space="0" w:color="000000"/>
              <w:bottom w:val="single" w:sz="8" w:space="0" w:color="000000"/>
              <w:right w:val="single" w:sz="8" w:space="0" w:color="000000"/>
            </w:tcBorders>
            <w:vAlign w:val="center"/>
          </w:tcPr>
          <w:p w14:paraId="6F87E305"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尚未审结</w:t>
            </w:r>
          </w:p>
        </w:tc>
        <w:tc>
          <w:tcPr>
            <w:tcW w:w="600" w:type="dxa"/>
            <w:tcBorders>
              <w:top w:val="single" w:sz="8" w:space="0" w:color="000000"/>
              <w:left w:val="single" w:sz="8" w:space="0" w:color="000000"/>
              <w:bottom w:val="single" w:sz="8" w:space="0" w:color="000000"/>
              <w:right w:val="single" w:sz="8" w:space="0" w:color="000000"/>
            </w:tcBorders>
            <w:vAlign w:val="center"/>
          </w:tcPr>
          <w:p w14:paraId="4B1D2855"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总计</w:t>
            </w:r>
          </w:p>
        </w:tc>
        <w:tc>
          <w:tcPr>
            <w:tcW w:w="600" w:type="dxa"/>
            <w:tcBorders>
              <w:top w:val="single" w:sz="8" w:space="0" w:color="000000"/>
              <w:left w:val="single" w:sz="8" w:space="0" w:color="000000"/>
              <w:bottom w:val="single" w:sz="8" w:space="0" w:color="000000"/>
              <w:right w:val="single" w:sz="8" w:space="0" w:color="000000"/>
            </w:tcBorders>
            <w:vAlign w:val="center"/>
          </w:tcPr>
          <w:p w14:paraId="38A125E9"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结果维持</w:t>
            </w:r>
          </w:p>
        </w:tc>
        <w:tc>
          <w:tcPr>
            <w:tcW w:w="600" w:type="dxa"/>
            <w:tcBorders>
              <w:top w:val="single" w:sz="8" w:space="0" w:color="000000"/>
              <w:left w:val="single" w:sz="8" w:space="0" w:color="000000"/>
              <w:bottom w:val="single" w:sz="8" w:space="0" w:color="000000"/>
              <w:right w:val="single" w:sz="8" w:space="0" w:color="000000"/>
            </w:tcBorders>
            <w:vAlign w:val="center"/>
          </w:tcPr>
          <w:p w14:paraId="19383E1A"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结果纠正</w:t>
            </w:r>
          </w:p>
        </w:tc>
        <w:tc>
          <w:tcPr>
            <w:tcW w:w="600" w:type="dxa"/>
            <w:tcBorders>
              <w:top w:val="single" w:sz="8" w:space="0" w:color="000000"/>
              <w:left w:val="single" w:sz="8" w:space="0" w:color="000000"/>
              <w:bottom w:val="single" w:sz="8" w:space="0" w:color="000000"/>
              <w:right w:val="single" w:sz="8" w:space="0" w:color="000000"/>
            </w:tcBorders>
            <w:vAlign w:val="center"/>
          </w:tcPr>
          <w:p w14:paraId="1DB338D9"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其他结果</w:t>
            </w:r>
          </w:p>
        </w:tc>
        <w:tc>
          <w:tcPr>
            <w:tcW w:w="600" w:type="dxa"/>
            <w:tcBorders>
              <w:top w:val="single" w:sz="8" w:space="0" w:color="000000"/>
              <w:left w:val="single" w:sz="8" w:space="0" w:color="000000"/>
              <w:bottom w:val="single" w:sz="8" w:space="0" w:color="000000"/>
              <w:right w:val="single" w:sz="8" w:space="0" w:color="000000"/>
            </w:tcBorders>
            <w:vAlign w:val="center"/>
          </w:tcPr>
          <w:p w14:paraId="7F98A8A8"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尚未审结</w:t>
            </w:r>
          </w:p>
        </w:tc>
        <w:tc>
          <w:tcPr>
            <w:tcW w:w="600" w:type="dxa"/>
            <w:tcBorders>
              <w:top w:val="single" w:sz="8" w:space="0" w:color="000000"/>
              <w:left w:val="single" w:sz="8" w:space="0" w:color="000000"/>
              <w:bottom w:val="single" w:sz="8" w:space="0" w:color="000000"/>
              <w:right w:val="single" w:sz="8" w:space="0" w:color="000000"/>
            </w:tcBorders>
            <w:vAlign w:val="center"/>
          </w:tcPr>
          <w:p w14:paraId="1E8B2E58" w14:textId="77777777" w:rsidR="000A61D7" w:rsidRPr="004F7D32" w:rsidRDefault="00056E1D">
            <w:pPr>
              <w:snapToGrid w:val="0"/>
              <w:spacing w:line="540" w:lineRule="exact"/>
              <w:ind w:leftChars="-33" w:left="-69" w:rightChars="-8" w:right="-17"/>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总计</w:t>
            </w:r>
          </w:p>
        </w:tc>
      </w:tr>
      <w:tr w:rsidR="004F7D32" w:rsidRPr="004F7D32" w14:paraId="11DBAF49" w14:textId="77777777" w:rsidTr="00A87C6A">
        <w:trPr>
          <w:trHeight w:val="178"/>
        </w:trPr>
        <w:tc>
          <w:tcPr>
            <w:tcW w:w="600" w:type="dxa"/>
            <w:tcBorders>
              <w:top w:val="single" w:sz="8" w:space="0" w:color="000000"/>
              <w:left w:val="single" w:sz="8" w:space="0" w:color="000000"/>
              <w:bottom w:val="single" w:sz="8" w:space="0" w:color="000000"/>
              <w:right w:val="single" w:sz="8" w:space="0" w:color="000000"/>
            </w:tcBorders>
            <w:vAlign w:val="center"/>
          </w:tcPr>
          <w:p w14:paraId="59E776E9" w14:textId="3BBB8C35" w:rsidR="000A61D7" w:rsidRPr="004F7D32" w:rsidRDefault="00F522B1">
            <w:pPr>
              <w:snapToGrid w:val="0"/>
              <w:spacing w:line="540" w:lineRule="exact"/>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1FC9BD03" w14:textId="24FEA8E5"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1964D2F1" w14:textId="58A21249"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4BFD1987" w14:textId="5CA46418"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47C92FCD" w14:textId="29A0C3F0"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0C3BAA8F" w14:textId="17899226"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680AF6AE" w14:textId="13B88BFB"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07A65D09" w14:textId="29DEDD4C"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144BE45C" w14:textId="65DC8087"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3E8458D7" w14:textId="573BA5AA"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76510B84" w14:textId="264F56CE"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1E33B7DF" w14:textId="4CC1F3D4"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4121B5A9" w14:textId="47B3E16F"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4542F175" w14:textId="5ADC3BDC"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c>
          <w:tcPr>
            <w:tcW w:w="600" w:type="dxa"/>
            <w:tcBorders>
              <w:top w:val="single" w:sz="8" w:space="0" w:color="000000"/>
              <w:left w:val="single" w:sz="8" w:space="0" w:color="000000"/>
              <w:bottom w:val="single" w:sz="8" w:space="0" w:color="000000"/>
              <w:right w:val="single" w:sz="8" w:space="0" w:color="000000"/>
            </w:tcBorders>
            <w:vAlign w:val="center"/>
          </w:tcPr>
          <w:p w14:paraId="3435DFE9" w14:textId="4DF14D46" w:rsidR="000A61D7" w:rsidRPr="004F7D32" w:rsidRDefault="00F522B1">
            <w:pPr>
              <w:snapToGrid w:val="0"/>
              <w:spacing w:line="540" w:lineRule="exact"/>
              <w:jc w:val="center"/>
              <w:rPr>
                <w:rFonts w:ascii="Times New Roman" w:eastAsia="方正仿宋_GBK" w:hAnsi="Times New Roman" w:cs="Times New Roman"/>
                <w:sz w:val="20"/>
                <w:szCs w:val="20"/>
              </w:rPr>
            </w:pPr>
            <w:r w:rsidRPr="004F7D32">
              <w:rPr>
                <w:rFonts w:ascii="Times New Roman" w:eastAsia="方正仿宋_GBK" w:hAnsi="Times New Roman" w:cs="Times New Roman"/>
                <w:sz w:val="20"/>
                <w:szCs w:val="20"/>
              </w:rPr>
              <w:t>0</w:t>
            </w:r>
          </w:p>
        </w:tc>
      </w:tr>
    </w:tbl>
    <w:p w14:paraId="6635D619" w14:textId="3CBFFF81" w:rsidR="00DB34DA" w:rsidRPr="004F7D32" w:rsidRDefault="00DB34DA" w:rsidP="00F912BD">
      <w:pPr>
        <w:snapToGrid w:val="0"/>
        <w:spacing w:line="560" w:lineRule="exact"/>
        <w:ind w:firstLineChars="200" w:firstLine="640"/>
        <w:rPr>
          <w:rFonts w:ascii="Times New Roman" w:eastAsia="方正黑体_GBK" w:hAnsi="Times New Roman" w:cs="Times New Roman"/>
          <w:sz w:val="32"/>
          <w:szCs w:val="32"/>
        </w:rPr>
      </w:pPr>
      <w:r w:rsidRPr="004F7D32">
        <w:rPr>
          <w:rFonts w:ascii="Times New Roman" w:eastAsia="方正黑体_GBK" w:hAnsi="Times New Roman" w:cs="Times New Roman"/>
          <w:sz w:val="32"/>
          <w:szCs w:val="32"/>
        </w:rPr>
        <w:t>五、存在的主要问题及改进情况</w:t>
      </w:r>
    </w:p>
    <w:p w14:paraId="38674595" w14:textId="480E0288" w:rsidR="00DA64A6" w:rsidRPr="004F7D32" w:rsidRDefault="00DB34DA" w:rsidP="00F912BD">
      <w:pPr>
        <w:pStyle w:val="a9"/>
        <w:widowControl/>
        <w:shd w:val="clear" w:color="auto" w:fill="FFFFFF"/>
        <w:spacing w:beforeAutospacing="0" w:afterAutospacing="0" w:line="560" w:lineRule="exact"/>
        <w:ind w:firstLineChars="200" w:firstLine="643"/>
        <w:jc w:val="both"/>
        <w:rPr>
          <w:rFonts w:ascii="Times New Roman" w:eastAsia="方正楷体_GBK" w:hAnsi="Times New Roman"/>
          <w:b/>
          <w:bCs/>
          <w:kern w:val="2"/>
          <w:sz w:val="32"/>
          <w:szCs w:val="32"/>
          <w:shd w:val="clear" w:color="auto" w:fill="FFFFFF"/>
        </w:rPr>
      </w:pPr>
      <w:r w:rsidRPr="004F7D32">
        <w:rPr>
          <w:rFonts w:ascii="Times New Roman" w:eastAsia="方正楷体_GBK" w:hAnsi="Times New Roman"/>
          <w:b/>
          <w:bCs/>
          <w:kern w:val="2"/>
          <w:sz w:val="32"/>
          <w:szCs w:val="32"/>
          <w:shd w:val="clear" w:color="auto" w:fill="FFFFFF"/>
        </w:rPr>
        <w:t>（一）存在的问题。</w:t>
      </w:r>
      <w:r w:rsidR="00E54C6B" w:rsidRPr="004F7D32">
        <w:rPr>
          <w:rFonts w:ascii="Times New Roman" w:eastAsia="方正仿宋_GBK" w:hAnsi="Times New Roman"/>
          <w:position w:val="6"/>
          <w:sz w:val="32"/>
          <w:szCs w:val="32"/>
          <w:lang w:val="zh-CN"/>
        </w:rPr>
        <w:t>一是</w:t>
      </w:r>
      <w:r w:rsidR="00922128">
        <w:rPr>
          <w:rFonts w:ascii="Times New Roman" w:eastAsia="方正仿宋_GBK" w:hAnsi="Times New Roman" w:hint="eastAsia"/>
          <w:position w:val="6"/>
          <w:sz w:val="32"/>
          <w:szCs w:val="32"/>
          <w:lang w:val="zh-CN"/>
        </w:rPr>
        <w:t>信息公开质量待提高</w:t>
      </w:r>
      <w:r w:rsidR="008A2BA5" w:rsidRPr="004F7D32">
        <w:rPr>
          <w:rFonts w:ascii="Times New Roman" w:eastAsia="方正仿宋_GBK" w:hAnsi="Times New Roman"/>
          <w:position w:val="6"/>
          <w:sz w:val="32"/>
          <w:szCs w:val="32"/>
          <w:lang w:val="zh-CN"/>
        </w:rPr>
        <w:t>。</w:t>
      </w:r>
      <w:r w:rsidR="009F1937">
        <w:rPr>
          <w:rFonts w:ascii="Times New Roman" w:eastAsia="方正仿宋_GBK" w:hAnsi="Times New Roman" w:hint="eastAsia"/>
          <w:position w:val="6"/>
          <w:sz w:val="32"/>
          <w:szCs w:val="32"/>
          <w:lang w:val="zh-CN"/>
        </w:rPr>
        <w:t>二是</w:t>
      </w:r>
      <w:r w:rsidR="009F1937" w:rsidRPr="009F1937">
        <w:rPr>
          <w:rFonts w:ascii="Times New Roman" w:eastAsia="方正仿宋_GBK" w:hAnsi="Times New Roman" w:hint="eastAsia"/>
          <w:position w:val="6"/>
          <w:sz w:val="32"/>
          <w:szCs w:val="32"/>
        </w:rPr>
        <w:t>主动挖掘、发布信息的工作意识有待持续强化</w:t>
      </w:r>
      <w:r w:rsidR="008A2BA5" w:rsidRPr="004F7D32">
        <w:rPr>
          <w:rFonts w:ascii="Times New Roman" w:eastAsia="方正仿宋_GBK" w:hAnsi="Times New Roman"/>
          <w:position w:val="6"/>
          <w:sz w:val="32"/>
          <w:szCs w:val="32"/>
          <w:lang w:val="zh-CN"/>
        </w:rPr>
        <w:t>。</w:t>
      </w:r>
    </w:p>
    <w:p w14:paraId="212253C2" w14:textId="62ACAB31" w:rsidR="008D2072" w:rsidRPr="00A87C6A" w:rsidRDefault="00DB34DA" w:rsidP="00A87C6A">
      <w:pPr>
        <w:pStyle w:val="a9"/>
        <w:widowControl/>
        <w:shd w:val="clear" w:color="auto" w:fill="FFFFFF"/>
        <w:spacing w:beforeAutospacing="0" w:afterAutospacing="0" w:line="560" w:lineRule="exact"/>
        <w:ind w:firstLineChars="200" w:firstLine="643"/>
        <w:jc w:val="both"/>
        <w:rPr>
          <w:rFonts w:ascii="Times New Roman" w:eastAsia="方正仿宋_GBK" w:hAnsi="Times New Roman"/>
          <w:position w:val="6"/>
          <w:sz w:val="32"/>
          <w:szCs w:val="32"/>
        </w:rPr>
      </w:pPr>
      <w:r w:rsidRPr="004F7D32">
        <w:rPr>
          <w:rFonts w:ascii="Times New Roman" w:eastAsia="方正楷体_GBK" w:hAnsi="Times New Roman"/>
          <w:b/>
          <w:bCs/>
          <w:kern w:val="2"/>
          <w:sz w:val="32"/>
          <w:szCs w:val="32"/>
          <w:shd w:val="clear" w:color="auto" w:fill="FFFFFF"/>
        </w:rPr>
        <w:t>（二）</w:t>
      </w:r>
      <w:r w:rsidR="005150EA">
        <w:rPr>
          <w:rFonts w:ascii="Times New Roman" w:eastAsia="方正楷体_GBK" w:hAnsi="Times New Roman" w:hint="eastAsia"/>
          <w:b/>
          <w:bCs/>
          <w:kern w:val="2"/>
          <w:sz w:val="32"/>
          <w:szCs w:val="32"/>
          <w:shd w:val="clear" w:color="auto" w:fill="FFFFFF"/>
        </w:rPr>
        <w:t>改进举措</w:t>
      </w:r>
      <w:r w:rsidRPr="004F7D32">
        <w:rPr>
          <w:rFonts w:ascii="Times New Roman" w:eastAsia="方正楷体_GBK" w:hAnsi="Times New Roman"/>
          <w:b/>
          <w:bCs/>
          <w:kern w:val="2"/>
          <w:sz w:val="32"/>
          <w:szCs w:val="32"/>
          <w:shd w:val="clear" w:color="auto" w:fill="FFFFFF"/>
        </w:rPr>
        <w:t>。</w:t>
      </w:r>
      <w:r w:rsidR="00B97D1E" w:rsidRPr="00B97D1E">
        <w:rPr>
          <w:rFonts w:ascii="Times New Roman" w:eastAsia="方正仿宋_GBK" w:hAnsi="Times New Roman" w:hint="eastAsia"/>
          <w:position w:val="6"/>
          <w:sz w:val="32"/>
          <w:szCs w:val="32"/>
        </w:rPr>
        <w:t>一是认真贯彻落实中央、省、市、区关于政务公开工作的重大决策部署，准确把握政务公开工作面临的新形势新任务和新要求，增强信息公开的敏锐性和时效性，切实提升公开水平和质量</w:t>
      </w:r>
      <w:r w:rsidR="00B97D1E">
        <w:rPr>
          <w:rFonts w:ascii="Times New Roman" w:eastAsia="方正仿宋_GBK" w:hAnsi="Times New Roman" w:hint="eastAsia"/>
          <w:position w:val="6"/>
          <w:sz w:val="32"/>
          <w:szCs w:val="32"/>
        </w:rPr>
        <w:t>。</w:t>
      </w:r>
      <w:r w:rsidR="009F1937" w:rsidRPr="009F1937">
        <w:rPr>
          <w:rFonts w:ascii="Times New Roman" w:eastAsia="方正仿宋_GBK" w:hAnsi="Times New Roman" w:hint="eastAsia"/>
          <w:position w:val="6"/>
          <w:sz w:val="32"/>
          <w:szCs w:val="32"/>
          <w:lang w:val="zh-CN"/>
        </w:rPr>
        <w:t>二是强化主动公开，建立信息主动收集机制，及时</w:t>
      </w:r>
      <w:r w:rsidR="00D95179">
        <w:rPr>
          <w:rFonts w:ascii="Times New Roman" w:eastAsia="方正仿宋_GBK" w:hAnsi="Times New Roman" w:hint="eastAsia"/>
          <w:position w:val="6"/>
          <w:sz w:val="32"/>
          <w:szCs w:val="32"/>
          <w:lang w:val="zh-CN"/>
        </w:rPr>
        <w:t>公开</w:t>
      </w:r>
      <w:r w:rsidR="009F1937" w:rsidRPr="009F1937">
        <w:rPr>
          <w:rFonts w:ascii="Times New Roman" w:eastAsia="方正仿宋_GBK" w:hAnsi="Times New Roman" w:hint="eastAsia"/>
          <w:position w:val="6"/>
          <w:sz w:val="32"/>
          <w:szCs w:val="32"/>
          <w:lang w:val="zh-CN"/>
        </w:rPr>
        <w:t>涉及人民群众切身利益、需社会广泛知晓的文件和政策。</w:t>
      </w:r>
    </w:p>
    <w:p w14:paraId="62F20054" w14:textId="6D925060" w:rsidR="00F522B1" w:rsidRPr="004F7D32" w:rsidRDefault="00A87616" w:rsidP="00F912BD">
      <w:pPr>
        <w:snapToGrid w:val="0"/>
        <w:spacing w:line="560" w:lineRule="exact"/>
        <w:ind w:firstLineChars="200" w:firstLine="640"/>
        <w:rPr>
          <w:rFonts w:ascii="Times New Roman" w:eastAsia="方正黑体_GBK" w:hAnsi="Times New Roman" w:cs="Times New Roman"/>
          <w:sz w:val="32"/>
          <w:szCs w:val="32"/>
        </w:rPr>
      </w:pPr>
      <w:r w:rsidRPr="004F7D32">
        <w:rPr>
          <w:rFonts w:ascii="Times New Roman" w:eastAsia="方正黑体_GBK" w:hAnsi="Times New Roman" w:cs="Times New Roman"/>
          <w:sz w:val="32"/>
          <w:szCs w:val="32"/>
        </w:rPr>
        <w:t>六</w:t>
      </w:r>
      <w:r w:rsidR="00F522B1" w:rsidRPr="004F7D32">
        <w:rPr>
          <w:rFonts w:ascii="Times New Roman" w:eastAsia="方正黑体_GBK" w:hAnsi="Times New Roman" w:cs="Times New Roman"/>
          <w:sz w:val="32"/>
          <w:szCs w:val="32"/>
        </w:rPr>
        <w:t>、其他需要报告的事项</w:t>
      </w:r>
    </w:p>
    <w:p w14:paraId="129552C0" w14:textId="33C71645" w:rsidR="000A61D7" w:rsidRDefault="00DA64A6" w:rsidP="002C3C32">
      <w:pPr>
        <w:pStyle w:val="a9"/>
        <w:widowControl/>
        <w:shd w:val="clear" w:color="auto" w:fill="FFFFFF"/>
        <w:spacing w:beforeAutospacing="0" w:afterAutospacing="0" w:line="560" w:lineRule="exact"/>
        <w:ind w:firstLineChars="200" w:firstLine="640"/>
        <w:jc w:val="both"/>
        <w:rPr>
          <w:rFonts w:ascii="Times New Roman" w:eastAsia="方正仿宋_GBK" w:hAnsi="Times New Roman"/>
          <w:kern w:val="2"/>
          <w:sz w:val="32"/>
          <w:szCs w:val="32"/>
          <w:shd w:val="clear" w:color="auto" w:fill="FFFFFF"/>
        </w:rPr>
      </w:pPr>
      <w:r w:rsidRPr="004F7D32">
        <w:rPr>
          <w:rFonts w:ascii="Times New Roman" w:eastAsia="方正仿宋_GBK" w:hAnsi="Times New Roman"/>
          <w:kern w:val="2"/>
          <w:sz w:val="32"/>
          <w:szCs w:val="32"/>
          <w:shd w:val="clear" w:color="auto" w:fill="FFFFFF"/>
        </w:rPr>
        <w:t>202</w:t>
      </w:r>
      <w:r w:rsidR="00D15149">
        <w:rPr>
          <w:rFonts w:ascii="Times New Roman" w:eastAsia="方正仿宋_GBK" w:hAnsi="Times New Roman" w:hint="eastAsia"/>
          <w:kern w:val="2"/>
          <w:sz w:val="32"/>
          <w:szCs w:val="32"/>
          <w:shd w:val="clear" w:color="auto" w:fill="FFFFFF"/>
        </w:rPr>
        <w:t>4</w:t>
      </w:r>
      <w:r w:rsidRPr="004F7D32">
        <w:rPr>
          <w:rFonts w:ascii="Times New Roman" w:eastAsia="方正仿宋_GBK" w:hAnsi="Times New Roman"/>
          <w:kern w:val="2"/>
          <w:sz w:val="32"/>
          <w:szCs w:val="32"/>
          <w:shd w:val="clear" w:color="auto" w:fill="FFFFFF"/>
        </w:rPr>
        <w:t>年，未收取信息处理费。本部门无其他需要报告的事项。</w:t>
      </w:r>
    </w:p>
    <w:p w14:paraId="676A9208" w14:textId="77777777" w:rsidR="00BF2A51" w:rsidRDefault="00BF2A51" w:rsidP="00A87C6A">
      <w:pPr>
        <w:pStyle w:val="a9"/>
        <w:widowControl/>
        <w:shd w:val="clear" w:color="auto" w:fill="FFFFFF"/>
        <w:spacing w:beforeAutospacing="0" w:afterAutospacing="0" w:line="560" w:lineRule="exact"/>
        <w:jc w:val="both"/>
        <w:rPr>
          <w:rFonts w:ascii="Times New Roman" w:eastAsia="方正仿宋_GBK" w:hAnsi="Times New Roman"/>
          <w:kern w:val="2"/>
          <w:sz w:val="32"/>
          <w:szCs w:val="32"/>
          <w:shd w:val="clear" w:color="auto" w:fill="FFFFFF"/>
        </w:rPr>
      </w:pPr>
    </w:p>
    <w:p w14:paraId="57A15F98" w14:textId="119068A3" w:rsidR="00BF2A51" w:rsidRDefault="00BF2A51" w:rsidP="00BF2A51">
      <w:pPr>
        <w:pStyle w:val="a9"/>
        <w:widowControl/>
        <w:shd w:val="clear" w:color="auto" w:fill="FFFFFF"/>
        <w:wordWrap w:val="0"/>
        <w:spacing w:beforeAutospacing="0" w:afterAutospacing="0" w:line="560" w:lineRule="exact"/>
        <w:ind w:firstLineChars="200" w:firstLine="640"/>
        <w:jc w:val="right"/>
        <w:rPr>
          <w:rFonts w:ascii="Times New Roman" w:eastAsia="方正仿宋_GBK" w:hAnsi="Times New Roman"/>
          <w:kern w:val="2"/>
          <w:sz w:val="32"/>
          <w:szCs w:val="32"/>
          <w:shd w:val="clear" w:color="auto" w:fill="FFFFFF"/>
        </w:rPr>
      </w:pPr>
      <w:r>
        <w:rPr>
          <w:rFonts w:ascii="Times New Roman" w:eastAsia="方正仿宋_GBK" w:hAnsi="Times New Roman" w:hint="eastAsia"/>
          <w:kern w:val="2"/>
          <w:sz w:val="32"/>
          <w:szCs w:val="32"/>
          <w:shd w:val="clear" w:color="auto" w:fill="FFFFFF"/>
        </w:rPr>
        <w:t>巴中市巴州区教育科技局</w:t>
      </w:r>
      <w:r>
        <w:rPr>
          <w:rFonts w:ascii="Times New Roman" w:eastAsia="方正仿宋_GBK" w:hAnsi="Times New Roman" w:hint="eastAsia"/>
          <w:kern w:val="2"/>
          <w:sz w:val="32"/>
          <w:szCs w:val="32"/>
          <w:shd w:val="clear" w:color="auto" w:fill="FFFFFF"/>
        </w:rPr>
        <w:t xml:space="preserve"> </w:t>
      </w:r>
      <w:r>
        <w:rPr>
          <w:rFonts w:ascii="Times New Roman" w:eastAsia="方正仿宋_GBK" w:hAnsi="Times New Roman"/>
          <w:kern w:val="2"/>
          <w:sz w:val="32"/>
          <w:szCs w:val="32"/>
          <w:shd w:val="clear" w:color="auto" w:fill="FFFFFF"/>
        </w:rPr>
        <w:t xml:space="preserve">           </w:t>
      </w:r>
    </w:p>
    <w:p w14:paraId="6909E3F1" w14:textId="4F7AC3D6" w:rsidR="00BF2A51" w:rsidRPr="005B5536" w:rsidRDefault="00BF2A51" w:rsidP="00BF2A51">
      <w:pPr>
        <w:pStyle w:val="a9"/>
        <w:widowControl/>
        <w:shd w:val="clear" w:color="auto" w:fill="FFFFFF"/>
        <w:wordWrap w:val="0"/>
        <w:spacing w:beforeAutospacing="0" w:afterAutospacing="0" w:line="560" w:lineRule="exact"/>
        <w:ind w:firstLineChars="200" w:firstLine="640"/>
        <w:jc w:val="right"/>
        <w:rPr>
          <w:rFonts w:ascii="Times New Roman" w:eastAsia="方正仿宋_GBK" w:hAnsi="Times New Roman"/>
          <w:kern w:val="2"/>
          <w:sz w:val="32"/>
          <w:szCs w:val="32"/>
          <w:shd w:val="clear" w:color="auto" w:fill="FFFFFF"/>
        </w:rPr>
      </w:pPr>
      <w:r>
        <w:rPr>
          <w:rFonts w:ascii="Times New Roman" w:eastAsia="方正仿宋_GBK" w:hAnsi="Times New Roman" w:hint="eastAsia"/>
          <w:kern w:val="2"/>
          <w:sz w:val="32"/>
          <w:szCs w:val="32"/>
          <w:shd w:val="clear" w:color="auto" w:fill="FFFFFF"/>
        </w:rPr>
        <w:t>2</w:t>
      </w:r>
      <w:r>
        <w:rPr>
          <w:rFonts w:ascii="Times New Roman" w:eastAsia="方正仿宋_GBK" w:hAnsi="Times New Roman"/>
          <w:kern w:val="2"/>
          <w:sz w:val="32"/>
          <w:szCs w:val="32"/>
          <w:shd w:val="clear" w:color="auto" w:fill="FFFFFF"/>
        </w:rPr>
        <w:t>02</w:t>
      </w:r>
      <w:r w:rsidR="00974263">
        <w:rPr>
          <w:rFonts w:ascii="Times New Roman" w:eastAsia="方正仿宋_GBK" w:hAnsi="Times New Roman" w:hint="eastAsia"/>
          <w:kern w:val="2"/>
          <w:sz w:val="32"/>
          <w:szCs w:val="32"/>
          <w:shd w:val="clear" w:color="auto" w:fill="FFFFFF"/>
        </w:rPr>
        <w:t>5</w:t>
      </w:r>
      <w:r>
        <w:rPr>
          <w:rFonts w:ascii="Times New Roman" w:eastAsia="方正仿宋_GBK" w:hAnsi="Times New Roman" w:hint="eastAsia"/>
          <w:kern w:val="2"/>
          <w:sz w:val="32"/>
          <w:szCs w:val="32"/>
          <w:shd w:val="clear" w:color="auto" w:fill="FFFFFF"/>
        </w:rPr>
        <w:t>年</w:t>
      </w:r>
      <w:r>
        <w:rPr>
          <w:rFonts w:ascii="Times New Roman" w:eastAsia="方正仿宋_GBK" w:hAnsi="Times New Roman" w:hint="eastAsia"/>
          <w:kern w:val="2"/>
          <w:sz w:val="32"/>
          <w:szCs w:val="32"/>
          <w:shd w:val="clear" w:color="auto" w:fill="FFFFFF"/>
        </w:rPr>
        <w:t>1</w:t>
      </w:r>
      <w:r>
        <w:rPr>
          <w:rFonts w:ascii="Times New Roman" w:eastAsia="方正仿宋_GBK" w:hAnsi="Times New Roman" w:hint="eastAsia"/>
          <w:kern w:val="2"/>
          <w:sz w:val="32"/>
          <w:szCs w:val="32"/>
          <w:shd w:val="clear" w:color="auto" w:fill="FFFFFF"/>
        </w:rPr>
        <w:t>月</w:t>
      </w:r>
      <w:r w:rsidR="00A87C6A">
        <w:rPr>
          <w:rFonts w:ascii="Times New Roman" w:eastAsia="方正仿宋_GBK" w:hAnsi="Times New Roman" w:hint="eastAsia"/>
          <w:kern w:val="2"/>
          <w:sz w:val="32"/>
          <w:szCs w:val="32"/>
          <w:shd w:val="clear" w:color="auto" w:fill="FFFFFF"/>
        </w:rPr>
        <w:t>20</w:t>
      </w:r>
      <w:r>
        <w:rPr>
          <w:rFonts w:ascii="Times New Roman" w:eastAsia="方正仿宋_GBK" w:hAnsi="Times New Roman" w:hint="eastAsia"/>
          <w:kern w:val="2"/>
          <w:sz w:val="32"/>
          <w:szCs w:val="32"/>
          <w:shd w:val="clear" w:color="auto" w:fill="FFFFFF"/>
        </w:rPr>
        <w:t>日</w:t>
      </w:r>
      <w:r w:rsidR="00C43CE0">
        <w:rPr>
          <w:rFonts w:ascii="Times New Roman" w:eastAsia="方正仿宋_GBK" w:hAnsi="Times New Roman" w:hint="eastAsia"/>
          <w:kern w:val="2"/>
          <w:sz w:val="32"/>
          <w:szCs w:val="32"/>
          <w:shd w:val="clear" w:color="auto" w:fill="FFFFFF"/>
        </w:rPr>
        <w:t xml:space="preserve"> </w:t>
      </w:r>
      <w:r>
        <w:rPr>
          <w:rFonts w:ascii="Times New Roman" w:eastAsia="方正仿宋_GBK" w:hAnsi="Times New Roman"/>
          <w:kern w:val="2"/>
          <w:sz w:val="32"/>
          <w:szCs w:val="32"/>
          <w:shd w:val="clear" w:color="auto" w:fill="FFFFFF"/>
        </w:rPr>
        <w:t xml:space="preserve">                </w:t>
      </w:r>
    </w:p>
    <w:sectPr w:rsidR="00BF2A51" w:rsidRPr="005B5536" w:rsidSect="00701062">
      <w:footerReference w:type="default" r:id="rId9"/>
      <w:pgSz w:w="11900" w:h="16820"/>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EF30" w14:textId="77777777" w:rsidR="00C52DF9" w:rsidRDefault="00C52DF9">
      <w:r>
        <w:separator/>
      </w:r>
    </w:p>
  </w:endnote>
  <w:endnote w:type="continuationSeparator" w:id="0">
    <w:p w14:paraId="4FA0B1D2" w14:textId="77777777" w:rsidR="00C52DF9" w:rsidRDefault="00C5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229D" w14:textId="77777777" w:rsidR="000A61D7" w:rsidRDefault="00056E1D">
    <w:pPr>
      <w:snapToGrid w:val="0"/>
      <w:jc w:val="right"/>
      <w:rPr>
        <w:rFonts w:ascii="宋体" w:eastAsia="宋体" w:hAnsi="宋体" w:hint="eastAsia"/>
        <w:color w:val="000000"/>
        <w:sz w:val="28"/>
        <w:szCs w:val="28"/>
      </w:rPr>
    </w:pPr>
    <w:r>
      <w:rPr>
        <w:rFonts w:ascii="宋体" w:eastAsia="宋体" w:hAnsi="宋体"/>
        <w:color w:val="000000"/>
        <w:sz w:val="28"/>
        <w:szCs w:val="28"/>
      </w:rPr>
      <w:t>—</w:t>
    </w:r>
    <w:r w:rsidRPr="008D2072">
      <w:rPr>
        <w:rFonts w:ascii="Times New Roman" w:hAnsi="Times New Roman" w:cs="Times New Roman"/>
      </w:rPr>
      <w:fldChar w:fldCharType="begin"/>
    </w:r>
    <w:r w:rsidRPr="008D2072">
      <w:rPr>
        <w:rFonts w:ascii="Times New Roman" w:eastAsia="宋体" w:hAnsi="Times New Roman" w:cs="Times New Roman"/>
        <w:sz w:val="28"/>
        <w:szCs w:val="28"/>
      </w:rPr>
      <w:instrText>PAGE</w:instrText>
    </w:r>
    <w:r w:rsidRPr="008D2072">
      <w:rPr>
        <w:rFonts w:ascii="Times New Roman" w:hAnsi="Times New Roman" w:cs="Times New Roman"/>
      </w:rPr>
      <w:fldChar w:fldCharType="separate"/>
    </w:r>
    <w:r w:rsidR="0044459B" w:rsidRPr="008D2072">
      <w:rPr>
        <w:rFonts w:ascii="Times New Roman" w:eastAsia="宋体" w:hAnsi="Times New Roman" w:cs="Times New Roman"/>
        <w:noProof/>
        <w:sz w:val="28"/>
        <w:szCs w:val="28"/>
      </w:rPr>
      <w:t>1</w:t>
    </w:r>
    <w:r w:rsidRPr="008D2072">
      <w:rPr>
        <w:rFonts w:ascii="Times New Roman" w:hAnsi="Times New Roman" w:cs="Times New Roman"/>
      </w:rPr>
      <w:fldChar w:fldCharType="end"/>
    </w:r>
    <w:r>
      <w:rPr>
        <w:rFonts w:ascii="宋体" w:eastAsia="宋体" w:hAnsi="宋体"/>
        <w:color w:val="000000"/>
        <w:sz w:val="28"/>
        <w:szCs w:val="28"/>
      </w:rPr>
      <w:t>—</w:t>
    </w:r>
  </w:p>
  <w:p w14:paraId="143DC0B9" w14:textId="77777777" w:rsidR="000A61D7" w:rsidRDefault="000A61D7">
    <w:pPr>
      <w:snapToGrid w:val="0"/>
      <w:jc w:val="left"/>
      <w:rPr>
        <w:rFonts w:ascii="宋体" w:eastAsia="宋体" w:hAnsi="宋体" w:hint="eastAsi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8C2A" w14:textId="77777777" w:rsidR="00C52DF9" w:rsidRDefault="00C52DF9">
      <w:r>
        <w:separator/>
      </w:r>
    </w:p>
  </w:footnote>
  <w:footnote w:type="continuationSeparator" w:id="0">
    <w:p w14:paraId="483A3FA8" w14:textId="77777777" w:rsidR="00C52DF9" w:rsidRDefault="00C52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31448250"/>
    <w:lvl w:ilvl="0">
      <w:start w:val="1"/>
      <w:numFmt w:val="japaneseCounting"/>
      <w:lvlText w:val="%1、"/>
      <w:lvlJc w:val="left"/>
      <w:pPr>
        <w:ind w:left="420" w:hanging="420"/>
      </w:pPr>
      <w:rPr>
        <w:rFonts w:ascii="方正黑体_GBK" w:eastAsia="方正黑体_GBK" w:hAnsi="方正黑体_GBK" w:cstheme="minorBidi"/>
        <w:bCs/>
      </w:rPr>
    </w:lvl>
  </w:abstractNum>
  <w:abstractNum w:abstractNumId="1" w15:restartNumberingAfterBreak="0">
    <w:nsid w:val="13DE5C7A"/>
    <w:multiLevelType w:val="hybridMultilevel"/>
    <w:tmpl w:val="E83CD89C"/>
    <w:lvl w:ilvl="0" w:tplc="673AA1D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75E2F8F"/>
    <w:multiLevelType w:val="hybridMultilevel"/>
    <w:tmpl w:val="7996E570"/>
    <w:lvl w:ilvl="0" w:tplc="8D30E896">
      <w:start w:val="4"/>
      <w:numFmt w:val="japaneseCounting"/>
      <w:lvlText w:val="%1、"/>
      <w:lvlJc w:val="left"/>
      <w:pPr>
        <w:ind w:left="2580" w:hanging="720"/>
      </w:pPr>
      <w:rPr>
        <w:rFonts w:hint="default"/>
      </w:rPr>
    </w:lvl>
    <w:lvl w:ilvl="1" w:tplc="04090019" w:tentative="1">
      <w:start w:val="1"/>
      <w:numFmt w:val="lowerLetter"/>
      <w:lvlText w:val="%2)"/>
      <w:lvlJc w:val="left"/>
      <w:pPr>
        <w:ind w:left="2700" w:hanging="420"/>
      </w:pPr>
    </w:lvl>
    <w:lvl w:ilvl="2" w:tplc="0409001B" w:tentative="1">
      <w:start w:val="1"/>
      <w:numFmt w:val="lowerRoman"/>
      <w:lvlText w:val="%3."/>
      <w:lvlJc w:val="right"/>
      <w:pPr>
        <w:ind w:left="3120" w:hanging="420"/>
      </w:pPr>
    </w:lvl>
    <w:lvl w:ilvl="3" w:tplc="0409000F" w:tentative="1">
      <w:start w:val="1"/>
      <w:numFmt w:val="decimal"/>
      <w:lvlText w:val="%4."/>
      <w:lvlJc w:val="left"/>
      <w:pPr>
        <w:ind w:left="3540" w:hanging="420"/>
      </w:pPr>
    </w:lvl>
    <w:lvl w:ilvl="4" w:tplc="04090019" w:tentative="1">
      <w:start w:val="1"/>
      <w:numFmt w:val="lowerLetter"/>
      <w:lvlText w:val="%5)"/>
      <w:lvlJc w:val="left"/>
      <w:pPr>
        <w:ind w:left="3960" w:hanging="420"/>
      </w:pPr>
    </w:lvl>
    <w:lvl w:ilvl="5" w:tplc="0409001B" w:tentative="1">
      <w:start w:val="1"/>
      <w:numFmt w:val="lowerRoman"/>
      <w:lvlText w:val="%6."/>
      <w:lvlJc w:val="right"/>
      <w:pPr>
        <w:ind w:left="4380" w:hanging="420"/>
      </w:pPr>
    </w:lvl>
    <w:lvl w:ilvl="6" w:tplc="0409000F" w:tentative="1">
      <w:start w:val="1"/>
      <w:numFmt w:val="decimal"/>
      <w:lvlText w:val="%7."/>
      <w:lvlJc w:val="left"/>
      <w:pPr>
        <w:ind w:left="4800" w:hanging="420"/>
      </w:pPr>
    </w:lvl>
    <w:lvl w:ilvl="7" w:tplc="04090019" w:tentative="1">
      <w:start w:val="1"/>
      <w:numFmt w:val="lowerLetter"/>
      <w:lvlText w:val="%8)"/>
      <w:lvlJc w:val="left"/>
      <w:pPr>
        <w:ind w:left="5220" w:hanging="420"/>
      </w:pPr>
    </w:lvl>
    <w:lvl w:ilvl="8" w:tplc="0409001B" w:tentative="1">
      <w:start w:val="1"/>
      <w:numFmt w:val="lowerRoman"/>
      <w:lvlText w:val="%9."/>
      <w:lvlJc w:val="right"/>
      <w:pPr>
        <w:ind w:left="5640" w:hanging="420"/>
      </w:pPr>
    </w:lvl>
  </w:abstractNum>
  <w:abstractNum w:abstractNumId="3" w15:restartNumberingAfterBreak="0">
    <w:nsid w:val="54C72EA9"/>
    <w:multiLevelType w:val="hybridMultilevel"/>
    <w:tmpl w:val="8836F938"/>
    <w:lvl w:ilvl="0" w:tplc="BC1879C8">
      <w:start w:val="3"/>
      <w:numFmt w:val="japaneseCounting"/>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16cid:durableId="473762276">
    <w:abstractNumId w:val="0"/>
  </w:num>
  <w:num w:numId="2" w16cid:durableId="1035085102">
    <w:abstractNumId w:val="1"/>
  </w:num>
  <w:num w:numId="3" w16cid:durableId="1181895280">
    <w:abstractNumId w:val="3"/>
  </w:num>
  <w:num w:numId="4" w16cid:durableId="51376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0C1A"/>
    <w:rsid w:val="000479E0"/>
    <w:rsid w:val="00055714"/>
    <w:rsid w:val="00056E1D"/>
    <w:rsid w:val="00061602"/>
    <w:rsid w:val="00082AC2"/>
    <w:rsid w:val="00094AA3"/>
    <w:rsid w:val="00096387"/>
    <w:rsid w:val="000A61D7"/>
    <w:rsid w:val="000B5F0D"/>
    <w:rsid w:val="000C1CCB"/>
    <w:rsid w:val="000C51B7"/>
    <w:rsid w:val="000C53C1"/>
    <w:rsid w:val="000D39E8"/>
    <w:rsid w:val="000F2F3C"/>
    <w:rsid w:val="000F6AC1"/>
    <w:rsid w:val="000F7D0B"/>
    <w:rsid w:val="0011132F"/>
    <w:rsid w:val="00112534"/>
    <w:rsid w:val="0013096F"/>
    <w:rsid w:val="001415AE"/>
    <w:rsid w:val="00162330"/>
    <w:rsid w:val="001C0881"/>
    <w:rsid w:val="001C2B9F"/>
    <w:rsid w:val="001C61D2"/>
    <w:rsid w:val="001D6A4B"/>
    <w:rsid w:val="001E4BA3"/>
    <w:rsid w:val="001E6915"/>
    <w:rsid w:val="00203D0C"/>
    <w:rsid w:val="00205EE0"/>
    <w:rsid w:val="00213AB0"/>
    <w:rsid w:val="00215737"/>
    <w:rsid w:val="00216EB9"/>
    <w:rsid w:val="002379BB"/>
    <w:rsid w:val="00242E91"/>
    <w:rsid w:val="00246D9A"/>
    <w:rsid w:val="0027622C"/>
    <w:rsid w:val="002A7534"/>
    <w:rsid w:val="002C3C32"/>
    <w:rsid w:val="002C758C"/>
    <w:rsid w:val="002D206C"/>
    <w:rsid w:val="002E03E7"/>
    <w:rsid w:val="002E1506"/>
    <w:rsid w:val="002E447A"/>
    <w:rsid w:val="002E6186"/>
    <w:rsid w:val="002F607E"/>
    <w:rsid w:val="0030114A"/>
    <w:rsid w:val="00313F79"/>
    <w:rsid w:val="00315425"/>
    <w:rsid w:val="00396CE3"/>
    <w:rsid w:val="003A187D"/>
    <w:rsid w:val="003A1FBD"/>
    <w:rsid w:val="003A4378"/>
    <w:rsid w:val="003A7372"/>
    <w:rsid w:val="003F38A1"/>
    <w:rsid w:val="003F78F0"/>
    <w:rsid w:val="003F7AED"/>
    <w:rsid w:val="004033D3"/>
    <w:rsid w:val="004072C8"/>
    <w:rsid w:val="00416DDD"/>
    <w:rsid w:val="0044459B"/>
    <w:rsid w:val="00463EEB"/>
    <w:rsid w:val="00470A1D"/>
    <w:rsid w:val="00475EDA"/>
    <w:rsid w:val="004B17A7"/>
    <w:rsid w:val="004E3E01"/>
    <w:rsid w:val="004E5635"/>
    <w:rsid w:val="004F00C3"/>
    <w:rsid w:val="004F1A00"/>
    <w:rsid w:val="004F6119"/>
    <w:rsid w:val="004F770F"/>
    <w:rsid w:val="004F7D32"/>
    <w:rsid w:val="00514134"/>
    <w:rsid w:val="005150EA"/>
    <w:rsid w:val="00522AED"/>
    <w:rsid w:val="00556D9B"/>
    <w:rsid w:val="005861EB"/>
    <w:rsid w:val="005869B9"/>
    <w:rsid w:val="00590BB6"/>
    <w:rsid w:val="00592382"/>
    <w:rsid w:val="0059531B"/>
    <w:rsid w:val="00596F44"/>
    <w:rsid w:val="005B04A4"/>
    <w:rsid w:val="005B13BF"/>
    <w:rsid w:val="005B5536"/>
    <w:rsid w:val="005D35D0"/>
    <w:rsid w:val="005E287E"/>
    <w:rsid w:val="005E4EFD"/>
    <w:rsid w:val="005E66BC"/>
    <w:rsid w:val="005E6CFA"/>
    <w:rsid w:val="006016BC"/>
    <w:rsid w:val="00607DAF"/>
    <w:rsid w:val="006101C9"/>
    <w:rsid w:val="00616505"/>
    <w:rsid w:val="0062213C"/>
    <w:rsid w:val="006234B3"/>
    <w:rsid w:val="006241B1"/>
    <w:rsid w:val="00633F40"/>
    <w:rsid w:val="00653232"/>
    <w:rsid w:val="006549AD"/>
    <w:rsid w:val="00657F90"/>
    <w:rsid w:val="00665A16"/>
    <w:rsid w:val="00672E10"/>
    <w:rsid w:val="00684D9C"/>
    <w:rsid w:val="0068520B"/>
    <w:rsid w:val="00686A15"/>
    <w:rsid w:val="0069191A"/>
    <w:rsid w:val="006A2855"/>
    <w:rsid w:val="00701062"/>
    <w:rsid w:val="00711678"/>
    <w:rsid w:val="00715A7F"/>
    <w:rsid w:val="00720892"/>
    <w:rsid w:val="007213E5"/>
    <w:rsid w:val="00724862"/>
    <w:rsid w:val="00726888"/>
    <w:rsid w:val="0074552B"/>
    <w:rsid w:val="00750681"/>
    <w:rsid w:val="00752E91"/>
    <w:rsid w:val="00781F6D"/>
    <w:rsid w:val="0079019A"/>
    <w:rsid w:val="007A681E"/>
    <w:rsid w:val="007A7034"/>
    <w:rsid w:val="007F0D40"/>
    <w:rsid w:val="007F3F41"/>
    <w:rsid w:val="007F4E08"/>
    <w:rsid w:val="007F6C55"/>
    <w:rsid w:val="00823EE8"/>
    <w:rsid w:val="0082419D"/>
    <w:rsid w:val="00826A41"/>
    <w:rsid w:val="008441AF"/>
    <w:rsid w:val="00861AF7"/>
    <w:rsid w:val="00862825"/>
    <w:rsid w:val="00881E59"/>
    <w:rsid w:val="00883509"/>
    <w:rsid w:val="008854C3"/>
    <w:rsid w:val="00886A25"/>
    <w:rsid w:val="008A2BA5"/>
    <w:rsid w:val="008A352E"/>
    <w:rsid w:val="008D2072"/>
    <w:rsid w:val="008E74E4"/>
    <w:rsid w:val="00901D84"/>
    <w:rsid w:val="0090514C"/>
    <w:rsid w:val="009077A7"/>
    <w:rsid w:val="00916004"/>
    <w:rsid w:val="0092198E"/>
    <w:rsid w:val="00922128"/>
    <w:rsid w:val="009323CD"/>
    <w:rsid w:val="009558F5"/>
    <w:rsid w:val="00974263"/>
    <w:rsid w:val="00976251"/>
    <w:rsid w:val="009851DF"/>
    <w:rsid w:val="009905A8"/>
    <w:rsid w:val="009922DE"/>
    <w:rsid w:val="00992CAE"/>
    <w:rsid w:val="009C351E"/>
    <w:rsid w:val="009C5D93"/>
    <w:rsid w:val="009F1937"/>
    <w:rsid w:val="009F37E6"/>
    <w:rsid w:val="00A123BB"/>
    <w:rsid w:val="00A12BA4"/>
    <w:rsid w:val="00A14AFE"/>
    <w:rsid w:val="00A20F72"/>
    <w:rsid w:val="00A52DE2"/>
    <w:rsid w:val="00A60633"/>
    <w:rsid w:val="00A85D95"/>
    <w:rsid w:val="00A87616"/>
    <w:rsid w:val="00A87C6A"/>
    <w:rsid w:val="00AA05A3"/>
    <w:rsid w:val="00AB12AF"/>
    <w:rsid w:val="00AC13EF"/>
    <w:rsid w:val="00AC1931"/>
    <w:rsid w:val="00AC4CE3"/>
    <w:rsid w:val="00AE33BE"/>
    <w:rsid w:val="00AE3D8F"/>
    <w:rsid w:val="00AE56CB"/>
    <w:rsid w:val="00AF7507"/>
    <w:rsid w:val="00AF77A3"/>
    <w:rsid w:val="00B00F2C"/>
    <w:rsid w:val="00B14A0F"/>
    <w:rsid w:val="00B16C76"/>
    <w:rsid w:val="00B520E6"/>
    <w:rsid w:val="00B71838"/>
    <w:rsid w:val="00B857AF"/>
    <w:rsid w:val="00B8689B"/>
    <w:rsid w:val="00B86E53"/>
    <w:rsid w:val="00B907AF"/>
    <w:rsid w:val="00B97D1E"/>
    <w:rsid w:val="00BA0C1A"/>
    <w:rsid w:val="00BA6329"/>
    <w:rsid w:val="00BC62E8"/>
    <w:rsid w:val="00BE2597"/>
    <w:rsid w:val="00BF2A51"/>
    <w:rsid w:val="00BF647A"/>
    <w:rsid w:val="00C0277C"/>
    <w:rsid w:val="00C061CB"/>
    <w:rsid w:val="00C10D5A"/>
    <w:rsid w:val="00C14D0D"/>
    <w:rsid w:val="00C4322C"/>
    <w:rsid w:val="00C43CE0"/>
    <w:rsid w:val="00C52DF9"/>
    <w:rsid w:val="00C604EC"/>
    <w:rsid w:val="00C8194E"/>
    <w:rsid w:val="00C944B5"/>
    <w:rsid w:val="00CA32E4"/>
    <w:rsid w:val="00CA5D39"/>
    <w:rsid w:val="00CB246C"/>
    <w:rsid w:val="00CB2E00"/>
    <w:rsid w:val="00CD6D23"/>
    <w:rsid w:val="00CD6D85"/>
    <w:rsid w:val="00CD6EC4"/>
    <w:rsid w:val="00CE1701"/>
    <w:rsid w:val="00CE37F6"/>
    <w:rsid w:val="00CE5740"/>
    <w:rsid w:val="00D031F8"/>
    <w:rsid w:val="00D142BC"/>
    <w:rsid w:val="00D15149"/>
    <w:rsid w:val="00D15EC6"/>
    <w:rsid w:val="00D3229C"/>
    <w:rsid w:val="00D504B7"/>
    <w:rsid w:val="00D57217"/>
    <w:rsid w:val="00D759E3"/>
    <w:rsid w:val="00D95179"/>
    <w:rsid w:val="00DA64A6"/>
    <w:rsid w:val="00DB34DA"/>
    <w:rsid w:val="00E07356"/>
    <w:rsid w:val="00E16D0E"/>
    <w:rsid w:val="00E17896"/>
    <w:rsid w:val="00E26251"/>
    <w:rsid w:val="00E32143"/>
    <w:rsid w:val="00E37564"/>
    <w:rsid w:val="00E54C6B"/>
    <w:rsid w:val="00E65A8A"/>
    <w:rsid w:val="00E669EE"/>
    <w:rsid w:val="00E712A5"/>
    <w:rsid w:val="00E71991"/>
    <w:rsid w:val="00E94E64"/>
    <w:rsid w:val="00E96F4D"/>
    <w:rsid w:val="00EA1BC6"/>
    <w:rsid w:val="00EA1EE8"/>
    <w:rsid w:val="00EA314C"/>
    <w:rsid w:val="00EA6967"/>
    <w:rsid w:val="00EB32A3"/>
    <w:rsid w:val="00EB78D1"/>
    <w:rsid w:val="00ED0AE2"/>
    <w:rsid w:val="00EF3447"/>
    <w:rsid w:val="00F04BC6"/>
    <w:rsid w:val="00F10BDB"/>
    <w:rsid w:val="00F223BC"/>
    <w:rsid w:val="00F40A67"/>
    <w:rsid w:val="00F522B1"/>
    <w:rsid w:val="00F53662"/>
    <w:rsid w:val="00F56B02"/>
    <w:rsid w:val="00F72A38"/>
    <w:rsid w:val="00F75456"/>
    <w:rsid w:val="00F75AF2"/>
    <w:rsid w:val="00F824A4"/>
    <w:rsid w:val="00F864CE"/>
    <w:rsid w:val="00F912BD"/>
    <w:rsid w:val="00F972FC"/>
    <w:rsid w:val="00FA208C"/>
    <w:rsid w:val="00FC222E"/>
    <w:rsid w:val="00FC25A3"/>
    <w:rsid w:val="00FD12CE"/>
    <w:rsid w:val="00FF3F24"/>
    <w:rsid w:val="00FF7C16"/>
    <w:rsid w:val="083D07F0"/>
    <w:rsid w:val="105E3B74"/>
    <w:rsid w:val="1C2C4424"/>
    <w:rsid w:val="1CD54CE6"/>
    <w:rsid w:val="1DEC38DC"/>
    <w:rsid w:val="30456175"/>
    <w:rsid w:val="36772279"/>
    <w:rsid w:val="434067C1"/>
    <w:rsid w:val="568D20C3"/>
    <w:rsid w:val="66301F41"/>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9E5B"/>
  <w15:docId w15:val="{8BD903F8-0C89-41B0-B277-E54EB434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 w:type="paragraph" w:styleId="a9">
    <w:name w:val="Normal (Web)"/>
    <w:basedOn w:val="a"/>
    <w:rsid w:val="0044459B"/>
    <w:pPr>
      <w:spacing w:beforeAutospacing="1" w:afterAutospacing="1"/>
      <w:jc w:val="left"/>
    </w:pPr>
    <w:rPr>
      <w:rFonts w:ascii="Calibri" w:eastAsia="仿宋_GB2312" w:hAnsi="Calibri" w:cs="Times New Roman"/>
      <w:kern w:val="0"/>
      <w:sz w:val="24"/>
      <w:szCs w:val="24"/>
    </w:rPr>
  </w:style>
  <w:style w:type="paragraph" w:customStyle="1" w:styleId="p">
    <w:name w:val="p"/>
    <w:basedOn w:val="a"/>
    <w:rsid w:val="00F72A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7</Pages>
  <Words>384</Words>
  <Characters>2191</Characters>
  <Application>Microsoft Office Word</Application>
  <DocSecurity>0</DocSecurity>
  <Lines>18</Lines>
  <Paragraphs>5</Paragraphs>
  <ScaleCrop>false</ScaleCrop>
  <Company>Microsoft</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Tencent</dc:creator>
  <cp:keywords/>
  <dc:description/>
  <cp:lastModifiedBy>陈娅</cp:lastModifiedBy>
  <cp:revision>154</cp:revision>
  <cp:lastPrinted>2025-01-20T01:56:00Z</cp:lastPrinted>
  <dcterms:created xsi:type="dcterms:W3CDTF">2023-01-10T02:42:00Z</dcterms:created>
  <dcterms:modified xsi:type="dcterms:W3CDTF">2025-02-18T08:51:00Z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41B9E5A38A8040A7A93900D8D726C3A8</vt:lpwstr>
  </property>
</Properties>
</file>