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textAlignment w:val="baseline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/>
        </w:rPr>
        <w:t>1</w:t>
      </w:r>
    </w:p>
    <w:p>
      <w:pPr>
        <w:snapToGrid w:val="0"/>
        <w:jc w:val="center"/>
        <w:textAlignment w:val="baseline"/>
        <w:rPr>
          <w:rFonts w:hint="eastAsia" w:ascii="仿宋_GB2312" w:eastAsia="仿宋_GB2312"/>
          <w:color w:val="auto"/>
          <w:sz w:val="44"/>
          <w:szCs w:val="44"/>
          <w:lang w:eastAsia="zh-CN"/>
        </w:rPr>
      </w:pPr>
      <w:r>
        <w:rPr>
          <w:rFonts w:hint="eastAsia" w:ascii="仿宋_GB2312"/>
          <w:b/>
          <w:bCs/>
          <w:color w:val="auto"/>
          <w:sz w:val="44"/>
          <w:szCs w:val="44"/>
        </w:rPr>
        <w:t>四川省教师资格申请人员体格检查表</w:t>
      </w:r>
    </w:p>
    <w:p>
      <w:pPr>
        <w:snapToGrid w:val="0"/>
        <w:jc w:val="left"/>
        <w:textAlignment w:val="baseline"/>
        <w:rPr>
          <w:rFonts w:ascii="仿宋_GB2312"/>
          <w:sz w:val="28"/>
          <w:szCs w:val="28"/>
        </w:rPr>
      </w:pP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972"/>
        <w:gridCol w:w="720"/>
        <w:gridCol w:w="915"/>
        <w:gridCol w:w="540"/>
        <w:gridCol w:w="345"/>
        <w:gridCol w:w="900"/>
        <w:gridCol w:w="72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</w:t>
            </w:r>
          </w:p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年月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婚否</w:t>
            </w:r>
          </w:p>
        </w:tc>
        <w:tc>
          <w:tcPr>
            <w:tcW w:w="720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（相片）</w:t>
            </w:r>
          </w:p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近期2寸免冠彩照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188" w:type="dxa"/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文化</w:t>
            </w:r>
          </w:p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程度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snapToGrid w:val="0"/>
              <w:spacing w:line="560" w:lineRule="exact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88" w:type="dxa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籍 贯</w:t>
            </w:r>
          </w:p>
        </w:tc>
        <w:tc>
          <w:tcPr>
            <w:tcW w:w="1260" w:type="dxa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2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现 住 址</w:t>
            </w:r>
          </w:p>
        </w:tc>
        <w:tc>
          <w:tcPr>
            <w:tcW w:w="342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tcBorders>
              <w:bottom w:val="single" w:color="000000" w:sz="4" w:space="0"/>
            </w:tcBorders>
          </w:tcPr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0" w:hRule="atLeast"/>
        </w:trPr>
        <w:tc>
          <w:tcPr>
            <w:tcW w:w="9000" w:type="dxa"/>
            <w:gridSpan w:val="10"/>
            <w:tcBorders>
              <w:top w:val="single" w:color="000000" w:sz="4" w:space="0"/>
            </w:tcBorders>
          </w:tcPr>
          <w:p>
            <w:pPr>
              <w:snapToGrid w:val="0"/>
              <w:spacing w:line="400" w:lineRule="exact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u w:val="single"/>
              </w:rPr>
              <w:t>过去病史</w:t>
            </w:r>
            <w:r>
              <w:rPr>
                <w:rFonts w:hint="eastAsia" w:ascii="仿宋_GB2312"/>
                <w:sz w:val="28"/>
                <w:szCs w:val="28"/>
              </w:rPr>
              <w:t>：</w:t>
            </w:r>
          </w:p>
          <w:p>
            <w:pPr>
              <w:snapToGrid w:val="0"/>
              <w:spacing w:line="400" w:lineRule="exact"/>
              <w:ind w:firstLine="280" w:firstLineChars="1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1.你是否患过下列疾病：患过 </w:t>
            </w:r>
            <w:r>
              <w:rPr>
                <w:rFonts w:hint="eastAsia" w:ascii="仿宋_GB2312" w:hAnsi="宋体"/>
                <w:sz w:val="28"/>
                <w:szCs w:val="28"/>
              </w:rPr>
              <w:t>∨</w:t>
            </w:r>
            <w:r>
              <w:rPr>
                <w:rFonts w:hint="eastAsia" w:ascii="仿宋_GB2312"/>
                <w:sz w:val="28"/>
                <w:szCs w:val="28"/>
              </w:rPr>
              <w:t xml:space="preserve">   没有患过×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1.1肝炎、肺结核、其他传染病 □    1.2精神神经疾病 □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1.3心脏血管疾病 □                1.4消化系统疾病 □ 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1.5肾炎、其他泌尿系统疾病 □      1.6贫血及血液系统疾病 □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1.7糖尿病及内分泌疾病 □          1.8恶性肿瘤 □</w:t>
            </w:r>
          </w:p>
          <w:p>
            <w:pPr>
              <w:snapToGrid w:val="0"/>
              <w:spacing w:line="400" w:lineRule="exact"/>
              <w:ind w:firstLine="560" w:firstLineChars="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1.9其他慢性病 □</w:t>
            </w:r>
          </w:p>
          <w:p>
            <w:pPr>
              <w:snapToGrid w:val="0"/>
              <w:spacing w:line="400" w:lineRule="exact"/>
              <w:ind w:firstLine="280" w:firstLineChars="1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2.请详细写出所患疾病的病名及目前情况</w:t>
            </w:r>
          </w:p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ind w:firstLine="280" w:firstLineChars="1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3.你是否有口吃、听力或其他生理上的缺陷？</w:t>
            </w:r>
          </w:p>
          <w:p>
            <w:pPr>
              <w:snapToGrid w:val="0"/>
              <w:textAlignment w:val="baseline"/>
              <w:rPr>
                <w:rFonts w:ascii="仿宋_GB2312"/>
                <w:b/>
                <w:bCs/>
                <w:sz w:val="28"/>
                <w:szCs w:val="28"/>
              </w:rPr>
            </w:pPr>
          </w:p>
          <w:p>
            <w:pPr>
              <w:snapToGrid w:val="0"/>
              <w:ind w:firstLine="465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我特此申明保证：以上我所填写的内容正确无误。</w:t>
            </w:r>
          </w:p>
          <w:p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</w:t>
            </w:r>
          </w:p>
          <w:p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ind w:firstLine="6440" w:firstLineChars="2300"/>
              <w:textAlignment w:val="baseline"/>
              <w:rPr>
                <w:rFonts w:ascii="仿宋_GB2312"/>
                <w:sz w:val="28"/>
                <w:szCs w:val="28"/>
              </w:rPr>
            </w:pPr>
          </w:p>
          <w:p>
            <w:pPr>
              <w:snapToGrid w:val="0"/>
              <w:ind w:firstLine="6020" w:firstLineChars="215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申请人签名：</w:t>
            </w:r>
          </w:p>
          <w:p>
            <w:pPr>
              <w:snapToGrid w:val="0"/>
              <w:ind w:firstLine="6160" w:firstLineChars="2200"/>
              <w:textAlignment w:val="baselin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年   月   日  </w:t>
            </w:r>
          </w:p>
          <w:p>
            <w:pPr>
              <w:snapToGrid w:val="0"/>
              <w:textAlignment w:val="baseline"/>
              <w:rPr>
                <w:rFonts w:ascii="仿宋_GB2312"/>
                <w:sz w:val="28"/>
                <w:szCs w:val="28"/>
              </w:rPr>
            </w:pPr>
          </w:p>
        </w:tc>
      </w:tr>
    </w:tbl>
    <w:p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1.以上内容由受检者如实填写。</w:t>
      </w:r>
    </w:p>
    <w:p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2.填表请用蓝或黑色钢笔，字迹清楚。</w:t>
      </w:r>
    </w:p>
    <w:p>
      <w:pPr>
        <w:tabs>
          <w:tab w:val="left" w:pos="2340"/>
        </w:tabs>
        <w:snapToGrid w:val="0"/>
        <w:spacing w:line="460" w:lineRule="exact"/>
        <w:ind w:firstLine="560" w:firstLineChars="2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3.过去病史请写明日期、病名、诊断医院或附原疾病证明复印件。</w:t>
      </w:r>
    </w:p>
    <w:p>
      <w:pPr>
        <w:snapToGrid w:val="0"/>
        <w:textAlignment w:val="baseline"/>
        <w:rPr>
          <w:rFonts w:hint="eastAsia" w:ascii="仿宋_GB2312" w:hAnsi="黑体"/>
          <w:b/>
          <w:bCs/>
          <w:sz w:val="28"/>
          <w:szCs w:val="28"/>
        </w:rPr>
      </w:pPr>
    </w:p>
    <w:p>
      <w:pPr>
        <w:snapToGrid w:val="0"/>
        <w:textAlignment w:val="baseline"/>
        <w:rPr>
          <w:rFonts w:hint="eastAsia" w:ascii="仿宋_GB2312" w:hAnsi="黑体"/>
          <w:b/>
          <w:bCs/>
          <w:sz w:val="28"/>
          <w:szCs w:val="28"/>
        </w:rPr>
      </w:pPr>
    </w:p>
    <w:p>
      <w:pPr>
        <w:snapToGrid w:val="0"/>
        <w:textAlignment w:val="baseline"/>
        <w:rPr>
          <w:rFonts w:ascii="仿宋_GB2312" w:hAnsi="黑体"/>
          <w:b/>
          <w:bCs/>
          <w:sz w:val="28"/>
          <w:szCs w:val="28"/>
        </w:rPr>
      </w:pPr>
      <w:r>
        <w:rPr>
          <w:rFonts w:hint="eastAsia" w:ascii="仿宋_GB2312" w:hAnsi="黑体"/>
          <w:b/>
          <w:bCs/>
          <w:sz w:val="28"/>
          <w:szCs w:val="28"/>
        </w:rPr>
        <w:t>查体部分：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一、内科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 xml:space="preserve">血压：    mmHg       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>心率：</w:t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</w:rPr>
        <w:t>次/分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营养状况：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心脏及血管：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呼吸系统：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腹部器官：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神经及精神：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其它：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198120</wp:posOffset>
                </wp:positionV>
                <wp:extent cx="796925" cy="0"/>
                <wp:effectExtent l="0" t="0" r="0" b="0"/>
                <wp:wrapNone/>
                <wp:docPr id="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360pt;margin-top:15.6pt;height:0pt;width:62.75pt;z-index:251659264;mso-width-relative:page;mso-height-relative:page;" filled="f" stroked="t" coordsize="21600,21600" o:gfxdata="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VlVBB&#10;1gAAAAkBAAAPAAAAAAAAAAEAIAAAACIAAABkcnMvZG93bnJldi54bWxQSwECFAAUAAAACACHTuJA&#10;EW+Sd7EBAABeAwAADgAAAAAAAAABACAAAAAlAQAAZHJzL2Uyb0RvYy54bWxQSwUGAAAAAAYABgBZ&#10;AQAAS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>医师签名：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二、外科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身高：     Cm          体重：</w:t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</w:rPr>
        <w:t>Kg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浅表淋巴：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脊柱：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四肢：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关节：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平趾足：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皮肤：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颈部：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外生殖器：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其他：</w:t>
      </w:r>
    </w:p>
    <w:p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   医师签名：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三、五官科：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1、眼</w:t>
      </w:r>
    </w:p>
    <w:p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裸眼视力：右        左</w:t>
      </w:r>
    </w:p>
    <w:p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矫正视力：右矫正度数          左矫正度数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色觉检查：彩色图案及编码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单颜色识别：红、绿、紫、蓝、黄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2、耳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听力：右   米     左   米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耳疾：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3、鼻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嗅觉：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鼻及鼻窦疾病：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4、其他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外貌异常：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>口吃：</w:t>
      </w:r>
      <w:r>
        <w:rPr>
          <w:rFonts w:hint="eastAsia" w:ascii="仿宋_GB2312"/>
          <w:sz w:val="28"/>
          <w:szCs w:val="28"/>
          <w:u w:val="single"/>
        </w:rPr>
        <w:tab/>
      </w:r>
      <w:r>
        <w:rPr>
          <w:rFonts w:hint="eastAsia" w:ascii="仿宋_GB2312"/>
          <w:sz w:val="28"/>
          <w:szCs w:val="28"/>
          <w:u w:val="single"/>
        </w:rPr>
        <w:tab/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>
      <w:pPr>
        <w:snapToGrid w:val="0"/>
        <w:jc w:val="center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医师签名：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  <w:r>
        <w:rPr>
          <w:rFonts w:hint="eastAsia" w:ascii="仿宋_GB2312"/>
          <w:b/>
          <w:bCs/>
          <w:sz w:val="28"/>
          <w:szCs w:val="28"/>
        </w:rPr>
        <w:t>四、化验检查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血常规小便常规：</w:t>
      </w:r>
    </w:p>
    <w:p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血糖：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 总胆红素：</w:t>
      </w:r>
    </w:p>
    <w:p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 xml:space="preserve">肝功：ALT </w:t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ab/>
      </w:r>
      <w:r>
        <w:rPr>
          <w:rFonts w:hint="eastAsia" w:ascii="仿宋_GB2312"/>
          <w:sz w:val="28"/>
          <w:szCs w:val="28"/>
        </w:rPr>
        <w:t xml:space="preserve">       AST </w:t>
      </w:r>
    </w:p>
    <w:p>
      <w:pPr>
        <w:snapToGrid w:val="0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总蛋白：          白蛋白：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肾功：          尿素氮肌肝：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1、心电图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  <w:bookmarkStart w:id="0" w:name="_GoBack"/>
      <w:bookmarkEnd w:id="0"/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2、B超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3、胸部X光片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4、其他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jc w:val="center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医师签名：</w:t>
      </w:r>
    </w:p>
    <w:p>
      <w:pPr>
        <w:snapToGrid w:val="0"/>
        <w:textAlignment w:val="baseline"/>
        <w:rPr>
          <w:rFonts w:ascii="仿宋_GB2312"/>
          <w:b/>
          <w:bCs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体检结论：</w:t>
      </w:r>
    </w:p>
    <w:p>
      <w:pPr>
        <w:snapToGrid w:val="0"/>
        <w:ind w:firstLine="6958" w:firstLineChars="2485"/>
        <w:textAlignment w:val="baseline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负责医师签名：</w:t>
      </w: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体检医院意见：</w:t>
      </w:r>
    </w:p>
    <w:p>
      <w:pPr>
        <w:snapToGrid w:val="0"/>
        <w:ind w:firstLine="6720" w:firstLineChars="2400"/>
        <w:textAlignment w:val="baseline"/>
        <w:rPr>
          <w:rFonts w:ascii="仿宋_GB2312"/>
          <w:sz w:val="28"/>
          <w:szCs w:val="28"/>
        </w:rPr>
      </w:pPr>
    </w:p>
    <w:p>
      <w:pPr>
        <w:snapToGrid w:val="0"/>
        <w:ind w:firstLine="6720" w:firstLineChars="240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体检医院盖章</w:t>
      </w:r>
    </w:p>
    <w:p>
      <w:pPr>
        <w:snapToGrid w:val="0"/>
        <w:ind w:firstLine="6860" w:firstLineChars="2450"/>
        <w:textAlignment w:val="baseline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年 月 日</w:t>
      </w:r>
    </w:p>
    <w:p>
      <w:pPr>
        <w:snapToGrid w:val="0"/>
        <w:spacing w:line="600" w:lineRule="exact"/>
        <w:ind w:right="2553"/>
        <w:textAlignment w:val="baseline"/>
      </w:pPr>
    </w:p>
    <w:p>
      <w:pPr>
        <w:snapToGrid w:val="0"/>
        <w:jc w:val="left"/>
        <w:textAlignment w:val="baseline"/>
        <w:rPr>
          <w:rFonts w:ascii="仿宋" w:hAnsi="仿宋" w:eastAsia="仿宋"/>
          <w:kern w:val="0"/>
          <w:sz w:val="20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416" w:bottom="1440" w:left="1560" w:header="851" w:footer="992" w:gutter="0"/>
      <w:pgNumType w:fmt="decimal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 PAGE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lODY5YzFiNDMzYjc0OWFjYjI0NDgwZDgxMGMyZjIifQ=="/>
  </w:docVars>
  <w:rsids>
    <w:rsidRoot w:val="789362AD"/>
    <w:rsid w:val="06696C29"/>
    <w:rsid w:val="066A23C6"/>
    <w:rsid w:val="0731278E"/>
    <w:rsid w:val="07B7496E"/>
    <w:rsid w:val="09CC1851"/>
    <w:rsid w:val="2468324A"/>
    <w:rsid w:val="2D7539BB"/>
    <w:rsid w:val="30F11856"/>
    <w:rsid w:val="39C26679"/>
    <w:rsid w:val="47917C6E"/>
    <w:rsid w:val="4EFA3F21"/>
    <w:rsid w:val="54905CF1"/>
    <w:rsid w:val="55A54759"/>
    <w:rsid w:val="56544865"/>
    <w:rsid w:val="5A0B1381"/>
    <w:rsid w:val="64EA6BEB"/>
    <w:rsid w:val="6B191F64"/>
    <w:rsid w:val="6F7B426B"/>
    <w:rsid w:val="743D0978"/>
    <w:rsid w:val="789362AD"/>
    <w:rsid w:val="7995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610</Words>
  <Characters>643</Characters>
  <Lines>0</Lines>
  <Paragraphs>0</Paragraphs>
  <TotalTime>7</TotalTime>
  <ScaleCrop>false</ScaleCrop>
  <LinksUpToDate>false</LinksUpToDate>
  <CharactersWithSpaces>846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2024-03-13T01:57:00Z</dcterms:created>
  <dc:creator>教师资格认定中心</dc:creator>
  <cp:lastModifiedBy>不是师傅是徒弟</cp:lastModifiedBy>
  <cp:lastPrinted>2026-03-25T01:29:49Z</cp:lastPrinted>
  <dcterms:modified xsi:type="dcterms:W3CDTF">2026-03-25T01:29:52Z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707CBCD4E3A1479A9E4B8B31A33EA882_13</vt:lpwstr>
  </property>
  <property fmtid="{D5CDD505-2E9C-101B-9397-08002B2CF9AE}" pid="4" name="KSOTemplateDocerSaveRecord">
    <vt:lpwstr>eyJoZGlkIjoiNTZlODY5YzFiNDMzYjc0OWFjYjI0NDgwZDgxMGMyZjIiLCJ1c2VySWQiOiIxNjI1MDEwNDI5In0=</vt:lpwstr>
  </property>
</Properties>
</file>